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4"/>
          <w:szCs w:val="24"/>
        </w:rPr>
      </w:pPr>
      <w:r>
        <w:rPr>
          <w:sz w:val="24"/>
          <w:szCs w:val="24"/>
        </w:rPr>
        <w:t xml:space="preserve">Уральский государственный экономический университет приглашает учащихся </w:t>
      </w:r>
      <w:r>
        <w:rPr>
          <w:b/>
          <w:sz w:val="24"/>
          <w:szCs w:val="24"/>
        </w:rPr>
        <w:t>7-11 классов</w:t>
      </w:r>
      <w:r>
        <w:rPr>
          <w:sz w:val="24"/>
          <w:szCs w:val="24"/>
        </w:rPr>
        <w:t xml:space="preserve"> принять участие в </w:t>
      </w:r>
      <w:r>
        <w:rPr>
          <w:b/>
          <w:sz w:val="24"/>
          <w:szCs w:val="24"/>
        </w:rPr>
        <w:t>отборочном туре</w:t>
      </w:r>
      <w:r>
        <w:rPr>
          <w:sz w:val="24"/>
          <w:szCs w:val="24"/>
        </w:rPr>
        <w:t xml:space="preserve"> межрегиональной олимпиады школьников САММАТ, предмет </w:t>
      </w:r>
      <w:r>
        <w:rPr>
          <w:b/>
          <w:bCs/>
          <w:sz w:val="24"/>
          <w:szCs w:val="24"/>
        </w:rPr>
        <w:t>математика</w:t>
      </w:r>
      <w:r>
        <w:rPr>
          <w:sz w:val="24"/>
          <w:szCs w:val="24"/>
        </w:rPr>
        <w:t>.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Олимпиада включена в Перечень Минобрнауки РФ (№26), имеет второ</w:t>
      </w:r>
      <w:r/>
      <w:bookmarkStart w:id="0" w:name="_GoBack"/>
      <w:bookmarkEnd w:id="0"/>
      <w:r/>
      <w:r>
        <w:rPr>
          <w:sz w:val="24"/>
          <w:szCs w:val="24"/>
        </w:rPr>
        <w:t>й уровень. Победители и призеры имеют особые права при поступлении в вузы РФ.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Отборочный тур состоится </w:t>
      </w:r>
      <w:r>
        <w:rPr>
          <w:b/>
          <w:sz w:val="24"/>
          <w:szCs w:val="24"/>
        </w:rPr>
        <w:t>27 октября по адресу: Екатеринбург, 8 Марта, 62, УрГЭУ</w:t>
      </w:r>
      <w:r>
        <w:rPr>
          <w:sz w:val="24"/>
          <w:szCs w:val="24"/>
        </w:rPr>
        <w:t xml:space="preserve">.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Начало олимпиады </w:t>
      </w:r>
      <w:r>
        <w:rPr>
          <w:b/>
          <w:sz w:val="24"/>
          <w:szCs w:val="24"/>
        </w:rPr>
        <w:t>в 12:00</w:t>
      </w:r>
      <w:r>
        <w:rPr>
          <w:sz w:val="24"/>
          <w:szCs w:val="24"/>
        </w:rPr>
        <w:t xml:space="preserve">. </w:t>
      </w:r>
    </w:p>
    <w:p>
      <w:pPr>
        <w:rPr>
          <w:rStyle w:val="char1"/>
          <w:sz w:val="24"/>
          <w:szCs w:val="24"/>
          <w:lang w:val="en-us"/>
        </w:rPr>
      </w:pPr>
      <w:r>
        <w:rPr>
          <w:sz w:val="24"/>
          <w:szCs w:val="24"/>
        </w:rPr>
        <w:t xml:space="preserve">Необходима </w:t>
      </w:r>
      <w:r>
        <w:rPr>
          <w:i/>
          <w:iCs/>
          <w:sz w:val="24"/>
          <w:szCs w:val="24"/>
        </w:rPr>
        <w:t>предварительная регистрация</w:t>
      </w:r>
      <w:r>
        <w:rPr>
          <w:sz w:val="24"/>
          <w:szCs w:val="24"/>
        </w:rPr>
        <w:t xml:space="preserve">. Заявки на участие принимаются </w:t>
      </w:r>
      <w:r>
        <w:rPr>
          <w:b/>
          <w:bCs/>
          <w:sz w:val="24"/>
          <w:szCs w:val="24"/>
        </w:rPr>
        <w:t>до 24 октября</w:t>
      </w:r>
      <w:r>
        <w:rPr>
          <w:sz w:val="24"/>
          <w:szCs w:val="24"/>
        </w:rPr>
        <w:t xml:space="preserve"> на электронную почту - </w:t>
      </w:r>
      <w:hyperlink r:id="rId8" w:history="1">
        <w:r>
          <w:rPr>
            <w:rStyle w:val="char1"/>
            <w:sz w:val="24"/>
            <w:szCs w:val="24"/>
            <w:lang w:val="en-us"/>
          </w:rPr>
          <w:t>popovaea</w:t>
        </w:r>
        <w:r>
          <w:rPr>
            <w:rStyle w:val="char1"/>
            <w:sz w:val="24"/>
            <w:szCs w:val="24"/>
          </w:rPr>
          <w:t>@</w:t>
        </w:r>
        <w:r>
          <w:rPr>
            <w:rStyle w:val="char1"/>
            <w:sz w:val="24"/>
            <w:szCs w:val="24"/>
            <w:lang w:val="en-us"/>
          </w:rPr>
          <w:t>usue</w:t>
        </w:r>
        <w:r>
          <w:rPr>
            <w:rStyle w:val="char1"/>
            <w:sz w:val="24"/>
            <w:szCs w:val="24"/>
          </w:rPr>
          <w:t>.</w:t>
        </w:r>
        <w:r>
          <w:rPr>
            <w:rStyle w:val="char1"/>
            <w:sz w:val="24"/>
            <w:szCs w:val="24"/>
            <w:lang w:val="en-us"/>
          </w:rPr>
          <w:t>ru</w:t>
        </w:r>
      </w:hyperlink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Заявка на участие может быть 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- индивидуальная с указанием ФИО участника, номера школы и класса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- групповая от школы с указанием количества участников (без ФИО) от каждого класса (форма прилагается)</w:t>
      </w:r>
    </w:p>
    <w:p>
      <w:pPr>
        <w:rPr>
          <w:sz w:val="24"/>
          <w:szCs w:val="24"/>
        </w:rPr>
      </w:pPr>
      <w:r>
        <w:rPr>
          <w:sz w:val="24"/>
          <w:szCs w:val="24"/>
          <w:u w:color="auto" w:val="single"/>
        </w:rPr>
        <w:t>На олимпиаду необходимо принести</w:t>
      </w:r>
      <w:r>
        <w:rPr>
          <w:sz w:val="24"/>
          <w:szCs w:val="24"/>
        </w:rPr>
        <w:t>:</w:t>
      </w:r>
    </w:p>
    <w:p>
      <w:pPr>
        <w:pStyle w:val="para1"/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>Документ, удостоверяющий личность (паспорт, свидетельство о рождении)</w:t>
      </w:r>
    </w:p>
    <w:p>
      <w:pPr>
        <w:pStyle w:val="para1"/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>Заполненное согласие на обработку персональных данных (форма прилагается)</w:t>
      </w:r>
    </w:p>
    <w:p>
      <w:pPr>
        <w:pStyle w:val="para1"/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>Справку из образовательного учреждения (только для учащихся 11 класов)</w:t>
      </w:r>
    </w:p>
    <w:p>
      <w:pPr>
        <w:pStyle w:val="para1"/>
        <w:numPr>
          <w:ilvl w:val="0"/>
          <w:numId w:val="1"/>
        </w:numPr>
        <w:ind w:left="720" w:hanging="360"/>
        <w:rPr>
          <w:sz w:val="24"/>
          <w:szCs w:val="24"/>
        </w:rPr>
      </w:pPr>
      <w:r>
        <w:rPr>
          <w:sz w:val="24"/>
          <w:szCs w:val="24"/>
        </w:rPr>
        <w:t>Ручку (синюю, черную), карандаш, линейку, циркуль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На сайте </w:t>
      </w:r>
      <w:hyperlink r:id="rId9" w:history="1">
        <w:r>
          <w:rPr>
            <w:rStyle w:val="char1"/>
            <w:sz w:val="24"/>
            <w:szCs w:val="24"/>
            <w:lang w:val="en-us"/>
          </w:rPr>
          <w:t>http</w:t>
        </w:r>
        <w:r>
          <w:rPr>
            <w:rStyle w:val="char1"/>
            <w:sz w:val="24"/>
            <w:szCs w:val="24"/>
          </w:rPr>
          <w:t>://</w:t>
        </w:r>
        <w:r>
          <w:rPr>
            <w:rStyle w:val="char1"/>
            <w:sz w:val="24"/>
            <w:szCs w:val="24"/>
            <w:lang w:val="en-us"/>
          </w:rPr>
          <w:t>sammat</w:t>
        </w:r>
        <w:r>
          <w:rPr>
            <w:rStyle w:val="char1"/>
            <w:sz w:val="24"/>
            <w:szCs w:val="24"/>
          </w:rPr>
          <w:t>.</w:t>
        </w:r>
        <w:r>
          <w:rPr>
            <w:rStyle w:val="char1"/>
            <w:sz w:val="24"/>
            <w:szCs w:val="24"/>
            <w:lang w:val="en-us"/>
          </w:rPr>
          <w:t>ru</w:t>
        </w:r>
        <w:r>
          <w:rPr>
            <w:rStyle w:val="char1"/>
            <w:sz w:val="24"/>
            <w:szCs w:val="24"/>
          </w:rPr>
          <w:t>/</w:t>
        </w:r>
        <w:r>
          <w:rPr>
            <w:rStyle w:val="char1"/>
            <w:sz w:val="24"/>
            <w:szCs w:val="24"/>
            <w:lang w:val="en-us"/>
          </w:rPr>
          <w:t>materiali</w:t>
        </w:r>
        <w:r>
          <w:rPr>
            <w:rStyle w:val="char1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доступны материалы заданий прошлых лет.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Участие в олимпиаде бесплатное.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Все участники получают дополнительные баллы к ЕГЭ.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417" w:top="1134" w:right="850" w:bottom="1134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cc"/>
    <w:family w:val="roman"/>
    <w:pitch w:val="default"/>
  </w:font>
  <w:font w:name="Calibri">
    <w:charset w:val="cc"/>
    <w:family w:val="swiss"/>
    <w:pitch w:val="default"/>
  </w:font>
  <w:font w:name="Calibri Light">
    <w:charset w:val="cc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102"/>
    </w:tmLastPosCaret>
    <w:tmLastPosAnchor>
      <w:tmLastPosPgfIdx w:val="0"/>
      <w:tmLastPosIdx w:val="0"/>
    </w:tmLastPosAnchor>
    <w:tmLastPosTblRect w:left="0" w:top="0" w:right="0" w:bottom="0"/>
  </w:tmLastPos>
  <w:tmAppRevision w:date="1571032936" w:val="942" w:fileVer="341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>
    <w:name w:val="Hyperlink"/>
    <w:basedOn w:val="char0"/>
    <w:rPr>
      <w:color w:val="0563c1"/>
      <w:u w:color="auto"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mailto:popovaea@usue.ru" TargetMode="External"/><Relationship Id="rId9" Type="http://schemas.openxmlformats.org/officeDocument/2006/relationships/hyperlink" Target="http://sammat.ru/material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Екатерина Александровна</dc:creator>
  <cp:keywords/>
  <dc:description/>
  <cp:lastModifiedBy/>
  <cp:revision>4</cp:revision>
  <dcterms:created xsi:type="dcterms:W3CDTF">2018-10-17T09:13:00Z</dcterms:created>
  <dcterms:modified xsi:type="dcterms:W3CDTF">2019-10-14T06:02:16Z</dcterms:modified>
</cp:coreProperties>
</file>