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ED9" w:rsidRDefault="00173ED9">
      <w:pPr>
        <w:rPr>
          <w:lang w:val="en-US"/>
        </w:rPr>
      </w:pPr>
    </w:p>
    <w:p w:rsidR="00F3174A" w:rsidRDefault="00F3174A">
      <w:pPr>
        <w:rPr>
          <w:lang w:val="en-US"/>
        </w:rPr>
      </w:pPr>
    </w:p>
    <w:p w:rsidR="00F3174A" w:rsidRDefault="00F3174A">
      <w:pPr>
        <w:rPr>
          <w:lang w:val="en-US"/>
        </w:rPr>
      </w:pPr>
    </w:p>
    <w:p w:rsidR="00F3174A" w:rsidRDefault="00F3174A">
      <w:pPr>
        <w:rPr>
          <w:lang w:val="en-US"/>
        </w:rPr>
      </w:pPr>
    </w:p>
    <w:p w:rsidR="00F3174A" w:rsidRDefault="00F3174A">
      <w:pPr>
        <w:rPr>
          <w:lang w:val="en-US"/>
        </w:rPr>
      </w:pPr>
    </w:p>
    <w:p w:rsidR="00173B2B" w:rsidRPr="00C92F46" w:rsidRDefault="00173B2B" w:rsidP="00173B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поставщиков</w:t>
      </w:r>
    </w:p>
    <w:p w:rsidR="00173B2B" w:rsidRDefault="00173B2B" w:rsidP="00173B2B">
      <w:pPr>
        <w:jc w:val="center"/>
      </w:pPr>
    </w:p>
    <w:p w:rsidR="00173B2B" w:rsidRDefault="00173B2B" w:rsidP="00173B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1405"/>
        <w:gridCol w:w="1625"/>
        <w:gridCol w:w="1625"/>
        <w:gridCol w:w="1425"/>
        <w:gridCol w:w="1612"/>
      </w:tblGrid>
      <w:tr w:rsidR="00173B2B" w:rsidRPr="00734199" w:rsidTr="00474EAD">
        <w:tc>
          <w:tcPr>
            <w:tcW w:w="1718" w:type="dxa"/>
            <w:shd w:val="clear" w:color="auto" w:fill="auto"/>
          </w:tcPr>
          <w:p w:rsidR="00173B2B" w:rsidRPr="00E72328" w:rsidRDefault="00173B2B" w:rsidP="00474EAD">
            <w:pPr>
              <w:jc w:val="center"/>
              <w:rPr>
                <w:sz w:val="16"/>
                <w:szCs w:val="16"/>
              </w:rPr>
            </w:pPr>
            <w:r w:rsidRPr="00E72328">
              <w:rPr>
                <w:sz w:val="16"/>
                <w:szCs w:val="16"/>
              </w:rPr>
              <w:t>Полное наименование поставщика</w:t>
            </w:r>
          </w:p>
        </w:tc>
        <w:tc>
          <w:tcPr>
            <w:tcW w:w="1681" w:type="dxa"/>
            <w:shd w:val="clear" w:color="auto" w:fill="auto"/>
          </w:tcPr>
          <w:p w:rsidR="00173B2B" w:rsidRPr="00E72328" w:rsidRDefault="00173B2B" w:rsidP="00474EAD">
            <w:pPr>
              <w:jc w:val="center"/>
              <w:rPr>
                <w:sz w:val="16"/>
                <w:szCs w:val="16"/>
              </w:rPr>
            </w:pPr>
            <w:r w:rsidRPr="00E72328">
              <w:rPr>
                <w:sz w:val="16"/>
                <w:szCs w:val="16"/>
              </w:rPr>
              <w:t>ИНН поставщика</w:t>
            </w:r>
          </w:p>
        </w:tc>
        <w:tc>
          <w:tcPr>
            <w:tcW w:w="1709" w:type="dxa"/>
            <w:shd w:val="clear" w:color="auto" w:fill="auto"/>
          </w:tcPr>
          <w:p w:rsidR="00173B2B" w:rsidRPr="00E72328" w:rsidRDefault="00173B2B" w:rsidP="00474EAD">
            <w:pPr>
              <w:jc w:val="center"/>
              <w:rPr>
                <w:sz w:val="16"/>
                <w:szCs w:val="16"/>
              </w:rPr>
            </w:pPr>
            <w:r w:rsidRPr="00E72328">
              <w:rPr>
                <w:sz w:val="16"/>
                <w:szCs w:val="16"/>
              </w:rPr>
              <w:t>Юридический адрес поставщика</w:t>
            </w:r>
          </w:p>
        </w:tc>
        <w:tc>
          <w:tcPr>
            <w:tcW w:w="1709" w:type="dxa"/>
            <w:shd w:val="clear" w:color="auto" w:fill="auto"/>
          </w:tcPr>
          <w:p w:rsidR="00173B2B" w:rsidRPr="00E72328" w:rsidRDefault="00173B2B" w:rsidP="00474EAD">
            <w:pPr>
              <w:jc w:val="center"/>
              <w:rPr>
                <w:sz w:val="16"/>
                <w:szCs w:val="16"/>
              </w:rPr>
            </w:pPr>
            <w:r w:rsidRPr="00E72328">
              <w:rPr>
                <w:sz w:val="16"/>
                <w:szCs w:val="16"/>
              </w:rPr>
              <w:t>Фактический адрес отгрузки пищевой продукции</w:t>
            </w:r>
          </w:p>
        </w:tc>
        <w:tc>
          <w:tcPr>
            <w:tcW w:w="1865" w:type="dxa"/>
            <w:shd w:val="clear" w:color="auto" w:fill="auto"/>
          </w:tcPr>
          <w:p w:rsidR="00173B2B" w:rsidRPr="00E72328" w:rsidRDefault="00173B2B" w:rsidP="00474EAD">
            <w:pPr>
              <w:jc w:val="center"/>
              <w:rPr>
                <w:sz w:val="16"/>
                <w:szCs w:val="16"/>
              </w:rPr>
            </w:pPr>
            <w:r w:rsidRPr="00E72328">
              <w:rPr>
                <w:sz w:val="16"/>
                <w:szCs w:val="16"/>
              </w:rPr>
              <w:t>Контакты поставщика (телефон, электронная почта и т.д.)</w:t>
            </w:r>
          </w:p>
        </w:tc>
        <w:tc>
          <w:tcPr>
            <w:tcW w:w="1690" w:type="dxa"/>
            <w:shd w:val="clear" w:color="auto" w:fill="auto"/>
          </w:tcPr>
          <w:p w:rsidR="00173B2B" w:rsidRPr="00E72328" w:rsidRDefault="00173B2B" w:rsidP="00474EAD">
            <w:pPr>
              <w:jc w:val="center"/>
              <w:rPr>
                <w:sz w:val="16"/>
                <w:szCs w:val="16"/>
              </w:rPr>
            </w:pPr>
            <w:r w:rsidRPr="00E72328">
              <w:rPr>
                <w:sz w:val="16"/>
                <w:szCs w:val="16"/>
              </w:rPr>
              <w:t>Наименование поставляемых пищевых продуктов</w:t>
            </w:r>
          </w:p>
        </w:tc>
      </w:tr>
      <w:tr w:rsidR="00173B2B" w:rsidRPr="00734199" w:rsidTr="00474EAD">
        <w:tc>
          <w:tcPr>
            <w:tcW w:w="1718" w:type="dxa"/>
            <w:shd w:val="clear" w:color="auto" w:fill="auto"/>
            <w:vAlign w:val="center"/>
          </w:tcPr>
          <w:p w:rsidR="00173B2B" w:rsidRPr="00E72328" w:rsidRDefault="00173B2B" w:rsidP="00474EAD">
            <w:pPr>
              <w:spacing w:after="0"/>
              <w:jc w:val="left"/>
              <w:rPr>
                <w:sz w:val="16"/>
                <w:szCs w:val="16"/>
              </w:rPr>
            </w:pPr>
            <w:r w:rsidRPr="00E72328">
              <w:rPr>
                <w:sz w:val="16"/>
                <w:szCs w:val="16"/>
              </w:rPr>
              <w:t>ООО "</w:t>
            </w:r>
            <w:proofErr w:type="spellStart"/>
            <w:r w:rsidRPr="00E72328">
              <w:rPr>
                <w:sz w:val="16"/>
                <w:szCs w:val="16"/>
              </w:rPr>
              <w:t>Новопышминское</w:t>
            </w:r>
            <w:proofErr w:type="spellEnd"/>
            <w:r w:rsidRPr="00E72328">
              <w:rPr>
                <w:sz w:val="16"/>
                <w:szCs w:val="16"/>
              </w:rPr>
              <w:t>"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color w:val="000000"/>
                <w:sz w:val="16"/>
                <w:szCs w:val="16"/>
              </w:rPr>
            </w:pPr>
            <w:r w:rsidRPr="00E72328">
              <w:rPr>
                <w:color w:val="000000"/>
                <w:sz w:val="16"/>
                <w:szCs w:val="16"/>
              </w:rPr>
              <w:t>663301001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color w:val="000000"/>
                <w:sz w:val="16"/>
                <w:szCs w:val="16"/>
              </w:rPr>
            </w:pPr>
            <w:r w:rsidRPr="00E72328">
              <w:rPr>
                <w:color w:val="000000"/>
                <w:sz w:val="16"/>
                <w:szCs w:val="16"/>
              </w:rPr>
              <w:t xml:space="preserve">с. </w:t>
            </w:r>
            <w:proofErr w:type="spellStart"/>
            <w:r w:rsidRPr="00E72328">
              <w:rPr>
                <w:color w:val="000000"/>
                <w:sz w:val="16"/>
                <w:szCs w:val="16"/>
              </w:rPr>
              <w:t>Новопышминское</w:t>
            </w:r>
            <w:proofErr w:type="spellEnd"/>
            <w:r w:rsidRPr="00E72328">
              <w:rPr>
                <w:color w:val="000000"/>
                <w:sz w:val="16"/>
                <w:szCs w:val="16"/>
              </w:rPr>
              <w:t xml:space="preserve"> ул. Ильича 8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color w:val="000000"/>
                <w:sz w:val="16"/>
                <w:szCs w:val="16"/>
              </w:rPr>
            </w:pPr>
            <w:r w:rsidRPr="00E72328">
              <w:rPr>
                <w:color w:val="000000"/>
                <w:sz w:val="16"/>
                <w:szCs w:val="16"/>
              </w:rPr>
              <w:t xml:space="preserve">с. </w:t>
            </w:r>
            <w:proofErr w:type="spellStart"/>
            <w:r w:rsidRPr="00E72328">
              <w:rPr>
                <w:color w:val="000000"/>
                <w:sz w:val="16"/>
                <w:szCs w:val="16"/>
              </w:rPr>
              <w:t>Новопышминское</w:t>
            </w:r>
            <w:proofErr w:type="spellEnd"/>
            <w:r w:rsidRPr="00E72328">
              <w:rPr>
                <w:color w:val="000000"/>
                <w:sz w:val="16"/>
                <w:szCs w:val="16"/>
              </w:rPr>
              <w:t xml:space="preserve"> ул. Ильича 8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color w:val="000000"/>
                <w:sz w:val="16"/>
                <w:szCs w:val="16"/>
              </w:rPr>
            </w:pPr>
            <w:r w:rsidRPr="00E72328">
              <w:rPr>
                <w:color w:val="000000"/>
                <w:sz w:val="16"/>
                <w:szCs w:val="16"/>
              </w:rPr>
              <w:t>8(34373)9-96-39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color w:val="000000"/>
                <w:sz w:val="16"/>
                <w:szCs w:val="16"/>
              </w:rPr>
            </w:pPr>
            <w:r w:rsidRPr="00E72328">
              <w:rPr>
                <w:color w:val="000000"/>
                <w:sz w:val="16"/>
                <w:szCs w:val="16"/>
              </w:rPr>
              <w:t xml:space="preserve">Молоко, масло сливочное, </w:t>
            </w:r>
            <w:proofErr w:type="spellStart"/>
            <w:proofErr w:type="gramStart"/>
            <w:r w:rsidRPr="00E72328">
              <w:rPr>
                <w:color w:val="000000"/>
                <w:sz w:val="16"/>
                <w:szCs w:val="16"/>
              </w:rPr>
              <w:t>творог,сметана</w:t>
            </w:r>
            <w:proofErr w:type="spellEnd"/>
            <w:proofErr w:type="gramEnd"/>
            <w:r w:rsidRPr="00E72328">
              <w:rPr>
                <w:color w:val="000000"/>
                <w:sz w:val="16"/>
                <w:szCs w:val="16"/>
              </w:rPr>
              <w:t>.</w:t>
            </w:r>
          </w:p>
        </w:tc>
      </w:tr>
      <w:tr w:rsidR="00173B2B" w:rsidRPr="00734199" w:rsidTr="00474EAD">
        <w:tc>
          <w:tcPr>
            <w:tcW w:w="1718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sz w:val="16"/>
                <w:szCs w:val="16"/>
              </w:rPr>
            </w:pPr>
            <w:r w:rsidRPr="00E72328">
              <w:rPr>
                <w:sz w:val="16"/>
                <w:szCs w:val="16"/>
              </w:rPr>
              <w:t>ООО ТПФ "СМК"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color w:val="000000"/>
                <w:sz w:val="16"/>
                <w:szCs w:val="16"/>
              </w:rPr>
            </w:pPr>
            <w:r w:rsidRPr="00E72328">
              <w:rPr>
                <w:color w:val="000000"/>
                <w:sz w:val="16"/>
                <w:szCs w:val="16"/>
              </w:rPr>
              <w:t>6678087962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color w:val="000000"/>
                <w:sz w:val="16"/>
                <w:szCs w:val="16"/>
              </w:rPr>
            </w:pPr>
            <w:r w:rsidRPr="00E72328">
              <w:rPr>
                <w:color w:val="000000"/>
                <w:sz w:val="16"/>
                <w:szCs w:val="16"/>
              </w:rPr>
              <w:t>г. Екатеринбург ул. Переулок Никольский 1 склад 29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color w:val="000000"/>
                <w:sz w:val="16"/>
                <w:szCs w:val="16"/>
              </w:rPr>
            </w:pPr>
            <w:r w:rsidRPr="00E72328">
              <w:rPr>
                <w:color w:val="000000"/>
                <w:sz w:val="16"/>
                <w:szCs w:val="16"/>
              </w:rPr>
              <w:t>г. Екатеринбург ул. Переулок Никольский 1 склад 29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color w:val="000000"/>
                <w:sz w:val="16"/>
                <w:szCs w:val="16"/>
              </w:rPr>
            </w:pPr>
            <w:r w:rsidRPr="00E72328">
              <w:rPr>
                <w:color w:val="000000"/>
                <w:sz w:val="16"/>
                <w:szCs w:val="16"/>
              </w:rPr>
              <w:t>8(343)379-55-95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72328">
              <w:rPr>
                <w:color w:val="000000"/>
                <w:sz w:val="16"/>
                <w:szCs w:val="16"/>
              </w:rPr>
              <w:t>Крупы,макаронные</w:t>
            </w:r>
            <w:proofErr w:type="spellEnd"/>
            <w:proofErr w:type="gramEnd"/>
            <w:r w:rsidRPr="00E72328">
              <w:rPr>
                <w:color w:val="000000"/>
                <w:sz w:val="16"/>
                <w:szCs w:val="16"/>
              </w:rPr>
              <w:t xml:space="preserve"> изделия, консервы овощные. </w:t>
            </w:r>
          </w:p>
        </w:tc>
      </w:tr>
      <w:tr w:rsidR="00173B2B" w:rsidRPr="00734199" w:rsidTr="00474EAD">
        <w:tc>
          <w:tcPr>
            <w:tcW w:w="1718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sz w:val="16"/>
                <w:szCs w:val="16"/>
              </w:rPr>
            </w:pPr>
            <w:r w:rsidRPr="00E72328">
              <w:rPr>
                <w:sz w:val="16"/>
                <w:szCs w:val="16"/>
              </w:rPr>
              <w:t xml:space="preserve">ИП </w:t>
            </w:r>
            <w:proofErr w:type="spellStart"/>
            <w:r w:rsidRPr="00E72328">
              <w:rPr>
                <w:sz w:val="16"/>
                <w:szCs w:val="16"/>
              </w:rPr>
              <w:t>Щинова</w:t>
            </w:r>
            <w:proofErr w:type="spellEnd"/>
          </w:p>
        </w:tc>
        <w:tc>
          <w:tcPr>
            <w:tcW w:w="1681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color w:val="000000"/>
                <w:sz w:val="16"/>
                <w:szCs w:val="16"/>
              </w:rPr>
            </w:pPr>
            <w:r w:rsidRPr="00E72328">
              <w:rPr>
                <w:color w:val="000000"/>
                <w:sz w:val="16"/>
                <w:szCs w:val="16"/>
              </w:rPr>
              <w:t>660405779189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color w:val="000000"/>
                <w:sz w:val="16"/>
                <w:szCs w:val="16"/>
              </w:rPr>
            </w:pPr>
            <w:r w:rsidRPr="00E72328">
              <w:rPr>
                <w:color w:val="000000"/>
                <w:sz w:val="16"/>
                <w:szCs w:val="16"/>
              </w:rPr>
              <w:t>г. Березовский п. Монетный ул. Свободы 4-3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color w:val="000000"/>
                <w:sz w:val="16"/>
                <w:szCs w:val="16"/>
              </w:rPr>
            </w:pPr>
            <w:r w:rsidRPr="00E72328">
              <w:rPr>
                <w:color w:val="000000"/>
                <w:sz w:val="16"/>
                <w:szCs w:val="16"/>
              </w:rPr>
              <w:t>г. Березовский п. Монетный ул. Свободы 4-3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color w:val="000000"/>
                <w:sz w:val="16"/>
                <w:szCs w:val="16"/>
              </w:rPr>
            </w:pPr>
            <w:r w:rsidRPr="00E72328">
              <w:rPr>
                <w:color w:val="000000"/>
                <w:sz w:val="16"/>
                <w:szCs w:val="16"/>
              </w:rPr>
              <w:t>8(34338)4-07-07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color w:val="000000"/>
                <w:sz w:val="16"/>
                <w:szCs w:val="16"/>
              </w:rPr>
            </w:pPr>
            <w:r w:rsidRPr="00E72328">
              <w:rPr>
                <w:color w:val="000000"/>
                <w:sz w:val="16"/>
                <w:szCs w:val="16"/>
              </w:rPr>
              <w:t>Хлеб, хлебобулочные изделия</w:t>
            </w:r>
          </w:p>
        </w:tc>
      </w:tr>
      <w:tr w:rsidR="00173B2B" w:rsidRPr="00734199" w:rsidTr="00474EAD">
        <w:tc>
          <w:tcPr>
            <w:tcW w:w="1718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sz w:val="16"/>
                <w:szCs w:val="16"/>
              </w:rPr>
            </w:pPr>
            <w:r w:rsidRPr="00E72328">
              <w:rPr>
                <w:sz w:val="16"/>
                <w:szCs w:val="16"/>
              </w:rPr>
              <w:t>ООО "</w:t>
            </w:r>
            <w:proofErr w:type="spellStart"/>
            <w:r w:rsidRPr="00E72328">
              <w:rPr>
                <w:sz w:val="16"/>
                <w:szCs w:val="16"/>
              </w:rPr>
              <w:t>Антал</w:t>
            </w:r>
            <w:proofErr w:type="spellEnd"/>
            <w:r w:rsidRPr="00E72328">
              <w:rPr>
                <w:sz w:val="16"/>
                <w:szCs w:val="16"/>
              </w:rPr>
              <w:t>"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color w:val="000000"/>
                <w:sz w:val="16"/>
                <w:szCs w:val="16"/>
              </w:rPr>
            </w:pPr>
            <w:r w:rsidRPr="00E72328">
              <w:rPr>
                <w:color w:val="000000"/>
                <w:sz w:val="16"/>
                <w:szCs w:val="16"/>
              </w:rPr>
              <w:t>6670306718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color w:val="000000"/>
                <w:sz w:val="16"/>
                <w:szCs w:val="16"/>
              </w:rPr>
            </w:pPr>
            <w:r w:rsidRPr="00E72328">
              <w:rPr>
                <w:color w:val="000000"/>
                <w:sz w:val="16"/>
                <w:szCs w:val="16"/>
              </w:rPr>
              <w:t>г. Екатеринбург ул. Монтажников 22 б. Оф. 210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color w:val="000000"/>
                <w:sz w:val="16"/>
                <w:szCs w:val="16"/>
              </w:rPr>
            </w:pPr>
            <w:r w:rsidRPr="00E72328">
              <w:rPr>
                <w:color w:val="000000"/>
                <w:sz w:val="16"/>
                <w:szCs w:val="16"/>
              </w:rPr>
              <w:t xml:space="preserve">г. Екатеринбург ул. Монтажников 22 б. 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color w:val="000000"/>
                <w:sz w:val="16"/>
                <w:szCs w:val="16"/>
              </w:rPr>
            </w:pPr>
            <w:r w:rsidRPr="00E72328">
              <w:rPr>
                <w:color w:val="000000"/>
                <w:sz w:val="16"/>
                <w:szCs w:val="16"/>
              </w:rPr>
              <w:t>8(932)123-07-08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color w:val="000000"/>
                <w:sz w:val="16"/>
                <w:szCs w:val="16"/>
              </w:rPr>
            </w:pPr>
            <w:r w:rsidRPr="00E72328">
              <w:rPr>
                <w:color w:val="000000"/>
                <w:sz w:val="16"/>
                <w:szCs w:val="16"/>
              </w:rPr>
              <w:t>Мясная продукция, рыбная продукция, яйцо куриное</w:t>
            </w:r>
          </w:p>
        </w:tc>
      </w:tr>
      <w:tr w:rsidR="00173B2B" w:rsidRPr="00734199" w:rsidTr="00474EAD">
        <w:tc>
          <w:tcPr>
            <w:tcW w:w="1718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sz w:val="16"/>
                <w:szCs w:val="16"/>
              </w:rPr>
            </w:pPr>
            <w:r w:rsidRPr="00E72328">
              <w:rPr>
                <w:sz w:val="16"/>
                <w:szCs w:val="16"/>
              </w:rPr>
              <w:t xml:space="preserve">ИП </w:t>
            </w:r>
            <w:proofErr w:type="spellStart"/>
            <w:r w:rsidRPr="00E72328">
              <w:rPr>
                <w:sz w:val="16"/>
                <w:szCs w:val="16"/>
              </w:rPr>
              <w:t>Кудымов</w:t>
            </w:r>
            <w:proofErr w:type="spellEnd"/>
          </w:p>
        </w:tc>
        <w:tc>
          <w:tcPr>
            <w:tcW w:w="1681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color w:val="000000"/>
                <w:sz w:val="16"/>
                <w:szCs w:val="16"/>
              </w:rPr>
            </w:pPr>
            <w:r w:rsidRPr="00E72328">
              <w:rPr>
                <w:color w:val="000000"/>
                <w:sz w:val="16"/>
                <w:szCs w:val="16"/>
              </w:rPr>
              <w:t>665914025900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color w:val="000000"/>
                <w:sz w:val="16"/>
                <w:szCs w:val="16"/>
              </w:rPr>
            </w:pPr>
            <w:r w:rsidRPr="00E72328">
              <w:rPr>
                <w:color w:val="000000"/>
                <w:sz w:val="16"/>
                <w:szCs w:val="16"/>
              </w:rPr>
              <w:t>г. Екатеринбург ул. Автомагистральная д7 кв. 86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color w:val="000000"/>
                <w:sz w:val="16"/>
                <w:szCs w:val="16"/>
              </w:rPr>
            </w:pPr>
            <w:r w:rsidRPr="00E72328">
              <w:rPr>
                <w:color w:val="000000"/>
                <w:sz w:val="16"/>
                <w:szCs w:val="16"/>
              </w:rPr>
              <w:t xml:space="preserve">г. Екатеринбург ул. Автомагистральная д7 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color w:val="000000"/>
                <w:sz w:val="16"/>
                <w:szCs w:val="16"/>
              </w:rPr>
            </w:pPr>
            <w:r w:rsidRPr="00E72328">
              <w:rPr>
                <w:color w:val="000000"/>
                <w:sz w:val="16"/>
                <w:szCs w:val="16"/>
              </w:rPr>
              <w:t>8(982)732-77-77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173B2B" w:rsidRPr="00E72328" w:rsidRDefault="00173B2B" w:rsidP="00474EAD">
            <w:pPr>
              <w:jc w:val="left"/>
              <w:rPr>
                <w:color w:val="000000"/>
                <w:sz w:val="16"/>
                <w:szCs w:val="16"/>
              </w:rPr>
            </w:pPr>
            <w:r w:rsidRPr="00E72328">
              <w:rPr>
                <w:color w:val="000000"/>
                <w:sz w:val="16"/>
                <w:szCs w:val="16"/>
              </w:rPr>
              <w:t>Овощи</w:t>
            </w:r>
          </w:p>
        </w:tc>
      </w:tr>
    </w:tbl>
    <w:p w:rsidR="00173B2B" w:rsidRDefault="00173B2B" w:rsidP="00173B2B">
      <w:pPr>
        <w:jc w:val="center"/>
      </w:pPr>
    </w:p>
    <w:p w:rsidR="00F3174A" w:rsidRDefault="00F3174A" w:rsidP="00F3174A">
      <w:pPr>
        <w:jc w:val="right"/>
      </w:pPr>
    </w:p>
    <w:p w:rsidR="00F3174A" w:rsidRDefault="00F3174A" w:rsidP="00F3174A">
      <w:pPr>
        <w:jc w:val="right"/>
      </w:pPr>
    </w:p>
    <w:p w:rsidR="00F3174A" w:rsidRDefault="00F3174A" w:rsidP="00F3174A">
      <w:pPr>
        <w:jc w:val="right"/>
      </w:pPr>
    </w:p>
    <w:p w:rsidR="00F3174A" w:rsidRDefault="00F3174A" w:rsidP="00F3174A">
      <w:pPr>
        <w:jc w:val="right"/>
      </w:pPr>
    </w:p>
    <w:p w:rsidR="00F3174A" w:rsidRDefault="00F3174A" w:rsidP="00F3174A">
      <w:pPr>
        <w:jc w:val="right"/>
      </w:pPr>
    </w:p>
    <w:p w:rsidR="00F3174A" w:rsidRDefault="00F3174A" w:rsidP="00F3174A">
      <w:pPr>
        <w:jc w:val="right"/>
      </w:pPr>
    </w:p>
    <w:p w:rsidR="00F3174A" w:rsidRPr="00F3174A" w:rsidRDefault="00F3174A" w:rsidP="00F3174A">
      <w:pPr>
        <w:jc w:val="left"/>
      </w:pPr>
      <w:r>
        <w:t>1</w:t>
      </w:r>
      <w:r w:rsidR="00173B2B">
        <w:t>2</w:t>
      </w:r>
      <w:r>
        <w:t>.</w:t>
      </w:r>
      <w:r w:rsidR="00173B2B">
        <w:t>01</w:t>
      </w:r>
      <w:r>
        <w:t>.202</w:t>
      </w:r>
      <w:r w:rsidR="00173B2B">
        <w:t>6</w:t>
      </w:r>
      <w:r>
        <w:t xml:space="preserve"> г.                                                       Директор _____________ Гарькавенко В.С.</w:t>
      </w:r>
    </w:p>
    <w:sectPr w:rsidR="00F3174A" w:rsidRPr="00F3174A" w:rsidSect="00EE527C">
      <w:headerReference w:type="default" r:id="rId6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2F3F" w:rsidRDefault="009A2F3F" w:rsidP="006A7318">
      <w:pPr>
        <w:spacing w:after="0"/>
      </w:pPr>
      <w:r>
        <w:separator/>
      </w:r>
    </w:p>
  </w:endnote>
  <w:endnote w:type="continuationSeparator" w:id="0">
    <w:p w:rsidR="009A2F3F" w:rsidRDefault="009A2F3F" w:rsidP="006A73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SimSun"/>
    <w:panose1 w:val="020B0604020202020204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2F3F" w:rsidRDefault="009A2F3F" w:rsidP="006A7318">
      <w:pPr>
        <w:spacing w:after="0"/>
      </w:pPr>
      <w:r>
        <w:separator/>
      </w:r>
    </w:p>
  </w:footnote>
  <w:footnote w:type="continuationSeparator" w:id="0">
    <w:p w:rsidR="009A2F3F" w:rsidRDefault="009A2F3F" w:rsidP="006A73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1FF3" w:rsidRPr="00520A5D" w:rsidRDefault="008B1FF3" w:rsidP="008B1FF3">
    <w:pPr>
      <w:jc w:val="center"/>
      <w:rPr>
        <w:b/>
        <w:sz w:val="40"/>
        <w:szCs w:val="40"/>
      </w:rPr>
    </w:pPr>
    <w:r w:rsidRPr="00520A5D">
      <w:rPr>
        <w:b/>
        <w:sz w:val="40"/>
        <w:szCs w:val="40"/>
      </w:rPr>
      <w:t>Общество с ограниченной ответственностью</w:t>
    </w:r>
  </w:p>
  <w:p w:rsidR="008B1FF3" w:rsidRPr="00520A5D" w:rsidRDefault="008B1FF3" w:rsidP="008B1FF3">
    <w:pPr>
      <w:jc w:val="center"/>
      <w:rPr>
        <w:b/>
        <w:sz w:val="40"/>
        <w:szCs w:val="40"/>
      </w:rPr>
    </w:pPr>
    <w:r w:rsidRPr="00520A5D">
      <w:rPr>
        <w:b/>
        <w:sz w:val="40"/>
        <w:szCs w:val="40"/>
      </w:rPr>
      <w:t>«</w:t>
    </w:r>
    <w:r w:rsidRPr="00C11946">
      <w:rPr>
        <w:b/>
        <w:sz w:val="40"/>
        <w:szCs w:val="40"/>
      </w:rPr>
      <w:t>СЕРВИС</w:t>
    </w:r>
    <w:r w:rsidR="006C6F05">
      <w:rPr>
        <w:b/>
        <w:sz w:val="40"/>
        <w:szCs w:val="40"/>
      </w:rPr>
      <w:t xml:space="preserve"> ПЛЮС</w:t>
    </w:r>
    <w:r w:rsidRPr="00520A5D">
      <w:rPr>
        <w:b/>
        <w:sz w:val="40"/>
        <w:szCs w:val="40"/>
      </w:rPr>
      <w:t>»</w:t>
    </w:r>
  </w:p>
  <w:p w:rsidR="008B1FF3" w:rsidRPr="00A40063" w:rsidRDefault="008B1FF3" w:rsidP="008B1FF3">
    <w:pPr>
      <w:jc w:val="center"/>
      <w:rPr>
        <w:sz w:val="20"/>
        <w:szCs w:val="20"/>
      </w:rPr>
    </w:pPr>
  </w:p>
  <w:p w:rsidR="006C6F05" w:rsidRPr="00C11946" w:rsidRDefault="008B1FF3" w:rsidP="006C6F05">
    <w:pPr>
      <w:jc w:val="center"/>
      <w:rPr>
        <w:sz w:val="20"/>
        <w:szCs w:val="20"/>
      </w:rPr>
    </w:pPr>
    <w:r w:rsidRPr="00C11946">
      <w:rPr>
        <w:sz w:val="20"/>
        <w:szCs w:val="20"/>
      </w:rPr>
      <w:t xml:space="preserve">620110, г. Екатеринбург, ул. </w:t>
    </w:r>
    <w:r w:rsidR="006C6F05">
      <w:rPr>
        <w:sz w:val="20"/>
        <w:szCs w:val="20"/>
      </w:rPr>
      <w:t>Чкалова д. 248 кв. 24</w:t>
    </w:r>
    <w:r w:rsidRPr="00C11946">
      <w:rPr>
        <w:sz w:val="20"/>
        <w:szCs w:val="20"/>
      </w:rPr>
      <w:t>, тел.: +7(912)6</w:t>
    </w:r>
    <w:r w:rsidR="006C6F05">
      <w:rPr>
        <w:sz w:val="20"/>
        <w:szCs w:val="20"/>
      </w:rPr>
      <w:t>22</w:t>
    </w:r>
    <w:r w:rsidRPr="00C11946">
      <w:rPr>
        <w:sz w:val="20"/>
        <w:szCs w:val="20"/>
      </w:rPr>
      <w:t>-</w:t>
    </w:r>
    <w:r w:rsidR="006C6F05">
      <w:rPr>
        <w:sz w:val="20"/>
        <w:szCs w:val="20"/>
      </w:rPr>
      <w:t>22</w:t>
    </w:r>
    <w:r w:rsidRPr="00C11946">
      <w:rPr>
        <w:sz w:val="20"/>
        <w:szCs w:val="20"/>
      </w:rPr>
      <w:t>-</w:t>
    </w:r>
    <w:r w:rsidR="006C6F05">
      <w:rPr>
        <w:sz w:val="20"/>
        <w:szCs w:val="20"/>
      </w:rPr>
      <w:t>59</w:t>
    </w:r>
  </w:p>
  <w:p w:rsidR="008B1FF3" w:rsidRPr="006C6F05" w:rsidRDefault="008B1FF3" w:rsidP="006C6F05">
    <w:pPr>
      <w:pStyle w:val="a8"/>
      <w:shd w:val="clear" w:color="auto" w:fill="FFFFFF"/>
    </w:pPr>
    <w:proofErr w:type="gramStart"/>
    <w:r w:rsidRPr="00C11946">
      <w:rPr>
        <w:sz w:val="20"/>
        <w:szCs w:val="20"/>
      </w:rPr>
      <w:t xml:space="preserve">ИНН </w:t>
    </w:r>
    <w:r w:rsidR="006C6F05" w:rsidRPr="006C6F05">
      <w:rPr>
        <w:rFonts w:eastAsiaTheme="minorHAnsi"/>
        <w:sz w:val="20"/>
        <w:szCs w:val="20"/>
      </w:rPr>
      <w:t xml:space="preserve"> </w:t>
    </w:r>
    <w:r w:rsidR="006C6F05" w:rsidRPr="003D4E1E">
      <w:rPr>
        <w:rFonts w:eastAsiaTheme="minorHAnsi"/>
        <w:sz w:val="20"/>
        <w:szCs w:val="20"/>
      </w:rPr>
      <w:t>6671325791</w:t>
    </w:r>
    <w:proofErr w:type="gramEnd"/>
    <w:r w:rsidR="006C6F05">
      <w:rPr>
        <w:rFonts w:eastAsiaTheme="minorHAnsi"/>
        <w:sz w:val="20"/>
        <w:szCs w:val="20"/>
      </w:rPr>
      <w:t>,</w:t>
    </w:r>
    <w:r w:rsidRPr="00C11946">
      <w:rPr>
        <w:sz w:val="20"/>
        <w:szCs w:val="20"/>
      </w:rPr>
      <w:t xml:space="preserve"> КПП </w:t>
    </w:r>
    <w:r w:rsidR="006C6F05" w:rsidRPr="003D4E1E">
      <w:rPr>
        <w:rFonts w:eastAsiaTheme="minorHAnsi"/>
        <w:sz w:val="20"/>
        <w:szCs w:val="20"/>
      </w:rPr>
      <w:t>667101001</w:t>
    </w:r>
    <w:r w:rsidRPr="00C11946">
      <w:rPr>
        <w:sz w:val="20"/>
        <w:szCs w:val="20"/>
      </w:rPr>
      <w:t xml:space="preserve">, ОГРН </w:t>
    </w:r>
    <w:r w:rsidR="006C6F05" w:rsidRPr="006C6F05">
      <w:rPr>
        <w:rFonts w:ascii="TimesNewRomanPSMT" w:hAnsi="TimesNewRomanPSMT"/>
        <w:sz w:val="20"/>
        <w:szCs w:val="20"/>
      </w:rPr>
      <w:t>1256600014351</w:t>
    </w:r>
    <w:r w:rsidRPr="00C11946">
      <w:rPr>
        <w:sz w:val="20"/>
        <w:szCs w:val="20"/>
      </w:rPr>
      <w:t xml:space="preserve">, ОКПО </w:t>
    </w:r>
    <w:r w:rsidR="006C6F05" w:rsidRPr="006C6F05">
      <w:rPr>
        <w:rFonts w:ascii="TimesNewRomanPSMT" w:hAnsi="TimesNewRomanPSMT"/>
        <w:sz w:val="20"/>
        <w:szCs w:val="20"/>
      </w:rPr>
      <w:t>93759479</w:t>
    </w:r>
    <w:r w:rsidRPr="00C11946">
      <w:rPr>
        <w:sz w:val="20"/>
        <w:szCs w:val="20"/>
      </w:rPr>
      <w:t xml:space="preserve">, БИК 046577964, АО «АЛЬФА-БАНК», р. </w:t>
    </w:r>
    <w:proofErr w:type="spellStart"/>
    <w:r w:rsidRPr="00C11946">
      <w:rPr>
        <w:sz w:val="20"/>
        <w:szCs w:val="20"/>
      </w:rPr>
      <w:t>сч</w:t>
    </w:r>
    <w:proofErr w:type="spellEnd"/>
    <w:r w:rsidRPr="00C11946">
      <w:rPr>
        <w:sz w:val="20"/>
        <w:szCs w:val="20"/>
      </w:rPr>
      <w:t xml:space="preserve">.: </w:t>
    </w:r>
    <w:r w:rsidR="006C6F05" w:rsidRPr="006C6F05">
      <w:rPr>
        <w:rFonts w:ascii="TimesNewRomanPSMT" w:hAnsi="TimesNewRomanPSMT"/>
        <w:sz w:val="20"/>
        <w:szCs w:val="20"/>
      </w:rPr>
      <w:t>40702810338440002612</w:t>
    </w:r>
    <w:r w:rsidRPr="00C11946">
      <w:rPr>
        <w:sz w:val="20"/>
        <w:szCs w:val="20"/>
      </w:rPr>
      <w:t xml:space="preserve">, к. </w:t>
    </w:r>
    <w:proofErr w:type="spellStart"/>
    <w:r w:rsidRPr="00C11946">
      <w:rPr>
        <w:sz w:val="20"/>
        <w:szCs w:val="20"/>
      </w:rPr>
      <w:t>сч</w:t>
    </w:r>
    <w:proofErr w:type="spellEnd"/>
    <w:r w:rsidRPr="00C11946">
      <w:rPr>
        <w:sz w:val="20"/>
        <w:szCs w:val="20"/>
      </w:rPr>
      <w:t>. 30101810100000000964</w:t>
    </w:r>
  </w:p>
  <w:p w:rsidR="006A7318" w:rsidRDefault="006A7318">
    <w:pPr>
      <w:pStyle w:val="a3"/>
    </w:pPr>
    <w: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18"/>
    <w:rsid w:val="00004485"/>
    <w:rsid w:val="00013A3A"/>
    <w:rsid w:val="00041A0F"/>
    <w:rsid w:val="000E01D4"/>
    <w:rsid w:val="00173B2B"/>
    <w:rsid w:val="00173ED9"/>
    <w:rsid w:val="00181BD8"/>
    <w:rsid w:val="001F1532"/>
    <w:rsid w:val="0026202F"/>
    <w:rsid w:val="00295B2A"/>
    <w:rsid w:val="00306806"/>
    <w:rsid w:val="003368AC"/>
    <w:rsid w:val="00357D5E"/>
    <w:rsid w:val="003B4AAE"/>
    <w:rsid w:val="003D51A4"/>
    <w:rsid w:val="003F299C"/>
    <w:rsid w:val="00413857"/>
    <w:rsid w:val="00422497"/>
    <w:rsid w:val="0045423A"/>
    <w:rsid w:val="004E6287"/>
    <w:rsid w:val="005229AD"/>
    <w:rsid w:val="00577F89"/>
    <w:rsid w:val="00617897"/>
    <w:rsid w:val="006301D3"/>
    <w:rsid w:val="00640341"/>
    <w:rsid w:val="006A7318"/>
    <w:rsid w:val="006C6F05"/>
    <w:rsid w:val="0073282B"/>
    <w:rsid w:val="007611C4"/>
    <w:rsid w:val="008B1FF3"/>
    <w:rsid w:val="0092565A"/>
    <w:rsid w:val="009A2F3F"/>
    <w:rsid w:val="00A31952"/>
    <w:rsid w:val="00AE2613"/>
    <w:rsid w:val="00B13C21"/>
    <w:rsid w:val="00B21722"/>
    <w:rsid w:val="00B713E5"/>
    <w:rsid w:val="00B81092"/>
    <w:rsid w:val="00D51F29"/>
    <w:rsid w:val="00E22580"/>
    <w:rsid w:val="00E3777B"/>
    <w:rsid w:val="00EE527C"/>
    <w:rsid w:val="00F3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5E1016"/>
  <w15:chartTrackingRefBased/>
  <w15:docId w15:val="{23FD7B27-F49A-E04A-8D13-82DEA154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318"/>
    <w:pPr>
      <w:spacing w:after="60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318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A731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6A7318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A731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7">
    <w:name w:val="Table Grid"/>
    <w:basedOn w:val="a1"/>
    <w:uiPriority w:val="39"/>
    <w:rsid w:val="003F2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6C6F05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8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8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2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2025-11-19T11:05:00Z</cp:lastPrinted>
  <dcterms:created xsi:type="dcterms:W3CDTF">2026-01-20T19:08:00Z</dcterms:created>
  <dcterms:modified xsi:type="dcterms:W3CDTF">2026-01-20T19:08:00Z</dcterms:modified>
</cp:coreProperties>
</file>