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3D" w:rsidRPr="002F52B9" w:rsidRDefault="00720D3D" w:rsidP="00720D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20D3D" w:rsidRPr="00BB617B" w:rsidRDefault="00720D3D" w:rsidP="00720D3D">
      <w:pPr>
        <w:pStyle w:val="aa"/>
        <w:jc w:val="center"/>
      </w:pPr>
      <w:r w:rsidRPr="00BB617B">
        <w:t>МИНИСТЕРСТВО ОБРАЗОВАНИЯ И МОЛОДЕЖНОЙ ПОЛИТИКИ СВЕРДЛОВСКОЙ ОБЛАСТИ</w:t>
      </w:r>
    </w:p>
    <w:p w:rsidR="00720D3D" w:rsidRPr="00BB617B" w:rsidRDefault="00720D3D" w:rsidP="00720D3D">
      <w:pPr>
        <w:pStyle w:val="aa"/>
        <w:jc w:val="center"/>
      </w:pPr>
      <w:r w:rsidRPr="00BB617B">
        <w:t>Государственное автономное образовательное учреждение дополнительного профессионального образования Свердловской области</w:t>
      </w:r>
    </w:p>
    <w:p w:rsidR="00720D3D" w:rsidRPr="00BB617B" w:rsidRDefault="00720D3D" w:rsidP="00720D3D">
      <w:pPr>
        <w:pStyle w:val="aa"/>
        <w:jc w:val="center"/>
      </w:pPr>
      <w:r w:rsidRPr="00BB617B">
        <w:t>«ИНСТИТУТ РАЗВИТИЯ ОБРАЗОВАНИЯ»</w:t>
      </w:r>
    </w:p>
    <w:p w:rsidR="00720D3D" w:rsidRPr="00BB617B" w:rsidRDefault="00720D3D" w:rsidP="00720D3D">
      <w:pPr>
        <w:pStyle w:val="aa"/>
        <w:jc w:val="center"/>
      </w:pPr>
      <w:r w:rsidRPr="00BB617B">
        <w:t>(ГАОУ ДПО СО «ИРО»)</w:t>
      </w:r>
    </w:p>
    <w:p w:rsidR="00720D3D" w:rsidRPr="00BB617B" w:rsidRDefault="00720D3D" w:rsidP="00720D3D">
      <w:pPr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17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управления в образовании</w:t>
      </w:r>
    </w:p>
    <w:p w:rsidR="001523DF" w:rsidRPr="00BB617B" w:rsidRDefault="001523DF" w:rsidP="00720D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23DF" w:rsidRPr="00BB617B" w:rsidRDefault="001523DF" w:rsidP="006407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20D3D" w:rsidRPr="00BB617B" w:rsidRDefault="00720D3D" w:rsidP="000840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3DF" w:rsidRPr="00BB617B" w:rsidRDefault="008B1443" w:rsidP="000840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17B">
        <w:rPr>
          <w:rFonts w:ascii="Times New Roman" w:hAnsi="Times New Roman" w:cs="Times New Roman"/>
          <w:b/>
          <w:sz w:val="24"/>
          <w:szCs w:val="24"/>
        </w:rPr>
        <w:t>Школьный климат</w:t>
      </w:r>
    </w:p>
    <w:p w:rsidR="00084013" w:rsidRPr="00BB617B" w:rsidRDefault="00084013" w:rsidP="000840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D3D" w:rsidRPr="00BB617B" w:rsidRDefault="001523DF" w:rsidP="000840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Методические рекомендации</w:t>
      </w:r>
    </w:p>
    <w:p w:rsidR="001523DF" w:rsidRPr="00BB617B" w:rsidRDefault="001523DF" w:rsidP="00720D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для руководящих и педагогических работников системы образования</w:t>
      </w:r>
    </w:p>
    <w:p w:rsidR="001523DF" w:rsidRPr="00BB617B" w:rsidRDefault="001523DF" w:rsidP="006407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47886" w:rsidRPr="00BB617B" w:rsidRDefault="00247886" w:rsidP="0024788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84013" w:rsidRPr="00BB617B" w:rsidRDefault="00084013" w:rsidP="0024788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84013" w:rsidRPr="00BB617B" w:rsidRDefault="00084013" w:rsidP="0024788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7886" w:rsidRPr="00BB617B" w:rsidRDefault="00247886" w:rsidP="0024788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Автор-составитель: </w:t>
      </w:r>
    </w:p>
    <w:p w:rsidR="00247886" w:rsidRPr="00BB617B" w:rsidRDefault="00247886" w:rsidP="0024788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Мамонтова М.Ю.</w:t>
      </w:r>
    </w:p>
    <w:p w:rsidR="001523DF" w:rsidRPr="00BB617B" w:rsidRDefault="001523DF" w:rsidP="006407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523DF" w:rsidRPr="00BB617B" w:rsidRDefault="001523DF" w:rsidP="006407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7886" w:rsidRPr="00BB617B" w:rsidRDefault="00247886" w:rsidP="006407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84013" w:rsidRPr="00BB617B" w:rsidRDefault="00084013" w:rsidP="0024788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4013" w:rsidRPr="00BB617B" w:rsidRDefault="00084013" w:rsidP="0024788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4013" w:rsidRPr="00BB617B" w:rsidRDefault="00084013" w:rsidP="0024788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4013" w:rsidRPr="00BB617B" w:rsidRDefault="00084013" w:rsidP="0024788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4013" w:rsidRPr="00BB617B" w:rsidRDefault="00084013" w:rsidP="0024788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4013" w:rsidRPr="00BB617B" w:rsidRDefault="00084013" w:rsidP="0024788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4013" w:rsidRPr="00BB617B" w:rsidRDefault="00084013" w:rsidP="0024788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4013" w:rsidRPr="00BB617B" w:rsidRDefault="00084013" w:rsidP="0024788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4013" w:rsidRPr="00BB617B" w:rsidRDefault="00084013" w:rsidP="0024788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23DF" w:rsidRPr="00BB617B" w:rsidRDefault="001523DF" w:rsidP="0024788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Екатеринбург, 2022</w:t>
      </w:r>
    </w:p>
    <w:p w:rsidR="00284662" w:rsidRPr="00BB617B" w:rsidRDefault="00284662">
      <w:pPr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br w:type="page"/>
      </w:r>
    </w:p>
    <w:p w:rsidR="001523DF" w:rsidRPr="00BB617B" w:rsidRDefault="00084013" w:rsidP="0008401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4"/>
        <w:gridCol w:w="704"/>
      </w:tblGrid>
      <w:tr w:rsidR="00084013" w:rsidRPr="00BB617B" w:rsidTr="00284662">
        <w:tc>
          <w:tcPr>
            <w:tcW w:w="4635" w:type="pct"/>
          </w:tcPr>
          <w:p w:rsidR="00084013" w:rsidRPr="00BB617B" w:rsidRDefault="00084013" w:rsidP="006407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365" w:type="pct"/>
          </w:tcPr>
          <w:p w:rsidR="00084013" w:rsidRPr="00BB617B" w:rsidRDefault="00700CD8" w:rsidP="006407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4013" w:rsidRPr="00BB617B" w:rsidTr="00284662">
        <w:tc>
          <w:tcPr>
            <w:tcW w:w="4635" w:type="pct"/>
          </w:tcPr>
          <w:p w:rsidR="00084013" w:rsidRPr="00BB617B" w:rsidRDefault="00084013" w:rsidP="006407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Школьный климат: составляющие и индикаторы</w:t>
            </w:r>
          </w:p>
        </w:tc>
        <w:tc>
          <w:tcPr>
            <w:tcW w:w="365" w:type="pct"/>
          </w:tcPr>
          <w:p w:rsidR="00084013" w:rsidRPr="00BB617B" w:rsidRDefault="00107CE2" w:rsidP="006407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84013" w:rsidRPr="00BB617B" w:rsidTr="00284662">
        <w:tc>
          <w:tcPr>
            <w:tcW w:w="4635" w:type="pct"/>
          </w:tcPr>
          <w:p w:rsidR="00084013" w:rsidRPr="00BB617B" w:rsidRDefault="00084013" w:rsidP="006407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Методика оценки школьного климата</w:t>
            </w:r>
          </w:p>
        </w:tc>
        <w:tc>
          <w:tcPr>
            <w:tcW w:w="365" w:type="pct"/>
          </w:tcPr>
          <w:p w:rsidR="00084013" w:rsidRPr="00BB617B" w:rsidRDefault="003A71BA" w:rsidP="006407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84013" w:rsidRPr="00BB617B" w:rsidTr="00284662">
        <w:tc>
          <w:tcPr>
            <w:tcW w:w="4635" w:type="pct"/>
          </w:tcPr>
          <w:p w:rsidR="00084013" w:rsidRPr="00BB617B" w:rsidRDefault="00084013" w:rsidP="000840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Оценка условий для создания благоприятного школьного климата </w:t>
            </w:r>
          </w:p>
        </w:tc>
        <w:tc>
          <w:tcPr>
            <w:tcW w:w="365" w:type="pct"/>
          </w:tcPr>
          <w:p w:rsidR="00084013" w:rsidRPr="00BB617B" w:rsidRDefault="003340F6" w:rsidP="006407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84013" w:rsidRPr="00BB617B" w:rsidTr="00284662">
        <w:tc>
          <w:tcPr>
            <w:tcW w:w="4635" w:type="pct"/>
          </w:tcPr>
          <w:p w:rsidR="00084013" w:rsidRPr="00BB617B" w:rsidRDefault="00495A67" w:rsidP="000840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Рекомендации по созданию благоприятного школьного климата</w:t>
            </w:r>
          </w:p>
        </w:tc>
        <w:tc>
          <w:tcPr>
            <w:tcW w:w="365" w:type="pct"/>
          </w:tcPr>
          <w:p w:rsidR="00084013" w:rsidRPr="00BB617B" w:rsidRDefault="00120F9E" w:rsidP="006407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64DD4" w:rsidRPr="00BB617B" w:rsidTr="00284662">
        <w:tc>
          <w:tcPr>
            <w:tcW w:w="4635" w:type="pct"/>
          </w:tcPr>
          <w:p w:rsidR="00964DD4" w:rsidRPr="00BB617B" w:rsidRDefault="00964DD4" w:rsidP="000840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65" w:type="pct"/>
          </w:tcPr>
          <w:p w:rsidR="00964DD4" w:rsidRPr="00BB617B" w:rsidRDefault="00284662" w:rsidP="002846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120F9E" w:rsidRPr="00BB617B" w:rsidTr="00284662">
        <w:tc>
          <w:tcPr>
            <w:tcW w:w="4635" w:type="pct"/>
          </w:tcPr>
          <w:p w:rsidR="00120F9E" w:rsidRPr="00BB617B" w:rsidRDefault="00120F9E" w:rsidP="000840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</w:tc>
        <w:tc>
          <w:tcPr>
            <w:tcW w:w="365" w:type="pct"/>
          </w:tcPr>
          <w:p w:rsidR="00120F9E" w:rsidRPr="00BB617B" w:rsidRDefault="00284662" w:rsidP="006407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</w:tr>
    </w:tbl>
    <w:p w:rsidR="00084013" w:rsidRPr="00BB617B" w:rsidRDefault="00084013" w:rsidP="006407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523DF" w:rsidRPr="00BB617B" w:rsidRDefault="001523DF" w:rsidP="006407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523DF" w:rsidRPr="00BB617B" w:rsidRDefault="001523DF" w:rsidP="006407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523DF" w:rsidRPr="00BB617B" w:rsidRDefault="001523DF" w:rsidP="006407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523DF" w:rsidRPr="00BB617B" w:rsidRDefault="001523DF" w:rsidP="006407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84013" w:rsidRPr="00BB617B" w:rsidRDefault="00084013">
      <w:pPr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br w:type="page"/>
      </w:r>
    </w:p>
    <w:p w:rsidR="00964DD4" w:rsidRPr="00BB617B" w:rsidRDefault="00964DD4" w:rsidP="00964D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17B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F01D6F" w:rsidRPr="00BB617B" w:rsidRDefault="00F064BF" w:rsidP="00F01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Школа — социальная среда, в которой проходит значительная часть жизни детей и подростков. По оценкам английского социолога М. Раттера, дети проводят в школе в среднем около пятнадцати тысяч часов (с начала поступления в первый класс и до окончания школы), взаимодействуя со сверстниками и учителями [</w:t>
      </w:r>
      <w:r w:rsidR="00993C71" w:rsidRPr="00BB617B">
        <w:rPr>
          <w:rFonts w:ascii="Times New Roman" w:hAnsi="Times New Roman" w:cs="Times New Roman"/>
          <w:sz w:val="24"/>
          <w:szCs w:val="24"/>
        </w:rPr>
        <w:t>7</w:t>
      </w:r>
      <w:r w:rsidR="00371BDA" w:rsidRPr="00BB617B">
        <w:rPr>
          <w:rFonts w:ascii="Times New Roman" w:hAnsi="Times New Roman" w:cs="Times New Roman"/>
          <w:sz w:val="24"/>
          <w:szCs w:val="24"/>
        </w:rPr>
        <w:t>, с. 5</w:t>
      </w:r>
      <w:r w:rsidRPr="00BB617B">
        <w:rPr>
          <w:rFonts w:ascii="Times New Roman" w:hAnsi="Times New Roman" w:cs="Times New Roman"/>
          <w:sz w:val="24"/>
          <w:szCs w:val="24"/>
        </w:rPr>
        <w:t xml:space="preserve">]. От характера </w:t>
      </w:r>
      <w:r w:rsidR="00107CE2" w:rsidRPr="00BB617B">
        <w:rPr>
          <w:rFonts w:ascii="Times New Roman" w:hAnsi="Times New Roman" w:cs="Times New Roman"/>
          <w:sz w:val="24"/>
          <w:szCs w:val="24"/>
        </w:rPr>
        <w:t>школьной</w:t>
      </w:r>
      <w:r w:rsidRPr="00BB617B">
        <w:rPr>
          <w:rFonts w:ascii="Times New Roman" w:hAnsi="Times New Roman" w:cs="Times New Roman"/>
          <w:sz w:val="24"/>
          <w:szCs w:val="24"/>
        </w:rPr>
        <w:t xml:space="preserve"> среды во многом зависят результаты образования.</w:t>
      </w:r>
      <w:r w:rsidR="00F01D6F" w:rsidRPr="00BB617B">
        <w:rPr>
          <w:rFonts w:ascii="Times New Roman" w:hAnsi="Times New Roman" w:cs="Times New Roman"/>
          <w:sz w:val="24"/>
          <w:szCs w:val="24"/>
        </w:rPr>
        <w:t xml:space="preserve"> Для достижения планируемых результатов образования школам необходимо создать условия, обеспечивающие доступность качественного образования и равных возможностей для всех обучающихся, сохранения здоровья школьников, обеспечения безопасности обучающихся; создания комфортного и безопасного школьного климата.  </w:t>
      </w:r>
      <w:r w:rsidR="00C041FB" w:rsidRPr="00BB617B">
        <w:rPr>
          <w:rFonts w:ascii="Times New Roman" w:hAnsi="Times New Roman" w:cs="Times New Roman"/>
          <w:sz w:val="24"/>
          <w:szCs w:val="24"/>
        </w:rPr>
        <w:t>«Школьный климат — это качество и характер школьной жизни. Он складывается из того, как люди чувствуют себя в школе, каковы их общие нормы, ценности и цели, а также чувства, которые вызывает у учеников школьная среда со всеми ее элементами, и отношения между учениками и учителями, учеников друг с другом. Позитивный школьный климат включает нормы, ценности и ожидания, которые создают и поддерживают чувство физической, эмоциональной, социальной безопасности и тем самым способствуют обучению и личностному развитию школьников, помогают вырастить полноценных членов общества» [</w:t>
      </w:r>
      <w:r w:rsidR="00993C71" w:rsidRPr="00BB617B">
        <w:rPr>
          <w:rFonts w:ascii="Times New Roman" w:hAnsi="Times New Roman" w:cs="Times New Roman"/>
          <w:sz w:val="24"/>
          <w:szCs w:val="24"/>
        </w:rPr>
        <w:t>7</w:t>
      </w:r>
      <w:r w:rsidR="00371BDA" w:rsidRPr="00BB617B">
        <w:rPr>
          <w:rFonts w:ascii="Times New Roman" w:hAnsi="Times New Roman" w:cs="Times New Roman"/>
          <w:sz w:val="24"/>
          <w:szCs w:val="24"/>
        </w:rPr>
        <w:t>, с.6</w:t>
      </w:r>
      <w:r w:rsidR="00C041FB" w:rsidRPr="00BB617B">
        <w:rPr>
          <w:rFonts w:ascii="Times New Roman" w:hAnsi="Times New Roman" w:cs="Times New Roman"/>
          <w:sz w:val="24"/>
          <w:szCs w:val="24"/>
        </w:rPr>
        <w:t>].</w:t>
      </w:r>
    </w:p>
    <w:p w:rsidR="00371BDA" w:rsidRPr="00BB617B" w:rsidRDefault="006D02B6" w:rsidP="00FC4B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Д</w:t>
      </w:r>
      <w:r w:rsidR="00C041FB" w:rsidRPr="00BB617B">
        <w:rPr>
          <w:rFonts w:ascii="Times New Roman" w:hAnsi="Times New Roman" w:cs="Times New Roman"/>
          <w:sz w:val="24"/>
          <w:szCs w:val="24"/>
        </w:rPr>
        <w:t>ля каждой школы важно иметь информацию о состоянии школьного климата, изменения</w:t>
      </w:r>
      <w:r w:rsidRPr="00BB617B">
        <w:rPr>
          <w:rFonts w:ascii="Times New Roman" w:hAnsi="Times New Roman" w:cs="Times New Roman"/>
          <w:sz w:val="24"/>
          <w:szCs w:val="24"/>
        </w:rPr>
        <w:t>х</w:t>
      </w:r>
      <w:r w:rsidR="00C041FB" w:rsidRPr="00BB617B">
        <w:rPr>
          <w:rFonts w:ascii="Times New Roman" w:hAnsi="Times New Roman" w:cs="Times New Roman"/>
          <w:sz w:val="24"/>
          <w:szCs w:val="24"/>
        </w:rPr>
        <w:t xml:space="preserve"> внешней среды школы, </w:t>
      </w:r>
      <w:r w:rsidRPr="00BB617B">
        <w:rPr>
          <w:rFonts w:ascii="Times New Roman" w:hAnsi="Times New Roman" w:cs="Times New Roman"/>
          <w:sz w:val="24"/>
          <w:szCs w:val="24"/>
        </w:rPr>
        <w:t>влияющих на климат, возможностях</w:t>
      </w:r>
      <w:r w:rsidR="00C041FB" w:rsidRPr="00BB617B">
        <w:rPr>
          <w:rFonts w:ascii="Times New Roman" w:hAnsi="Times New Roman" w:cs="Times New Roman"/>
          <w:sz w:val="24"/>
          <w:szCs w:val="24"/>
        </w:rPr>
        <w:t xml:space="preserve"> и ресурс</w:t>
      </w:r>
      <w:r w:rsidRPr="00BB617B">
        <w:rPr>
          <w:rFonts w:ascii="Times New Roman" w:hAnsi="Times New Roman" w:cs="Times New Roman"/>
          <w:sz w:val="24"/>
          <w:szCs w:val="24"/>
        </w:rPr>
        <w:t>ах (условиях)</w:t>
      </w:r>
      <w:r w:rsidR="00C041FB" w:rsidRPr="00BB617B">
        <w:rPr>
          <w:rFonts w:ascii="Times New Roman" w:hAnsi="Times New Roman" w:cs="Times New Roman"/>
          <w:sz w:val="24"/>
          <w:szCs w:val="24"/>
        </w:rPr>
        <w:t xml:space="preserve"> самой школы</w:t>
      </w:r>
      <w:r w:rsidRPr="00BB617B">
        <w:rPr>
          <w:rFonts w:ascii="Times New Roman" w:hAnsi="Times New Roman" w:cs="Times New Roman"/>
          <w:sz w:val="24"/>
          <w:szCs w:val="24"/>
        </w:rPr>
        <w:t xml:space="preserve"> для создания благоприятного климата</w:t>
      </w:r>
      <w:r w:rsidR="00C041FB" w:rsidRPr="00BB617B">
        <w:rPr>
          <w:rFonts w:ascii="Times New Roman" w:hAnsi="Times New Roman" w:cs="Times New Roman"/>
          <w:sz w:val="24"/>
          <w:szCs w:val="24"/>
        </w:rPr>
        <w:t xml:space="preserve">. </w:t>
      </w:r>
      <w:r w:rsidRPr="00BB617B">
        <w:rPr>
          <w:rFonts w:ascii="Times New Roman" w:hAnsi="Times New Roman" w:cs="Times New Roman"/>
          <w:sz w:val="24"/>
          <w:szCs w:val="24"/>
        </w:rPr>
        <w:t>Сп</w:t>
      </w:r>
      <w:r w:rsidR="005012F4" w:rsidRPr="00BB617B">
        <w:rPr>
          <w:rFonts w:ascii="Times New Roman" w:hAnsi="Times New Roman" w:cs="Times New Roman"/>
          <w:sz w:val="24"/>
          <w:szCs w:val="24"/>
        </w:rPr>
        <w:t>ециалист</w:t>
      </w:r>
      <w:r w:rsidRPr="00BB617B">
        <w:rPr>
          <w:rFonts w:ascii="Times New Roman" w:hAnsi="Times New Roman" w:cs="Times New Roman"/>
          <w:sz w:val="24"/>
          <w:szCs w:val="24"/>
        </w:rPr>
        <w:t>ы</w:t>
      </w:r>
      <w:r w:rsidR="005012F4" w:rsidRPr="00BB617B">
        <w:rPr>
          <w:rFonts w:ascii="Times New Roman" w:hAnsi="Times New Roman" w:cs="Times New Roman"/>
          <w:sz w:val="24"/>
          <w:szCs w:val="24"/>
        </w:rPr>
        <w:t xml:space="preserve"> </w:t>
      </w:r>
      <w:r w:rsidR="00A90227" w:rsidRPr="00BB617B">
        <w:rPr>
          <w:rFonts w:ascii="Times New Roman" w:hAnsi="Times New Roman" w:cs="Times New Roman"/>
          <w:sz w:val="24"/>
          <w:szCs w:val="24"/>
        </w:rPr>
        <w:t xml:space="preserve">ФГБНУ «Институт управления образованием Российской академии образования» </w:t>
      </w:r>
      <w:r w:rsidRPr="00BB617B">
        <w:rPr>
          <w:rFonts w:ascii="Times New Roman" w:hAnsi="Times New Roman" w:cs="Times New Roman"/>
          <w:sz w:val="24"/>
          <w:szCs w:val="24"/>
        </w:rPr>
        <w:t xml:space="preserve">назвали две группы проблем, характерных </w:t>
      </w:r>
      <w:r w:rsidR="005012F4" w:rsidRPr="00BB617B">
        <w:rPr>
          <w:rFonts w:ascii="Times New Roman" w:hAnsi="Times New Roman" w:cs="Times New Roman"/>
          <w:sz w:val="24"/>
          <w:szCs w:val="24"/>
        </w:rPr>
        <w:t>для современной системы школьного образования</w:t>
      </w:r>
      <w:r w:rsidRPr="00BB617B">
        <w:rPr>
          <w:rFonts w:ascii="Times New Roman" w:hAnsi="Times New Roman" w:cs="Times New Roman"/>
          <w:sz w:val="24"/>
          <w:szCs w:val="24"/>
        </w:rPr>
        <w:t>, влияющих на школьный климат</w:t>
      </w:r>
      <w:r w:rsidR="005012F4" w:rsidRPr="00BB617B">
        <w:rPr>
          <w:rFonts w:ascii="Times New Roman" w:hAnsi="Times New Roman" w:cs="Times New Roman"/>
          <w:sz w:val="24"/>
          <w:szCs w:val="24"/>
        </w:rPr>
        <w:t xml:space="preserve"> </w:t>
      </w:r>
      <w:r w:rsidRPr="00BB617B">
        <w:rPr>
          <w:rFonts w:ascii="Times New Roman" w:hAnsi="Times New Roman" w:cs="Times New Roman"/>
          <w:sz w:val="24"/>
          <w:szCs w:val="24"/>
        </w:rPr>
        <w:t xml:space="preserve">и </w:t>
      </w:r>
      <w:r w:rsidR="001523DF" w:rsidRPr="00BB617B">
        <w:rPr>
          <w:rFonts w:ascii="Times New Roman" w:hAnsi="Times New Roman" w:cs="Times New Roman"/>
          <w:sz w:val="24"/>
          <w:szCs w:val="24"/>
        </w:rPr>
        <w:t xml:space="preserve">требующих </w:t>
      </w:r>
      <w:r w:rsidR="00A90227" w:rsidRPr="00BB617B">
        <w:rPr>
          <w:rFonts w:ascii="Times New Roman" w:hAnsi="Times New Roman" w:cs="Times New Roman"/>
          <w:sz w:val="24"/>
          <w:szCs w:val="24"/>
        </w:rPr>
        <w:t>неотлагательного решения. К первой группе отнесены социальные проблемы: п</w:t>
      </w:r>
      <w:r w:rsidR="001523DF" w:rsidRPr="00BB617B">
        <w:rPr>
          <w:rFonts w:ascii="Times New Roman" w:hAnsi="Times New Roman" w:cs="Times New Roman"/>
          <w:sz w:val="24"/>
          <w:szCs w:val="24"/>
        </w:rPr>
        <w:t>роблема личностного и профессионального самоопределения детей</w:t>
      </w:r>
      <w:r w:rsidR="00A90227" w:rsidRPr="00BB617B">
        <w:rPr>
          <w:rFonts w:ascii="Times New Roman" w:hAnsi="Times New Roman" w:cs="Times New Roman"/>
          <w:sz w:val="24"/>
          <w:szCs w:val="24"/>
        </w:rPr>
        <w:t>; з</w:t>
      </w:r>
      <w:r w:rsidR="001523DF" w:rsidRPr="00BB617B">
        <w:rPr>
          <w:rFonts w:ascii="Times New Roman" w:hAnsi="Times New Roman" w:cs="Times New Roman"/>
          <w:sz w:val="24"/>
          <w:szCs w:val="24"/>
        </w:rPr>
        <w:t>амещение традиционного общения сетевым</w:t>
      </w:r>
      <w:r w:rsidR="00A90227" w:rsidRPr="00BB617B">
        <w:rPr>
          <w:rFonts w:ascii="Times New Roman" w:hAnsi="Times New Roman" w:cs="Times New Roman"/>
          <w:sz w:val="24"/>
          <w:szCs w:val="24"/>
        </w:rPr>
        <w:t xml:space="preserve"> и, как следствие, – развитие у школьников </w:t>
      </w:r>
      <w:r w:rsidR="001523DF" w:rsidRPr="00BB617B">
        <w:rPr>
          <w:rFonts w:ascii="Times New Roman" w:hAnsi="Times New Roman" w:cs="Times New Roman"/>
          <w:sz w:val="24"/>
          <w:szCs w:val="24"/>
        </w:rPr>
        <w:t>интернет-зависимост</w:t>
      </w:r>
      <w:r w:rsidR="00A90227" w:rsidRPr="00BB617B">
        <w:rPr>
          <w:rFonts w:ascii="Times New Roman" w:hAnsi="Times New Roman" w:cs="Times New Roman"/>
          <w:sz w:val="24"/>
          <w:szCs w:val="24"/>
        </w:rPr>
        <w:t>и</w:t>
      </w:r>
      <w:r w:rsidR="001523DF" w:rsidRPr="00BB617B">
        <w:rPr>
          <w:rFonts w:ascii="Times New Roman" w:hAnsi="Times New Roman" w:cs="Times New Roman"/>
          <w:sz w:val="24"/>
          <w:szCs w:val="24"/>
        </w:rPr>
        <w:t xml:space="preserve">, </w:t>
      </w:r>
      <w:r w:rsidR="00A90227" w:rsidRPr="00BB617B">
        <w:rPr>
          <w:rFonts w:ascii="Times New Roman" w:hAnsi="Times New Roman" w:cs="Times New Roman"/>
          <w:sz w:val="24"/>
          <w:szCs w:val="24"/>
        </w:rPr>
        <w:t xml:space="preserve">появление новых видов буллинга (травли) в подростковой среде – </w:t>
      </w:r>
      <w:r w:rsidR="001523DF" w:rsidRPr="00BB617B">
        <w:rPr>
          <w:rFonts w:ascii="Times New Roman" w:hAnsi="Times New Roman" w:cs="Times New Roman"/>
          <w:sz w:val="24"/>
          <w:szCs w:val="24"/>
        </w:rPr>
        <w:t>кибербуллинг</w:t>
      </w:r>
      <w:r w:rsidR="00A90227" w:rsidRPr="00BB617B">
        <w:rPr>
          <w:rFonts w:ascii="Times New Roman" w:hAnsi="Times New Roman" w:cs="Times New Roman"/>
          <w:sz w:val="24"/>
          <w:szCs w:val="24"/>
        </w:rPr>
        <w:t xml:space="preserve">а; </w:t>
      </w:r>
      <w:r w:rsidR="00FC4B6E" w:rsidRPr="00BB617B">
        <w:rPr>
          <w:rFonts w:ascii="Times New Roman" w:hAnsi="Times New Roman" w:cs="Times New Roman"/>
          <w:sz w:val="24"/>
          <w:szCs w:val="24"/>
        </w:rPr>
        <w:t xml:space="preserve">растущая </w:t>
      </w:r>
      <w:r w:rsidR="00A90227" w:rsidRPr="00BB617B">
        <w:rPr>
          <w:rFonts w:ascii="Times New Roman" w:hAnsi="Times New Roman" w:cs="Times New Roman"/>
          <w:sz w:val="24"/>
          <w:szCs w:val="24"/>
        </w:rPr>
        <w:t>н</w:t>
      </w:r>
      <w:r w:rsidR="001523DF" w:rsidRPr="00BB617B">
        <w:rPr>
          <w:rFonts w:ascii="Times New Roman" w:hAnsi="Times New Roman" w:cs="Times New Roman"/>
          <w:sz w:val="24"/>
          <w:szCs w:val="24"/>
        </w:rPr>
        <w:t>еоднородность условий семейного воспитания</w:t>
      </w:r>
      <w:r w:rsidR="00A90227" w:rsidRPr="00BB617B">
        <w:rPr>
          <w:rFonts w:ascii="Times New Roman" w:hAnsi="Times New Roman" w:cs="Times New Roman"/>
          <w:sz w:val="24"/>
          <w:szCs w:val="24"/>
        </w:rPr>
        <w:t>; н</w:t>
      </w:r>
      <w:r w:rsidR="001523DF" w:rsidRPr="00BB617B">
        <w:rPr>
          <w:rFonts w:ascii="Times New Roman" w:hAnsi="Times New Roman" w:cs="Times New Roman"/>
          <w:sz w:val="24"/>
          <w:szCs w:val="24"/>
        </w:rPr>
        <w:t xml:space="preserve">изкая мотивация </w:t>
      </w:r>
      <w:r w:rsidR="00FC4B6E" w:rsidRPr="00BB617B">
        <w:rPr>
          <w:rFonts w:ascii="Times New Roman" w:hAnsi="Times New Roman" w:cs="Times New Roman"/>
          <w:sz w:val="24"/>
          <w:szCs w:val="24"/>
        </w:rPr>
        <w:t xml:space="preserve">значительной части школьников </w:t>
      </w:r>
      <w:r w:rsidR="001523DF" w:rsidRPr="00BB617B">
        <w:rPr>
          <w:rFonts w:ascii="Times New Roman" w:hAnsi="Times New Roman" w:cs="Times New Roman"/>
          <w:sz w:val="24"/>
          <w:szCs w:val="24"/>
        </w:rPr>
        <w:t>к обучению, самообразованию, саморазвитию</w:t>
      </w:r>
      <w:r w:rsidR="00A90227" w:rsidRPr="00BB617B">
        <w:rPr>
          <w:rFonts w:ascii="Times New Roman" w:hAnsi="Times New Roman" w:cs="Times New Roman"/>
          <w:sz w:val="24"/>
          <w:szCs w:val="24"/>
        </w:rPr>
        <w:t xml:space="preserve">; рост </w:t>
      </w:r>
      <w:r w:rsidR="001523DF" w:rsidRPr="00BB617B">
        <w:rPr>
          <w:rFonts w:ascii="Times New Roman" w:hAnsi="Times New Roman" w:cs="Times New Roman"/>
          <w:sz w:val="24"/>
          <w:szCs w:val="24"/>
        </w:rPr>
        <w:t xml:space="preserve">случаев социально-опасного </w:t>
      </w:r>
      <w:r w:rsidR="00A90227" w:rsidRPr="00BB617B">
        <w:rPr>
          <w:rFonts w:ascii="Times New Roman" w:hAnsi="Times New Roman" w:cs="Times New Roman"/>
          <w:sz w:val="24"/>
          <w:szCs w:val="24"/>
        </w:rPr>
        <w:t xml:space="preserve">агрессивного </w:t>
      </w:r>
      <w:r w:rsidR="001523DF" w:rsidRPr="00BB617B">
        <w:rPr>
          <w:rFonts w:ascii="Times New Roman" w:hAnsi="Times New Roman" w:cs="Times New Roman"/>
          <w:sz w:val="24"/>
          <w:szCs w:val="24"/>
        </w:rPr>
        <w:t xml:space="preserve">поведения </w:t>
      </w:r>
      <w:r w:rsidR="00A90227" w:rsidRPr="00BB617B">
        <w:rPr>
          <w:rFonts w:ascii="Times New Roman" w:hAnsi="Times New Roman" w:cs="Times New Roman"/>
          <w:sz w:val="24"/>
          <w:szCs w:val="24"/>
        </w:rPr>
        <w:t>школьников; н</w:t>
      </w:r>
      <w:r w:rsidR="001523DF" w:rsidRPr="00BB617B">
        <w:rPr>
          <w:rFonts w:ascii="Times New Roman" w:hAnsi="Times New Roman" w:cs="Times New Roman"/>
          <w:sz w:val="24"/>
          <w:szCs w:val="24"/>
        </w:rPr>
        <w:t xml:space="preserve">еоднородность </w:t>
      </w:r>
      <w:r w:rsidR="00FC4B6E" w:rsidRPr="00BB617B">
        <w:rPr>
          <w:rFonts w:ascii="Times New Roman" w:hAnsi="Times New Roman" w:cs="Times New Roman"/>
          <w:sz w:val="24"/>
          <w:szCs w:val="24"/>
        </w:rPr>
        <w:t xml:space="preserve">условий для </w:t>
      </w:r>
      <w:r w:rsidR="001523DF" w:rsidRPr="00BB617B">
        <w:rPr>
          <w:rFonts w:ascii="Times New Roman" w:hAnsi="Times New Roman" w:cs="Times New Roman"/>
          <w:sz w:val="24"/>
          <w:szCs w:val="24"/>
        </w:rPr>
        <w:t xml:space="preserve">организации досуга </w:t>
      </w:r>
      <w:r w:rsidR="00A90227" w:rsidRPr="00BB617B">
        <w:rPr>
          <w:rFonts w:ascii="Times New Roman" w:hAnsi="Times New Roman" w:cs="Times New Roman"/>
          <w:sz w:val="24"/>
          <w:szCs w:val="24"/>
        </w:rPr>
        <w:t xml:space="preserve">школьников </w:t>
      </w:r>
      <w:r w:rsidR="001523DF" w:rsidRPr="00BB617B">
        <w:rPr>
          <w:rFonts w:ascii="Times New Roman" w:hAnsi="Times New Roman" w:cs="Times New Roman"/>
          <w:sz w:val="24"/>
          <w:szCs w:val="24"/>
        </w:rPr>
        <w:t>во внеурочное время</w:t>
      </w:r>
      <w:r w:rsidR="00FC4B6E" w:rsidRPr="00BB617B">
        <w:rPr>
          <w:rFonts w:ascii="Times New Roman" w:hAnsi="Times New Roman" w:cs="Times New Roman"/>
          <w:sz w:val="24"/>
          <w:szCs w:val="24"/>
        </w:rPr>
        <w:t>; р</w:t>
      </w:r>
      <w:r w:rsidR="001523DF" w:rsidRPr="00BB617B">
        <w:rPr>
          <w:rFonts w:ascii="Times New Roman" w:hAnsi="Times New Roman" w:cs="Times New Roman"/>
          <w:sz w:val="24"/>
          <w:szCs w:val="24"/>
        </w:rPr>
        <w:t>ост числа обучающихся с ОВЗ, с инвалидностью</w:t>
      </w:r>
      <w:r w:rsidR="00FC4B6E" w:rsidRPr="00BB617B">
        <w:rPr>
          <w:rFonts w:ascii="Times New Roman" w:hAnsi="Times New Roman" w:cs="Times New Roman"/>
          <w:sz w:val="24"/>
          <w:szCs w:val="24"/>
        </w:rPr>
        <w:t>; р</w:t>
      </w:r>
      <w:r w:rsidR="001523DF" w:rsidRPr="00BB617B">
        <w:rPr>
          <w:rFonts w:ascii="Times New Roman" w:hAnsi="Times New Roman" w:cs="Times New Roman"/>
          <w:sz w:val="24"/>
          <w:szCs w:val="24"/>
        </w:rPr>
        <w:t xml:space="preserve">ост числа обучающихся с неродным русским языком </w:t>
      </w:r>
      <w:r w:rsidR="00FC4B6E" w:rsidRPr="00BB617B">
        <w:rPr>
          <w:rFonts w:ascii="Times New Roman" w:hAnsi="Times New Roman" w:cs="Times New Roman"/>
          <w:sz w:val="24"/>
          <w:szCs w:val="24"/>
        </w:rPr>
        <w:t>как следствие миграционных процессов  и др. К другой группе отнесены профессиональные</w:t>
      </w:r>
      <w:r w:rsidR="008E4D93" w:rsidRPr="00BB617B">
        <w:rPr>
          <w:rFonts w:ascii="Times New Roman" w:hAnsi="Times New Roman" w:cs="Times New Roman"/>
          <w:sz w:val="24"/>
          <w:szCs w:val="24"/>
        </w:rPr>
        <w:t xml:space="preserve"> </w:t>
      </w:r>
      <w:r w:rsidR="00371BDA" w:rsidRPr="00BB617B">
        <w:rPr>
          <w:rFonts w:ascii="Times New Roman" w:hAnsi="Times New Roman" w:cs="Times New Roman"/>
          <w:sz w:val="24"/>
          <w:szCs w:val="24"/>
        </w:rPr>
        <w:t xml:space="preserve">проблемы </w:t>
      </w:r>
      <w:r w:rsidR="008E4D93" w:rsidRPr="00BB617B">
        <w:rPr>
          <w:rFonts w:ascii="Times New Roman" w:hAnsi="Times New Roman" w:cs="Times New Roman"/>
          <w:sz w:val="24"/>
          <w:szCs w:val="24"/>
        </w:rPr>
        <w:t>(внутришкольные)</w:t>
      </w:r>
      <w:r w:rsidR="00FC4B6E" w:rsidRPr="00BB617B">
        <w:rPr>
          <w:rFonts w:ascii="Times New Roman" w:hAnsi="Times New Roman" w:cs="Times New Roman"/>
          <w:sz w:val="24"/>
          <w:szCs w:val="24"/>
        </w:rPr>
        <w:t xml:space="preserve">, </w:t>
      </w:r>
      <w:r w:rsidR="008E4D93" w:rsidRPr="00BB617B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371BDA" w:rsidRPr="00BB617B">
        <w:rPr>
          <w:rFonts w:ascii="Times New Roman" w:hAnsi="Times New Roman" w:cs="Times New Roman"/>
          <w:sz w:val="24"/>
          <w:szCs w:val="24"/>
        </w:rPr>
        <w:t xml:space="preserve">влияющие на школьный климат и </w:t>
      </w:r>
      <w:r w:rsidR="00FC4B6E" w:rsidRPr="00BB617B">
        <w:rPr>
          <w:rFonts w:ascii="Times New Roman" w:hAnsi="Times New Roman" w:cs="Times New Roman"/>
          <w:sz w:val="24"/>
          <w:szCs w:val="24"/>
        </w:rPr>
        <w:t xml:space="preserve">приводящие в целом к ухудшению результатов образовательной деятельности: </w:t>
      </w:r>
      <w:r w:rsidR="005012F4" w:rsidRPr="00BB617B">
        <w:rPr>
          <w:rFonts w:ascii="Times New Roman" w:hAnsi="Times New Roman" w:cs="Times New Roman"/>
          <w:sz w:val="24"/>
          <w:szCs w:val="24"/>
        </w:rPr>
        <w:t xml:space="preserve">рост интенсивности нагрузки учителей (высокая наполняемость классов, работа на 1,5 и более ставок, увеличение непедагогической нагрузки </w:t>
      </w:r>
      <w:r w:rsidR="005012F4" w:rsidRPr="00BB617B">
        <w:rPr>
          <w:rFonts w:ascii="Times New Roman" w:hAnsi="Times New Roman" w:cs="Times New Roman"/>
          <w:sz w:val="24"/>
          <w:szCs w:val="24"/>
        </w:rPr>
        <w:lastRenderedPageBreak/>
        <w:t>учителей и др.)</w:t>
      </w:r>
      <w:r w:rsidR="00FC4B6E" w:rsidRPr="00BB617B">
        <w:rPr>
          <w:rFonts w:ascii="Times New Roman" w:hAnsi="Times New Roman" w:cs="Times New Roman"/>
          <w:sz w:val="24"/>
          <w:szCs w:val="24"/>
        </w:rPr>
        <w:t>; н</w:t>
      </w:r>
      <w:r w:rsidR="001523DF" w:rsidRPr="00BB617B">
        <w:rPr>
          <w:rFonts w:ascii="Times New Roman" w:hAnsi="Times New Roman" w:cs="Times New Roman"/>
          <w:sz w:val="24"/>
          <w:szCs w:val="24"/>
        </w:rPr>
        <w:t xml:space="preserve">еоднородность </w:t>
      </w:r>
      <w:r w:rsidR="00BD150A" w:rsidRPr="00BB617B">
        <w:rPr>
          <w:rFonts w:ascii="Times New Roman" w:hAnsi="Times New Roman" w:cs="Times New Roman"/>
          <w:sz w:val="24"/>
          <w:szCs w:val="24"/>
        </w:rPr>
        <w:t xml:space="preserve">условий (ресурсов) и </w:t>
      </w:r>
      <w:r w:rsidR="001523DF" w:rsidRPr="00BB617B">
        <w:rPr>
          <w:rFonts w:ascii="Times New Roman" w:hAnsi="Times New Roman" w:cs="Times New Roman"/>
          <w:sz w:val="24"/>
          <w:szCs w:val="24"/>
        </w:rPr>
        <w:t xml:space="preserve">подходов к организации образовательной среды </w:t>
      </w:r>
      <w:r w:rsidR="00FC4B6E" w:rsidRPr="00BB617B">
        <w:rPr>
          <w:rFonts w:ascii="Times New Roman" w:hAnsi="Times New Roman" w:cs="Times New Roman"/>
          <w:sz w:val="24"/>
          <w:szCs w:val="24"/>
        </w:rPr>
        <w:t>в разных школах; н</w:t>
      </w:r>
      <w:r w:rsidR="001523DF" w:rsidRPr="00BB617B">
        <w:rPr>
          <w:rFonts w:ascii="Times New Roman" w:hAnsi="Times New Roman" w:cs="Times New Roman"/>
          <w:sz w:val="24"/>
          <w:szCs w:val="24"/>
        </w:rPr>
        <w:t>еоднородность уровня профессио</w:t>
      </w:r>
      <w:r w:rsidR="00FC4B6E" w:rsidRPr="00BB617B">
        <w:rPr>
          <w:rFonts w:ascii="Times New Roman" w:hAnsi="Times New Roman" w:cs="Times New Roman"/>
          <w:sz w:val="24"/>
          <w:szCs w:val="24"/>
        </w:rPr>
        <w:t>нальной компетентности учителей</w:t>
      </w:r>
      <w:r w:rsidR="00B114E6" w:rsidRPr="00BB617B">
        <w:rPr>
          <w:rFonts w:ascii="Times New Roman" w:hAnsi="Times New Roman" w:cs="Times New Roman"/>
          <w:sz w:val="24"/>
          <w:szCs w:val="24"/>
        </w:rPr>
        <w:t xml:space="preserve"> и руководящих работников школ</w:t>
      </w:r>
      <w:r w:rsidR="00BD150A" w:rsidRPr="00BB617B">
        <w:rPr>
          <w:rFonts w:ascii="Times New Roman" w:hAnsi="Times New Roman" w:cs="Times New Roman"/>
          <w:sz w:val="24"/>
          <w:szCs w:val="24"/>
        </w:rPr>
        <w:t xml:space="preserve"> в вопросах управления качеством образования в изменяющихся внешних условиях и условиях введения обновленных ФГОС общего образования</w:t>
      </w:r>
      <w:r w:rsidR="00FC4B6E" w:rsidRPr="00BB617B">
        <w:rPr>
          <w:rFonts w:ascii="Times New Roman" w:hAnsi="Times New Roman" w:cs="Times New Roman"/>
          <w:sz w:val="24"/>
          <w:szCs w:val="24"/>
        </w:rPr>
        <w:t>; н</w:t>
      </w:r>
      <w:r w:rsidR="001523DF" w:rsidRPr="00BB617B">
        <w:rPr>
          <w:rFonts w:ascii="Times New Roman" w:hAnsi="Times New Roman" w:cs="Times New Roman"/>
          <w:sz w:val="24"/>
          <w:szCs w:val="24"/>
        </w:rPr>
        <w:t>еоднородность программного и учебно</w:t>
      </w:r>
      <w:r w:rsidR="00310913" w:rsidRPr="00BB617B">
        <w:rPr>
          <w:rFonts w:ascii="Times New Roman" w:hAnsi="Times New Roman" w:cs="Times New Roman"/>
          <w:sz w:val="24"/>
          <w:szCs w:val="24"/>
        </w:rPr>
        <w:t>-</w:t>
      </w:r>
      <w:r w:rsidR="00FC4B6E" w:rsidRPr="00BB617B">
        <w:rPr>
          <w:rFonts w:ascii="Times New Roman" w:hAnsi="Times New Roman" w:cs="Times New Roman"/>
          <w:sz w:val="24"/>
          <w:szCs w:val="24"/>
        </w:rPr>
        <w:t>методического обеспечения; д</w:t>
      </w:r>
      <w:r w:rsidR="001523DF" w:rsidRPr="00BB617B">
        <w:rPr>
          <w:rFonts w:ascii="Times New Roman" w:hAnsi="Times New Roman" w:cs="Times New Roman"/>
          <w:sz w:val="24"/>
          <w:szCs w:val="24"/>
        </w:rPr>
        <w:t xml:space="preserve">ефицит отдельных групп </w:t>
      </w:r>
      <w:r w:rsidR="005012F4" w:rsidRPr="00BB617B">
        <w:rPr>
          <w:rFonts w:ascii="Times New Roman" w:hAnsi="Times New Roman" w:cs="Times New Roman"/>
          <w:sz w:val="24"/>
          <w:szCs w:val="24"/>
        </w:rPr>
        <w:t>специалистов в школах</w:t>
      </w:r>
      <w:r w:rsidR="001523DF" w:rsidRPr="00BB617B">
        <w:rPr>
          <w:rFonts w:ascii="Times New Roman" w:hAnsi="Times New Roman" w:cs="Times New Roman"/>
          <w:sz w:val="24"/>
          <w:szCs w:val="24"/>
        </w:rPr>
        <w:t xml:space="preserve"> (логопед, дефектолог, психолог и др</w:t>
      </w:r>
      <w:r w:rsidR="00FC4B6E" w:rsidRPr="00BB617B">
        <w:rPr>
          <w:rFonts w:ascii="Times New Roman" w:hAnsi="Times New Roman" w:cs="Times New Roman"/>
          <w:sz w:val="24"/>
          <w:szCs w:val="24"/>
        </w:rPr>
        <w:t>.</w:t>
      </w:r>
      <w:r w:rsidR="00F03015" w:rsidRPr="00BB617B">
        <w:rPr>
          <w:rFonts w:ascii="Times New Roman" w:hAnsi="Times New Roman" w:cs="Times New Roman"/>
          <w:sz w:val="24"/>
          <w:szCs w:val="24"/>
        </w:rPr>
        <w:t>).</w:t>
      </w:r>
      <w:r w:rsidR="008E4D93" w:rsidRPr="00BB61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6A03" w:rsidRPr="00BB617B" w:rsidRDefault="00A4372D" w:rsidP="00FC4B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Как оценить школьный климат? </w:t>
      </w:r>
    </w:p>
    <w:p w:rsidR="00246A03" w:rsidRPr="00BB617B" w:rsidRDefault="00A4372D" w:rsidP="00FC4B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В российской системе образования оценка школьного климата до настоящего времени на систематической основе не проводится. Разрабатываются различные методики оценки школьного климата</w:t>
      </w:r>
      <w:r w:rsidR="008B3EB1" w:rsidRPr="00BB617B">
        <w:rPr>
          <w:rFonts w:ascii="Times New Roman" w:hAnsi="Times New Roman" w:cs="Times New Roman"/>
          <w:sz w:val="24"/>
          <w:szCs w:val="24"/>
          <w:lang w:val="en-US"/>
        </w:rPr>
        <w:t xml:space="preserve"> [6]</w:t>
      </w:r>
      <w:r w:rsidRPr="00BB617B">
        <w:rPr>
          <w:rFonts w:ascii="Times New Roman" w:hAnsi="Times New Roman" w:cs="Times New Roman"/>
          <w:sz w:val="24"/>
          <w:szCs w:val="24"/>
        </w:rPr>
        <w:t xml:space="preserve">. Практически все методики опираются на систему индикаторов, используемых </w:t>
      </w:r>
      <w:r w:rsidR="00E7252E" w:rsidRPr="00BB617B">
        <w:rPr>
          <w:rFonts w:ascii="Times New Roman" w:hAnsi="Times New Roman" w:cs="Times New Roman"/>
          <w:sz w:val="24"/>
          <w:szCs w:val="24"/>
        </w:rPr>
        <w:t xml:space="preserve">при проведении массовых </w:t>
      </w:r>
      <w:r w:rsidRPr="00BB617B">
        <w:rPr>
          <w:rFonts w:ascii="Times New Roman" w:hAnsi="Times New Roman" w:cs="Times New Roman"/>
          <w:sz w:val="24"/>
          <w:szCs w:val="24"/>
        </w:rPr>
        <w:t xml:space="preserve">международных сравнительных исследований </w:t>
      </w:r>
      <w:r w:rsidR="00371BDA" w:rsidRPr="00BB617B">
        <w:rPr>
          <w:rFonts w:ascii="Times New Roman" w:hAnsi="Times New Roman" w:cs="Times New Roman"/>
          <w:sz w:val="24"/>
          <w:szCs w:val="24"/>
        </w:rPr>
        <w:t xml:space="preserve">TIMSS («Trends in International Mathematics and Science Study»), PIRLS («Progress in International Reading Literacy Study»), PISA («Programme for International Student Assessment»). </w:t>
      </w:r>
      <w:r w:rsidRPr="00BB617B">
        <w:rPr>
          <w:rFonts w:ascii="Times New Roman" w:hAnsi="Times New Roman" w:cs="Times New Roman"/>
          <w:sz w:val="24"/>
          <w:szCs w:val="24"/>
        </w:rPr>
        <w:t xml:space="preserve"> </w:t>
      </w:r>
      <w:r w:rsidR="009F4593" w:rsidRPr="00BB617B">
        <w:rPr>
          <w:rFonts w:ascii="Times New Roman" w:hAnsi="Times New Roman" w:cs="Times New Roman"/>
          <w:sz w:val="24"/>
          <w:szCs w:val="24"/>
        </w:rPr>
        <w:t>В</w:t>
      </w:r>
      <w:r w:rsidRPr="00BB617B">
        <w:rPr>
          <w:rFonts w:ascii="Times New Roman" w:hAnsi="Times New Roman" w:cs="Times New Roman"/>
          <w:sz w:val="24"/>
          <w:szCs w:val="24"/>
        </w:rPr>
        <w:t xml:space="preserve"> рамках этих исследований </w:t>
      </w:r>
      <w:r w:rsidR="009F4593" w:rsidRPr="00BB617B">
        <w:rPr>
          <w:rFonts w:ascii="Times New Roman" w:hAnsi="Times New Roman" w:cs="Times New Roman"/>
          <w:sz w:val="24"/>
          <w:szCs w:val="24"/>
        </w:rPr>
        <w:t>проводятся</w:t>
      </w:r>
      <w:r w:rsidRPr="00BB617B">
        <w:rPr>
          <w:rFonts w:ascii="Times New Roman" w:hAnsi="Times New Roman" w:cs="Times New Roman"/>
          <w:sz w:val="24"/>
          <w:szCs w:val="24"/>
        </w:rPr>
        <w:t xml:space="preserve"> опросы школьников, учителей и администрации школ по вопросам безопасности школьной среды, дисциплины, отношения школьников к учителям, отношения к школьным предметам и др. </w:t>
      </w:r>
      <w:r w:rsidR="009F4593" w:rsidRPr="00BB617B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E7252E" w:rsidRPr="00BB617B">
        <w:rPr>
          <w:rFonts w:ascii="Times New Roman" w:hAnsi="Times New Roman" w:cs="Times New Roman"/>
          <w:sz w:val="24"/>
          <w:szCs w:val="24"/>
        </w:rPr>
        <w:t xml:space="preserve">этих </w:t>
      </w:r>
      <w:r w:rsidR="009F4593" w:rsidRPr="00BB617B">
        <w:rPr>
          <w:rFonts w:ascii="Times New Roman" w:hAnsi="Times New Roman" w:cs="Times New Roman"/>
          <w:sz w:val="24"/>
          <w:szCs w:val="24"/>
        </w:rPr>
        <w:t xml:space="preserve">опросов соотносятся с результатами тестирования (образовательными результатами школьников). Выявляются социально-педагогические </w:t>
      </w:r>
      <w:r w:rsidR="00E7252E" w:rsidRPr="00BB617B">
        <w:rPr>
          <w:rFonts w:ascii="Times New Roman" w:hAnsi="Times New Roman" w:cs="Times New Roman"/>
          <w:sz w:val="24"/>
          <w:szCs w:val="24"/>
        </w:rPr>
        <w:t xml:space="preserve">и социально-психологические </w:t>
      </w:r>
      <w:r w:rsidR="009F4593" w:rsidRPr="00BB617B">
        <w:rPr>
          <w:rFonts w:ascii="Times New Roman" w:hAnsi="Times New Roman" w:cs="Times New Roman"/>
          <w:sz w:val="24"/>
          <w:szCs w:val="24"/>
        </w:rPr>
        <w:t xml:space="preserve">факторы, статистически значимо связанные с результатами тестирования. </w:t>
      </w:r>
      <w:r w:rsidR="007F125E" w:rsidRPr="00BB617B">
        <w:rPr>
          <w:rFonts w:ascii="Times New Roman" w:hAnsi="Times New Roman" w:cs="Times New Roman"/>
          <w:sz w:val="24"/>
          <w:szCs w:val="24"/>
        </w:rPr>
        <w:t xml:space="preserve">Это, безусловно, дает общие представления о влиянии различных факторов на качество </w:t>
      </w:r>
      <w:r w:rsidR="00371BDA" w:rsidRPr="00BB617B">
        <w:rPr>
          <w:rFonts w:ascii="Times New Roman" w:hAnsi="Times New Roman" w:cs="Times New Roman"/>
          <w:sz w:val="24"/>
          <w:szCs w:val="24"/>
        </w:rPr>
        <w:t xml:space="preserve">общеобразовательной подготовки. </w:t>
      </w:r>
    </w:p>
    <w:p w:rsidR="00A4372D" w:rsidRPr="00BB617B" w:rsidRDefault="009F4593" w:rsidP="00FC4B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Вместе с тем, </w:t>
      </w:r>
      <w:r w:rsidR="00371BDA" w:rsidRPr="00BB617B">
        <w:rPr>
          <w:rFonts w:ascii="Times New Roman" w:hAnsi="Times New Roman" w:cs="Times New Roman"/>
          <w:sz w:val="24"/>
          <w:szCs w:val="24"/>
        </w:rPr>
        <w:t>для практических работников важно иметь возможность оценивать школьный климат в конкретной образовательной организации</w:t>
      </w:r>
      <w:r w:rsidR="00E7252E" w:rsidRPr="00BB617B">
        <w:rPr>
          <w:rFonts w:ascii="Times New Roman" w:hAnsi="Times New Roman" w:cs="Times New Roman"/>
          <w:sz w:val="24"/>
          <w:szCs w:val="24"/>
        </w:rPr>
        <w:t xml:space="preserve"> и использовать полученную информацию для </w:t>
      </w:r>
      <w:r w:rsidRPr="00BB617B">
        <w:rPr>
          <w:rFonts w:ascii="Times New Roman" w:hAnsi="Times New Roman" w:cs="Times New Roman"/>
          <w:sz w:val="24"/>
          <w:szCs w:val="24"/>
        </w:rPr>
        <w:t xml:space="preserve">создания благоприятного школьного </w:t>
      </w:r>
      <w:r w:rsidR="007F125E" w:rsidRPr="00BB617B">
        <w:rPr>
          <w:rFonts w:ascii="Times New Roman" w:hAnsi="Times New Roman" w:cs="Times New Roman"/>
          <w:sz w:val="24"/>
          <w:szCs w:val="24"/>
        </w:rPr>
        <w:t>климата</w:t>
      </w:r>
      <w:r w:rsidR="00E7252E" w:rsidRPr="00BB617B">
        <w:rPr>
          <w:rFonts w:ascii="Times New Roman" w:hAnsi="Times New Roman" w:cs="Times New Roman"/>
          <w:sz w:val="24"/>
          <w:szCs w:val="24"/>
        </w:rPr>
        <w:t>.</w:t>
      </w:r>
      <w:r w:rsidR="007F125E" w:rsidRPr="00BB617B">
        <w:rPr>
          <w:rFonts w:ascii="Times New Roman" w:hAnsi="Times New Roman" w:cs="Times New Roman"/>
          <w:sz w:val="24"/>
          <w:szCs w:val="24"/>
        </w:rPr>
        <w:t xml:space="preserve"> Для решения этой задачи можно воспользоваться инструментарием, разработанным </w:t>
      </w:r>
      <w:r w:rsidR="00E7252E" w:rsidRPr="00BB617B">
        <w:rPr>
          <w:rFonts w:ascii="Times New Roman" w:hAnsi="Times New Roman" w:cs="Times New Roman"/>
          <w:sz w:val="24"/>
          <w:szCs w:val="24"/>
        </w:rPr>
        <w:t>специалистами</w:t>
      </w:r>
      <w:r w:rsidR="007F125E" w:rsidRPr="00BB617B">
        <w:rPr>
          <w:rFonts w:ascii="Times New Roman" w:hAnsi="Times New Roman" w:cs="Times New Roman"/>
          <w:sz w:val="24"/>
          <w:szCs w:val="24"/>
        </w:rPr>
        <w:t xml:space="preserve"> </w:t>
      </w:r>
      <w:r w:rsidR="00E7252E" w:rsidRPr="00BB617B">
        <w:rPr>
          <w:rFonts w:ascii="Times New Roman" w:hAnsi="Times New Roman" w:cs="Times New Roman"/>
          <w:sz w:val="24"/>
          <w:szCs w:val="24"/>
        </w:rPr>
        <w:t>Лаборатории социологии образования и науки НИУ ВШЭ в Санкт-Петербурге. Подходы к разработке методики измерения школьного климата подробно описаны в работе [</w:t>
      </w:r>
      <w:r w:rsidR="004F7E59" w:rsidRPr="00BB617B">
        <w:rPr>
          <w:rFonts w:ascii="Times New Roman" w:hAnsi="Times New Roman" w:cs="Times New Roman"/>
          <w:sz w:val="24"/>
          <w:szCs w:val="24"/>
        </w:rPr>
        <w:t>7</w:t>
      </w:r>
      <w:r w:rsidR="00E7252E" w:rsidRPr="00BB617B">
        <w:rPr>
          <w:rFonts w:ascii="Times New Roman" w:hAnsi="Times New Roman" w:cs="Times New Roman"/>
          <w:sz w:val="24"/>
          <w:szCs w:val="24"/>
        </w:rPr>
        <w:t>]. Методика разработана для проведения массовых обследований. В рамках данных методических рекомендаций дается краткое описание шкал и индикаторов</w:t>
      </w:r>
      <w:r w:rsidR="00246A03" w:rsidRPr="00BB617B">
        <w:rPr>
          <w:rFonts w:ascii="Times New Roman" w:hAnsi="Times New Roman" w:cs="Times New Roman"/>
          <w:sz w:val="24"/>
          <w:szCs w:val="24"/>
        </w:rPr>
        <w:t xml:space="preserve"> для оценки состояния школьного климата</w:t>
      </w:r>
      <w:r w:rsidR="00E7252E" w:rsidRPr="00BB617B">
        <w:rPr>
          <w:rFonts w:ascii="Times New Roman" w:hAnsi="Times New Roman" w:cs="Times New Roman"/>
          <w:sz w:val="24"/>
          <w:szCs w:val="24"/>
        </w:rPr>
        <w:t>, приводится алгоритм расчета показателей</w:t>
      </w:r>
      <w:r w:rsidR="009E712C" w:rsidRPr="00BB617B">
        <w:rPr>
          <w:rFonts w:ascii="Times New Roman" w:hAnsi="Times New Roman" w:cs="Times New Roman"/>
          <w:sz w:val="24"/>
          <w:szCs w:val="24"/>
        </w:rPr>
        <w:t xml:space="preserve"> школьного климата</w:t>
      </w:r>
      <w:r w:rsidR="00E7252E" w:rsidRPr="00BB617B">
        <w:rPr>
          <w:rFonts w:ascii="Times New Roman" w:hAnsi="Times New Roman" w:cs="Times New Roman"/>
          <w:sz w:val="24"/>
          <w:szCs w:val="24"/>
        </w:rPr>
        <w:t xml:space="preserve">, </w:t>
      </w:r>
      <w:r w:rsidR="00246A03" w:rsidRPr="00BB617B">
        <w:rPr>
          <w:rFonts w:ascii="Times New Roman" w:hAnsi="Times New Roman" w:cs="Times New Roman"/>
          <w:sz w:val="24"/>
          <w:szCs w:val="24"/>
        </w:rPr>
        <w:t>адаптированный для проведения обследований</w:t>
      </w:r>
      <w:r w:rsidR="00E7252E" w:rsidRPr="00BB617B">
        <w:rPr>
          <w:rFonts w:ascii="Times New Roman" w:hAnsi="Times New Roman" w:cs="Times New Roman"/>
          <w:sz w:val="24"/>
          <w:szCs w:val="24"/>
        </w:rPr>
        <w:t xml:space="preserve"> на уровне </w:t>
      </w:r>
      <w:r w:rsidR="00246A03" w:rsidRPr="00BB617B">
        <w:rPr>
          <w:rFonts w:ascii="Times New Roman" w:hAnsi="Times New Roman" w:cs="Times New Roman"/>
          <w:sz w:val="24"/>
          <w:szCs w:val="24"/>
        </w:rPr>
        <w:t xml:space="preserve">отдельного </w:t>
      </w:r>
      <w:r w:rsidR="00E7252E" w:rsidRPr="00BB617B">
        <w:rPr>
          <w:rFonts w:ascii="Times New Roman" w:hAnsi="Times New Roman" w:cs="Times New Roman"/>
          <w:sz w:val="24"/>
          <w:szCs w:val="24"/>
        </w:rPr>
        <w:t xml:space="preserve">класса, школы в целом.  </w:t>
      </w:r>
      <w:r w:rsidR="00246A03" w:rsidRPr="00BB617B">
        <w:rPr>
          <w:rFonts w:ascii="Times New Roman" w:hAnsi="Times New Roman" w:cs="Times New Roman"/>
          <w:sz w:val="24"/>
          <w:szCs w:val="24"/>
        </w:rPr>
        <w:t>Методика может быть использована для проведения обследований на уровне муниципалитета.</w:t>
      </w:r>
    </w:p>
    <w:p w:rsidR="00A4372D" w:rsidRPr="00BB617B" w:rsidRDefault="009E712C" w:rsidP="00FC4B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К</w:t>
      </w:r>
      <w:r w:rsidR="00246A03" w:rsidRPr="00BB617B">
        <w:rPr>
          <w:rFonts w:ascii="Times New Roman" w:hAnsi="Times New Roman" w:cs="Times New Roman"/>
          <w:sz w:val="24"/>
          <w:szCs w:val="24"/>
        </w:rPr>
        <w:t xml:space="preserve">акие условия необходимы для создания благоприятного школьного климата? Как оценить условия в конкретной школе? Вторая часть рекомендаций представляет условия, необходимые для создания в школе благоприятного климата. Приводится методика оценки </w:t>
      </w:r>
      <w:r w:rsidR="00700CD8" w:rsidRPr="00BB617B">
        <w:rPr>
          <w:rFonts w:ascii="Times New Roman" w:hAnsi="Times New Roman" w:cs="Times New Roman"/>
          <w:sz w:val="24"/>
          <w:szCs w:val="24"/>
        </w:rPr>
        <w:t xml:space="preserve">этих </w:t>
      </w:r>
      <w:r w:rsidR="00246A03" w:rsidRPr="00BB617B">
        <w:rPr>
          <w:rFonts w:ascii="Times New Roman" w:hAnsi="Times New Roman" w:cs="Times New Roman"/>
          <w:sz w:val="24"/>
          <w:szCs w:val="24"/>
        </w:rPr>
        <w:t>условий</w:t>
      </w:r>
      <w:r w:rsidRPr="00BB617B">
        <w:rPr>
          <w:rFonts w:ascii="Times New Roman" w:hAnsi="Times New Roman" w:cs="Times New Roman"/>
          <w:sz w:val="24"/>
          <w:szCs w:val="24"/>
        </w:rPr>
        <w:t xml:space="preserve">, позволяющая провести в каждой школе самодиагностику, а также провести </w:t>
      </w:r>
      <w:r w:rsidRPr="00BB617B">
        <w:rPr>
          <w:rFonts w:ascii="Times New Roman" w:hAnsi="Times New Roman" w:cs="Times New Roman"/>
          <w:sz w:val="24"/>
          <w:szCs w:val="24"/>
        </w:rPr>
        <w:lastRenderedPageBreak/>
        <w:t xml:space="preserve">анализ на уровне муниципалитета. Получаемая в ходе такого анализа информация позволит определить достаточность/недостаточность условий, выявить дефициты в условиях, принимать обоснованные решения по управлению школьным климатом. На муниципальном уровне возможна </w:t>
      </w:r>
      <w:r w:rsidR="00700CD8" w:rsidRPr="00BB617B">
        <w:rPr>
          <w:rFonts w:ascii="Times New Roman" w:hAnsi="Times New Roman" w:cs="Times New Roman"/>
          <w:sz w:val="24"/>
          <w:szCs w:val="24"/>
        </w:rPr>
        <w:t xml:space="preserve">адресная </w:t>
      </w:r>
      <w:r w:rsidRPr="00BB617B">
        <w:rPr>
          <w:rFonts w:ascii="Times New Roman" w:hAnsi="Times New Roman" w:cs="Times New Roman"/>
          <w:sz w:val="24"/>
          <w:szCs w:val="24"/>
        </w:rPr>
        <w:t>поддержка школ с выявленными дефицитами условий</w:t>
      </w:r>
      <w:r w:rsidR="00700CD8" w:rsidRPr="00BB617B">
        <w:rPr>
          <w:rFonts w:ascii="Times New Roman" w:hAnsi="Times New Roman" w:cs="Times New Roman"/>
          <w:sz w:val="24"/>
          <w:szCs w:val="24"/>
        </w:rPr>
        <w:t>.</w:t>
      </w:r>
    </w:p>
    <w:p w:rsidR="00700CD8" w:rsidRPr="00BB617B" w:rsidRDefault="00107CE2" w:rsidP="00FC4B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В качестве основного источника для разработки методических рекомендаций используется работа [</w:t>
      </w:r>
      <w:r w:rsidR="004F7E59" w:rsidRPr="00BB617B">
        <w:rPr>
          <w:rFonts w:ascii="Times New Roman" w:hAnsi="Times New Roman" w:cs="Times New Roman"/>
          <w:sz w:val="24"/>
          <w:szCs w:val="24"/>
        </w:rPr>
        <w:t>7</w:t>
      </w:r>
      <w:r w:rsidRPr="00BB617B">
        <w:rPr>
          <w:rFonts w:ascii="Times New Roman" w:hAnsi="Times New Roman" w:cs="Times New Roman"/>
          <w:sz w:val="24"/>
          <w:szCs w:val="24"/>
        </w:rPr>
        <w:t xml:space="preserve">]. </w:t>
      </w:r>
    </w:p>
    <w:p w:rsidR="00310913" w:rsidRPr="00BB617B" w:rsidRDefault="00310913" w:rsidP="006407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E53" w:rsidRPr="00BB617B" w:rsidRDefault="00345E53" w:rsidP="00476C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17B">
        <w:rPr>
          <w:rFonts w:ascii="Times New Roman" w:hAnsi="Times New Roman" w:cs="Times New Roman"/>
          <w:b/>
          <w:sz w:val="24"/>
          <w:szCs w:val="24"/>
        </w:rPr>
        <w:t>Школьный климат</w:t>
      </w:r>
      <w:r w:rsidR="00476C82" w:rsidRPr="00BB617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B617B">
        <w:rPr>
          <w:rFonts w:ascii="Times New Roman" w:hAnsi="Times New Roman" w:cs="Times New Roman"/>
          <w:b/>
          <w:sz w:val="24"/>
          <w:szCs w:val="24"/>
        </w:rPr>
        <w:t>составляющие</w:t>
      </w:r>
      <w:r w:rsidR="00476C82" w:rsidRPr="00BB617B">
        <w:rPr>
          <w:rFonts w:ascii="Times New Roman" w:hAnsi="Times New Roman" w:cs="Times New Roman"/>
          <w:b/>
          <w:sz w:val="24"/>
          <w:szCs w:val="24"/>
        </w:rPr>
        <w:t xml:space="preserve"> и индикаторы</w:t>
      </w:r>
    </w:p>
    <w:p w:rsidR="0006778B" w:rsidRPr="00BB617B" w:rsidRDefault="00ED7E4D" w:rsidP="00345E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Школьный климат может быть представлен через ряд его составляющих:</w:t>
      </w:r>
    </w:p>
    <w:p w:rsidR="0006778B" w:rsidRPr="00BB617B" w:rsidRDefault="0006778B" w:rsidP="00345E53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общее отношение к школе (чувство принадлежности и удовлетворенность школой);</w:t>
      </w:r>
    </w:p>
    <w:p w:rsidR="0006778B" w:rsidRPr="00BB617B" w:rsidRDefault="0006778B" w:rsidP="00345E53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вовлеченность в учебный процесс (учебная мотивация и антишкольные настроения);</w:t>
      </w:r>
    </w:p>
    <w:p w:rsidR="0006778B" w:rsidRPr="00BB617B" w:rsidRDefault="0006778B" w:rsidP="00345E53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отношени</w:t>
      </w:r>
      <w:r w:rsidR="00ED7E4D" w:rsidRPr="00BB617B">
        <w:rPr>
          <w:rFonts w:ascii="Times New Roman" w:hAnsi="Times New Roman" w:cs="Times New Roman"/>
          <w:sz w:val="24"/>
          <w:szCs w:val="24"/>
        </w:rPr>
        <w:t>е</w:t>
      </w:r>
      <w:r w:rsidRPr="00BB617B">
        <w:rPr>
          <w:rFonts w:ascii="Times New Roman" w:hAnsi="Times New Roman" w:cs="Times New Roman"/>
          <w:sz w:val="24"/>
          <w:szCs w:val="24"/>
        </w:rPr>
        <w:t xml:space="preserve"> </w:t>
      </w:r>
      <w:r w:rsidR="00ED7E4D" w:rsidRPr="00BB617B">
        <w:rPr>
          <w:rFonts w:ascii="Times New Roman" w:hAnsi="Times New Roman" w:cs="Times New Roman"/>
          <w:sz w:val="24"/>
          <w:szCs w:val="24"/>
        </w:rPr>
        <w:t>к</w:t>
      </w:r>
      <w:r w:rsidRPr="00BB617B">
        <w:rPr>
          <w:rFonts w:ascii="Times New Roman" w:hAnsi="Times New Roman" w:cs="Times New Roman"/>
          <w:sz w:val="24"/>
          <w:szCs w:val="24"/>
        </w:rPr>
        <w:t xml:space="preserve"> учителям; </w:t>
      </w:r>
    </w:p>
    <w:p w:rsidR="0006778B" w:rsidRPr="00BB617B" w:rsidRDefault="0006778B" w:rsidP="00345E53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представления о собственных способностях; </w:t>
      </w:r>
    </w:p>
    <w:p w:rsidR="0006778B" w:rsidRPr="00BB617B" w:rsidRDefault="0006778B" w:rsidP="00345E53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школьная дисциплина; </w:t>
      </w:r>
    </w:p>
    <w:p w:rsidR="0006778B" w:rsidRPr="00BB617B" w:rsidRDefault="0006778B" w:rsidP="00345E53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агрессивная подростковая среда</w:t>
      </w:r>
      <w:r w:rsidR="00345CFF" w:rsidRPr="00BB617B">
        <w:rPr>
          <w:rFonts w:ascii="Times New Roman" w:hAnsi="Times New Roman" w:cs="Times New Roman"/>
          <w:sz w:val="24"/>
          <w:szCs w:val="24"/>
        </w:rPr>
        <w:t xml:space="preserve"> и буллинг</w:t>
      </w:r>
      <w:r w:rsidRPr="00BB61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628B" w:rsidRPr="00BB617B" w:rsidRDefault="0036628B" w:rsidP="00ED7E4D">
      <w:pPr>
        <w:spacing w:after="0" w:line="360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В соответствии с выделенными составляющими определ</w:t>
      </w:r>
      <w:r w:rsidR="007E147D" w:rsidRPr="00BB617B">
        <w:rPr>
          <w:rFonts w:ascii="Times New Roman" w:hAnsi="Times New Roman" w:cs="Times New Roman"/>
          <w:sz w:val="24"/>
          <w:szCs w:val="24"/>
        </w:rPr>
        <w:t xml:space="preserve">яются </w:t>
      </w:r>
      <w:r w:rsidRPr="00BB617B">
        <w:rPr>
          <w:rFonts w:ascii="Times New Roman" w:hAnsi="Times New Roman" w:cs="Times New Roman"/>
          <w:sz w:val="24"/>
          <w:szCs w:val="24"/>
        </w:rPr>
        <w:t>шкалы, позволяющие оценить уровни выраженности соответствующих установок и отношений для отдельного</w:t>
      </w:r>
      <w:r w:rsidR="00ED7E4D" w:rsidRPr="00BB617B">
        <w:rPr>
          <w:rFonts w:ascii="Times New Roman" w:hAnsi="Times New Roman" w:cs="Times New Roman"/>
          <w:sz w:val="24"/>
          <w:szCs w:val="24"/>
        </w:rPr>
        <w:t xml:space="preserve"> ученика,</w:t>
      </w:r>
      <w:r w:rsidRPr="00BB617B">
        <w:rPr>
          <w:rFonts w:ascii="Times New Roman" w:hAnsi="Times New Roman" w:cs="Times New Roman"/>
          <w:sz w:val="24"/>
          <w:szCs w:val="24"/>
        </w:rPr>
        <w:t xml:space="preserve"> класса, школы в целом.  Каждая шкала представлена набором утверждений</w:t>
      </w:r>
      <w:r w:rsidR="009D5CA7" w:rsidRPr="00BB617B">
        <w:rPr>
          <w:rFonts w:ascii="Times New Roman" w:hAnsi="Times New Roman" w:cs="Times New Roman"/>
          <w:sz w:val="24"/>
          <w:szCs w:val="24"/>
        </w:rPr>
        <w:t xml:space="preserve"> (индикаторов)</w:t>
      </w:r>
      <w:r w:rsidRPr="00BB617B">
        <w:rPr>
          <w:rFonts w:ascii="Times New Roman" w:hAnsi="Times New Roman" w:cs="Times New Roman"/>
          <w:sz w:val="24"/>
          <w:szCs w:val="24"/>
        </w:rPr>
        <w:t xml:space="preserve">, часть из которых связана с положительными установками и отношениями, а другая часть – с негативными. </w:t>
      </w:r>
    </w:p>
    <w:p w:rsidR="0006778B" w:rsidRPr="00BB617B" w:rsidRDefault="00345E53" w:rsidP="007E147D">
      <w:pPr>
        <w:spacing w:after="0" w:line="360" w:lineRule="auto"/>
        <w:ind w:left="360" w:firstLine="633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Ниже приводится краткое описание каждой из составляющих </w:t>
      </w:r>
      <w:r w:rsidR="009769EB" w:rsidRPr="00BB617B">
        <w:rPr>
          <w:rFonts w:ascii="Times New Roman" w:hAnsi="Times New Roman" w:cs="Times New Roman"/>
          <w:sz w:val="24"/>
          <w:szCs w:val="24"/>
        </w:rPr>
        <w:t xml:space="preserve">(шкал) </w:t>
      </w:r>
      <w:r w:rsidRPr="00BB617B">
        <w:rPr>
          <w:rFonts w:ascii="Times New Roman" w:hAnsi="Times New Roman" w:cs="Times New Roman"/>
          <w:sz w:val="24"/>
          <w:szCs w:val="24"/>
        </w:rPr>
        <w:t xml:space="preserve">школьного </w:t>
      </w:r>
      <w:r w:rsidR="008821A9" w:rsidRPr="00BB617B">
        <w:rPr>
          <w:rFonts w:ascii="Times New Roman" w:hAnsi="Times New Roman" w:cs="Times New Roman"/>
          <w:sz w:val="24"/>
          <w:szCs w:val="24"/>
        </w:rPr>
        <w:t>климата и</w:t>
      </w:r>
      <w:r w:rsidR="007E147D" w:rsidRPr="00BB617B">
        <w:rPr>
          <w:rFonts w:ascii="Times New Roman" w:hAnsi="Times New Roman" w:cs="Times New Roman"/>
          <w:sz w:val="24"/>
          <w:szCs w:val="24"/>
        </w:rPr>
        <w:t xml:space="preserve"> соответствующи</w:t>
      </w:r>
      <w:r w:rsidR="008821A9" w:rsidRPr="00BB617B">
        <w:rPr>
          <w:rFonts w:ascii="Times New Roman" w:hAnsi="Times New Roman" w:cs="Times New Roman"/>
          <w:sz w:val="24"/>
          <w:szCs w:val="24"/>
        </w:rPr>
        <w:t>х</w:t>
      </w:r>
      <w:r w:rsidR="007E147D" w:rsidRPr="00BB617B">
        <w:rPr>
          <w:rFonts w:ascii="Times New Roman" w:hAnsi="Times New Roman" w:cs="Times New Roman"/>
          <w:sz w:val="24"/>
          <w:szCs w:val="24"/>
        </w:rPr>
        <w:t xml:space="preserve"> </w:t>
      </w:r>
      <w:r w:rsidR="009769EB" w:rsidRPr="00BB617B">
        <w:rPr>
          <w:rFonts w:ascii="Times New Roman" w:hAnsi="Times New Roman" w:cs="Times New Roman"/>
          <w:sz w:val="24"/>
          <w:szCs w:val="24"/>
        </w:rPr>
        <w:t xml:space="preserve">им </w:t>
      </w:r>
      <w:r w:rsidR="007E147D" w:rsidRPr="00BB617B">
        <w:rPr>
          <w:rFonts w:ascii="Times New Roman" w:hAnsi="Times New Roman" w:cs="Times New Roman"/>
          <w:sz w:val="24"/>
          <w:szCs w:val="24"/>
        </w:rPr>
        <w:t>индикатор</w:t>
      </w:r>
      <w:r w:rsidR="009769EB" w:rsidRPr="00BB617B">
        <w:rPr>
          <w:rFonts w:ascii="Times New Roman" w:hAnsi="Times New Roman" w:cs="Times New Roman"/>
          <w:sz w:val="24"/>
          <w:szCs w:val="24"/>
        </w:rPr>
        <w:t>ов</w:t>
      </w:r>
      <w:r w:rsidRPr="00BB617B">
        <w:rPr>
          <w:rFonts w:ascii="Times New Roman" w:hAnsi="Times New Roman" w:cs="Times New Roman"/>
          <w:sz w:val="24"/>
          <w:szCs w:val="24"/>
        </w:rPr>
        <w:t xml:space="preserve">. </w:t>
      </w:r>
      <w:r w:rsidR="0006778B" w:rsidRPr="00BB61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778B" w:rsidRPr="00BB617B" w:rsidRDefault="0006778B" w:rsidP="00345E53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07CE2" w:rsidRPr="00BB617B" w:rsidRDefault="0006778B" w:rsidP="008F34FB">
      <w:pPr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b/>
          <w:i/>
          <w:sz w:val="24"/>
          <w:szCs w:val="24"/>
        </w:rPr>
        <w:t>Общее отношение к школе: чувство принадлежности и удовлетворенность школой</w:t>
      </w:r>
    </w:p>
    <w:p w:rsidR="00807DE0" w:rsidRPr="00BB617B" w:rsidRDefault="00657653" w:rsidP="00807DE0">
      <w:pPr>
        <w:spacing w:after="0" w:line="36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Э</w:t>
      </w:r>
      <w:r w:rsidR="0006778B" w:rsidRPr="00BB617B">
        <w:rPr>
          <w:rFonts w:ascii="Times New Roman" w:hAnsi="Times New Roman" w:cs="Times New Roman"/>
          <w:sz w:val="24"/>
          <w:szCs w:val="24"/>
        </w:rPr>
        <w:t>моциональн</w:t>
      </w:r>
      <w:r w:rsidRPr="00BB617B">
        <w:rPr>
          <w:rFonts w:ascii="Times New Roman" w:hAnsi="Times New Roman" w:cs="Times New Roman"/>
          <w:sz w:val="24"/>
          <w:szCs w:val="24"/>
        </w:rPr>
        <w:t>ая</w:t>
      </w:r>
      <w:r w:rsidR="0006778B" w:rsidRPr="00BB617B">
        <w:rPr>
          <w:rFonts w:ascii="Times New Roman" w:hAnsi="Times New Roman" w:cs="Times New Roman"/>
          <w:sz w:val="24"/>
          <w:szCs w:val="24"/>
        </w:rPr>
        <w:t xml:space="preserve"> и психологическ</w:t>
      </w:r>
      <w:r w:rsidRPr="00BB617B">
        <w:rPr>
          <w:rFonts w:ascii="Times New Roman" w:hAnsi="Times New Roman" w:cs="Times New Roman"/>
          <w:sz w:val="24"/>
          <w:szCs w:val="24"/>
        </w:rPr>
        <w:t>ая</w:t>
      </w:r>
      <w:r w:rsidR="0006778B" w:rsidRPr="00BB617B">
        <w:rPr>
          <w:rFonts w:ascii="Times New Roman" w:hAnsi="Times New Roman" w:cs="Times New Roman"/>
          <w:sz w:val="24"/>
          <w:szCs w:val="24"/>
        </w:rPr>
        <w:t xml:space="preserve"> связь ученика со школой</w:t>
      </w:r>
      <w:r w:rsidRPr="00BB617B">
        <w:rPr>
          <w:rFonts w:ascii="Times New Roman" w:hAnsi="Times New Roman" w:cs="Times New Roman"/>
          <w:sz w:val="24"/>
          <w:szCs w:val="24"/>
        </w:rPr>
        <w:t xml:space="preserve"> проявляется в его отношении к школе.</w:t>
      </w:r>
      <w:r w:rsidR="0006778B" w:rsidRPr="00BB617B">
        <w:rPr>
          <w:rFonts w:ascii="Times New Roman" w:hAnsi="Times New Roman" w:cs="Times New Roman"/>
          <w:sz w:val="24"/>
          <w:szCs w:val="24"/>
        </w:rPr>
        <w:t xml:space="preserve"> </w:t>
      </w:r>
      <w:r w:rsidRPr="00BB617B">
        <w:rPr>
          <w:rFonts w:ascii="Times New Roman" w:hAnsi="Times New Roman" w:cs="Times New Roman"/>
          <w:sz w:val="24"/>
          <w:szCs w:val="24"/>
        </w:rPr>
        <w:t xml:space="preserve">В психологии </w:t>
      </w:r>
      <w:r w:rsidR="0006778B" w:rsidRPr="00BB617B">
        <w:rPr>
          <w:rFonts w:ascii="Times New Roman" w:hAnsi="Times New Roman" w:cs="Times New Roman"/>
          <w:sz w:val="24"/>
          <w:szCs w:val="24"/>
        </w:rPr>
        <w:t xml:space="preserve">понятие «чувство принадлежности» характеризует глубину и качество отношений индивида и группы или организации. Необходимость «принадлежать», </w:t>
      </w:r>
      <w:r w:rsidRPr="00BB617B">
        <w:rPr>
          <w:rFonts w:ascii="Times New Roman" w:hAnsi="Times New Roman" w:cs="Times New Roman"/>
          <w:sz w:val="24"/>
          <w:szCs w:val="24"/>
        </w:rPr>
        <w:t xml:space="preserve">устанавливать и поддерживать </w:t>
      </w:r>
      <w:r w:rsidR="0006778B" w:rsidRPr="00BB617B">
        <w:rPr>
          <w:rFonts w:ascii="Times New Roman" w:hAnsi="Times New Roman" w:cs="Times New Roman"/>
          <w:sz w:val="24"/>
          <w:szCs w:val="24"/>
        </w:rPr>
        <w:t xml:space="preserve">стабильные отношения благодаря регулярным контактам является </w:t>
      </w:r>
      <w:r w:rsidR="000B7D5F" w:rsidRPr="00BB617B">
        <w:rPr>
          <w:rFonts w:ascii="Times New Roman" w:hAnsi="Times New Roman" w:cs="Times New Roman"/>
          <w:sz w:val="24"/>
          <w:szCs w:val="24"/>
        </w:rPr>
        <w:t>жизненной</w:t>
      </w:r>
      <w:r w:rsidR="0006778B" w:rsidRPr="00BB617B">
        <w:rPr>
          <w:rFonts w:ascii="Times New Roman" w:hAnsi="Times New Roman" w:cs="Times New Roman"/>
          <w:sz w:val="24"/>
          <w:szCs w:val="24"/>
        </w:rPr>
        <w:t xml:space="preserve"> </w:t>
      </w:r>
      <w:r w:rsidRPr="00BB617B">
        <w:rPr>
          <w:rFonts w:ascii="Times New Roman" w:hAnsi="Times New Roman" w:cs="Times New Roman"/>
          <w:sz w:val="24"/>
          <w:szCs w:val="24"/>
        </w:rPr>
        <w:t>потребностью</w:t>
      </w:r>
      <w:r w:rsidR="0006778B" w:rsidRPr="00BB617B">
        <w:rPr>
          <w:rFonts w:ascii="Times New Roman" w:hAnsi="Times New Roman" w:cs="Times New Roman"/>
          <w:sz w:val="24"/>
          <w:szCs w:val="24"/>
        </w:rPr>
        <w:t xml:space="preserve"> человека, </w:t>
      </w:r>
      <w:r w:rsidRPr="00BB617B">
        <w:rPr>
          <w:rFonts w:ascii="Times New Roman" w:hAnsi="Times New Roman" w:cs="Times New Roman"/>
          <w:sz w:val="24"/>
          <w:szCs w:val="24"/>
        </w:rPr>
        <w:t xml:space="preserve">удовлетворение которой </w:t>
      </w:r>
      <w:r w:rsidR="0006778B" w:rsidRPr="00BB617B">
        <w:rPr>
          <w:rFonts w:ascii="Times New Roman" w:hAnsi="Times New Roman" w:cs="Times New Roman"/>
          <w:sz w:val="24"/>
          <w:szCs w:val="24"/>
        </w:rPr>
        <w:t>оказыва</w:t>
      </w:r>
      <w:r w:rsidRPr="00BB617B">
        <w:rPr>
          <w:rFonts w:ascii="Times New Roman" w:hAnsi="Times New Roman" w:cs="Times New Roman"/>
          <w:sz w:val="24"/>
          <w:szCs w:val="24"/>
        </w:rPr>
        <w:t>е</w:t>
      </w:r>
      <w:r w:rsidR="0006778B" w:rsidRPr="00BB617B">
        <w:rPr>
          <w:rFonts w:ascii="Times New Roman" w:hAnsi="Times New Roman" w:cs="Times New Roman"/>
          <w:sz w:val="24"/>
          <w:szCs w:val="24"/>
        </w:rPr>
        <w:t>т влияние на эмоциональное состояние и когнитивные процессы. Чувство принадлежности определ</w:t>
      </w:r>
      <w:r w:rsidR="00BD3D7B" w:rsidRPr="00BB617B">
        <w:rPr>
          <w:rFonts w:ascii="Times New Roman" w:hAnsi="Times New Roman" w:cs="Times New Roman"/>
          <w:sz w:val="24"/>
          <w:szCs w:val="24"/>
        </w:rPr>
        <w:t xml:space="preserve">яется </w:t>
      </w:r>
      <w:r w:rsidR="0006778B" w:rsidRPr="00BB617B">
        <w:rPr>
          <w:rFonts w:ascii="Times New Roman" w:hAnsi="Times New Roman" w:cs="Times New Roman"/>
          <w:sz w:val="24"/>
          <w:szCs w:val="24"/>
        </w:rPr>
        <w:t>как эмоционально обусловленная необходимость быть членом какой-либо группы</w:t>
      </w:r>
      <w:r w:rsidR="00BD3D7B" w:rsidRPr="00BB617B">
        <w:rPr>
          <w:rFonts w:ascii="Times New Roman" w:hAnsi="Times New Roman" w:cs="Times New Roman"/>
          <w:sz w:val="24"/>
          <w:szCs w:val="24"/>
        </w:rPr>
        <w:t xml:space="preserve">, </w:t>
      </w:r>
      <w:r w:rsidR="000B7D5F" w:rsidRPr="00BB617B">
        <w:rPr>
          <w:rFonts w:ascii="Times New Roman" w:hAnsi="Times New Roman" w:cs="Times New Roman"/>
          <w:sz w:val="24"/>
          <w:szCs w:val="24"/>
        </w:rPr>
        <w:t xml:space="preserve">сообщества, </w:t>
      </w:r>
      <w:r w:rsidR="0006778B" w:rsidRPr="00BB617B">
        <w:rPr>
          <w:rFonts w:ascii="Times New Roman" w:hAnsi="Times New Roman" w:cs="Times New Roman"/>
          <w:sz w:val="24"/>
          <w:szCs w:val="24"/>
        </w:rPr>
        <w:t xml:space="preserve">субъективное восприятие своей принадлежности к коллективу, представление о себе как о части </w:t>
      </w:r>
      <w:r w:rsidR="00BD3D7B" w:rsidRPr="00BB617B">
        <w:rPr>
          <w:rFonts w:ascii="Times New Roman" w:hAnsi="Times New Roman" w:cs="Times New Roman"/>
          <w:sz w:val="24"/>
          <w:szCs w:val="24"/>
        </w:rPr>
        <w:t>коллектива (</w:t>
      </w:r>
      <w:r w:rsidR="0006778B" w:rsidRPr="00BB617B">
        <w:rPr>
          <w:rFonts w:ascii="Times New Roman" w:hAnsi="Times New Roman" w:cs="Times New Roman"/>
          <w:sz w:val="24"/>
          <w:szCs w:val="24"/>
        </w:rPr>
        <w:t>школы</w:t>
      </w:r>
      <w:r w:rsidR="00BD3D7B" w:rsidRPr="00BB617B">
        <w:rPr>
          <w:rFonts w:ascii="Times New Roman" w:hAnsi="Times New Roman" w:cs="Times New Roman"/>
          <w:sz w:val="24"/>
          <w:szCs w:val="24"/>
        </w:rPr>
        <w:t>)</w:t>
      </w:r>
      <w:r w:rsidR="0006778B" w:rsidRPr="00BB617B">
        <w:rPr>
          <w:rFonts w:ascii="Times New Roman" w:hAnsi="Times New Roman" w:cs="Times New Roman"/>
          <w:sz w:val="24"/>
          <w:szCs w:val="24"/>
        </w:rPr>
        <w:t xml:space="preserve"> и уверенность в том, что тебя уважают и ценят</w:t>
      </w:r>
      <w:r w:rsidR="00BD3D7B" w:rsidRPr="00BB617B">
        <w:rPr>
          <w:rFonts w:ascii="Times New Roman" w:hAnsi="Times New Roman" w:cs="Times New Roman"/>
          <w:sz w:val="24"/>
          <w:szCs w:val="24"/>
        </w:rPr>
        <w:t xml:space="preserve"> [</w:t>
      </w:r>
      <w:r w:rsidR="004F7E59" w:rsidRPr="00BB617B">
        <w:rPr>
          <w:rFonts w:ascii="Times New Roman" w:hAnsi="Times New Roman" w:cs="Times New Roman"/>
          <w:sz w:val="24"/>
          <w:szCs w:val="24"/>
        </w:rPr>
        <w:t>7</w:t>
      </w:r>
      <w:r w:rsidR="00BD3D7B" w:rsidRPr="00BB617B">
        <w:rPr>
          <w:rFonts w:ascii="Times New Roman" w:hAnsi="Times New Roman" w:cs="Times New Roman"/>
          <w:sz w:val="24"/>
          <w:szCs w:val="24"/>
        </w:rPr>
        <w:t>]. Это относится как к ученикам, так и к педагогическим работникам. П</w:t>
      </w:r>
      <w:r w:rsidR="0006778B" w:rsidRPr="00BB617B">
        <w:rPr>
          <w:rFonts w:ascii="Times New Roman" w:hAnsi="Times New Roman" w:cs="Times New Roman"/>
          <w:sz w:val="24"/>
          <w:szCs w:val="24"/>
        </w:rPr>
        <w:t xml:space="preserve">ринадлежность к </w:t>
      </w:r>
      <w:r w:rsidR="00FB5A76" w:rsidRPr="00BB617B">
        <w:rPr>
          <w:rFonts w:ascii="Times New Roman" w:hAnsi="Times New Roman" w:cs="Times New Roman"/>
          <w:sz w:val="24"/>
          <w:szCs w:val="24"/>
        </w:rPr>
        <w:t xml:space="preserve">школьному </w:t>
      </w:r>
      <w:r w:rsidR="0006778B" w:rsidRPr="00BB617B">
        <w:rPr>
          <w:rFonts w:ascii="Times New Roman" w:hAnsi="Times New Roman" w:cs="Times New Roman"/>
          <w:sz w:val="24"/>
          <w:szCs w:val="24"/>
        </w:rPr>
        <w:t xml:space="preserve">сообществу </w:t>
      </w:r>
      <w:r w:rsidR="00FB5A76" w:rsidRPr="00BB617B">
        <w:rPr>
          <w:rFonts w:ascii="Times New Roman" w:hAnsi="Times New Roman" w:cs="Times New Roman"/>
          <w:sz w:val="24"/>
          <w:szCs w:val="24"/>
        </w:rPr>
        <w:t>предполагает</w:t>
      </w:r>
      <w:r w:rsidR="0006778B" w:rsidRPr="00BB617B">
        <w:rPr>
          <w:rFonts w:ascii="Times New Roman" w:hAnsi="Times New Roman" w:cs="Times New Roman"/>
          <w:sz w:val="24"/>
          <w:szCs w:val="24"/>
        </w:rPr>
        <w:t xml:space="preserve"> </w:t>
      </w:r>
      <w:r w:rsidR="0006778B" w:rsidRPr="00BB617B">
        <w:rPr>
          <w:rFonts w:ascii="Times New Roman" w:hAnsi="Times New Roman" w:cs="Times New Roman"/>
          <w:sz w:val="24"/>
          <w:szCs w:val="24"/>
        </w:rPr>
        <w:lastRenderedPageBreak/>
        <w:t>чувство членства, ощущение возможности оказать влияние на членов сообщества, эмоциональную близость и удовлетворение психологических потребностей</w:t>
      </w:r>
      <w:r w:rsidR="00FB5A76" w:rsidRPr="00BB617B">
        <w:rPr>
          <w:rFonts w:ascii="Times New Roman" w:hAnsi="Times New Roman" w:cs="Times New Roman"/>
          <w:sz w:val="24"/>
          <w:szCs w:val="24"/>
        </w:rPr>
        <w:t xml:space="preserve">, </w:t>
      </w:r>
      <w:r w:rsidR="0006778B" w:rsidRPr="00BB617B">
        <w:rPr>
          <w:rFonts w:ascii="Times New Roman" w:hAnsi="Times New Roman" w:cs="Times New Roman"/>
          <w:sz w:val="24"/>
          <w:szCs w:val="24"/>
        </w:rPr>
        <w:t>возможность участвовать в установлении общих норм и в групповом принятии решений</w:t>
      </w:r>
      <w:r w:rsidR="00FB5A76" w:rsidRPr="00BB617B">
        <w:rPr>
          <w:rFonts w:ascii="Times New Roman" w:hAnsi="Times New Roman" w:cs="Times New Roman"/>
          <w:sz w:val="24"/>
          <w:szCs w:val="24"/>
        </w:rPr>
        <w:t>. По мнению многих специалистов, изучавших влияние школьного климата на учебные достижения школьников, идентификация учеников себя со школой (чувствуют себя частью школы, класса) влияет на их</w:t>
      </w:r>
      <w:r w:rsidR="0006778B" w:rsidRPr="00BB617B">
        <w:rPr>
          <w:rFonts w:ascii="Times New Roman" w:hAnsi="Times New Roman" w:cs="Times New Roman"/>
          <w:sz w:val="24"/>
          <w:szCs w:val="24"/>
        </w:rPr>
        <w:t xml:space="preserve"> вовлеченность в учеб</w:t>
      </w:r>
      <w:r w:rsidR="00FB5A76" w:rsidRPr="00BB617B">
        <w:rPr>
          <w:rFonts w:ascii="Times New Roman" w:hAnsi="Times New Roman" w:cs="Times New Roman"/>
          <w:sz w:val="24"/>
          <w:szCs w:val="24"/>
        </w:rPr>
        <w:t xml:space="preserve">ную деятельность. </w:t>
      </w:r>
      <w:r w:rsidR="0006778B" w:rsidRPr="00BB617B">
        <w:rPr>
          <w:rFonts w:ascii="Times New Roman" w:hAnsi="Times New Roman" w:cs="Times New Roman"/>
          <w:sz w:val="24"/>
          <w:szCs w:val="24"/>
        </w:rPr>
        <w:t xml:space="preserve"> </w:t>
      </w:r>
      <w:r w:rsidR="00FB5A76" w:rsidRPr="00BB617B">
        <w:rPr>
          <w:rFonts w:ascii="Times New Roman" w:hAnsi="Times New Roman" w:cs="Times New Roman"/>
          <w:sz w:val="24"/>
          <w:szCs w:val="24"/>
        </w:rPr>
        <w:t xml:space="preserve"> </w:t>
      </w:r>
      <w:r w:rsidR="0006778B" w:rsidRPr="00BB617B">
        <w:rPr>
          <w:rFonts w:ascii="Times New Roman" w:hAnsi="Times New Roman" w:cs="Times New Roman"/>
          <w:sz w:val="24"/>
          <w:szCs w:val="24"/>
        </w:rPr>
        <w:t>Ученик</w:t>
      </w:r>
      <w:r w:rsidR="00FB5A76" w:rsidRPr="00BB617B">
        <w:rPr>
          <w:rFonts w:ascii="Times New Roman" w:hAnsi="Times New Roman" w:cs="Times New Roman"/>
          <w:sz w:val="24"/>
          <w:szCs w:val="24"/>
        </w:rPr>
        <w:t>ам</w:t>
      </w:r>
      <w:r w:rsidR="0006778B" w:rsidRPr="00BB617B">
        <w:rPr>
          <w:rFonts w:ascii="Times New Roman" w:hAnsi="Times New Roman" w:cs="Times New Roman"/>
          <w:sz w:val="24"/>
          <w:szCs w:val="24"/>
        </w:rPr>
        <w:t xml:space="preserve"> важно ощущать себя частью организованной социальной группы и пользоваться уважением в ней.</w:t>
      </w:r>
    </w:p>
    <w:p w:rsidR="00807DE0" w:rsidRPr="00BB617B" w:rsidRDefault="0006778B" w:rsidP="00807DE0">
      <w:pPr>
        <w:spacing w:after="0" w:line="36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Общее отношение к школе оказывает влияние на формирование образовательных ценностей, мотивации и лояльности к школе </w:t>
      </w:r>
      <w:r w:rsidR="001733E4" w:rsidRPr="00BB617B">
        <w:rPr>
          <w:rFonts w:ascii="Times New Roman" w:hAnsi="Times New Roman" w:cs="Times New Roman"/>
          <w:sz w:val="24"/>
          <w:szCs w:val="24"/>
        </w:rPr>
        <w:t>и рассматривается специалистами как од</w:t>
      </w:r>
      <w:r w:rsidRPr="00BB617B">
        <w:rPr>
          <w:rFonts w:ascii="Times New Roman" w:hAnsi="Times New Roman" w:cs="Times New Roman"/>
          <w:sz w:val="24"/>
          <w:szCs w:val="24"/>
        </w:rPr>
        <w:t>и</w:t>
      </w:r>
      <w:r w:rsidR="001733E4" w:rsidRPr="00BB617B">
        <w:rPr>
          <w:rFonts w:ascii="Times New Roman" w:hAnsi="Times New Roman" w:cs="Times New Roman"/>
          <w:sz w:val="24"/>
          <w:szCs w:val="24"/>
        </w:rPr>
        <w:t>н</w:t>
      </w:r>
      <w:r w:rsidRPr="00BB617B">
        <w:rPr>
          <w:rFonts w:ascii="Times New Roman" w:hAnsi="Times New Roman" w:cs="Times New Roman"/>
          <w:sz w:val="24"/>
          <w:szCs w:val="24"/>
        </w:rPr>
        <w:t xml:space="preserve"> из ключевых </w:t>
      </w:r>
      <w:r w:rsidR="001733E4" w:rsidRPr="00BB617B">
        <w:rPr>
          <w:rFonts w:ascii="Times New Roman" w:hAnsi="Times New Roman" w:cs="Times New Roman"/>
          <w:sz w:val="24"/>
          <w:szCs w:val="24"/>
        </w:rPr>
        <w:t xml:space="preserve">факторов </w:t>
      </w:r>
      <w:r w:rsidRPr="00BB617B">
        <w:rPr>
          <w:rFonts w:ascii="Times New Roman" w:hAnsi="Times New Roman" w:cs="Times New Roman"/>
          <w:sz w:val="24"/>
          <w:szCs w:val="24"/>
        </w:rPr>
        <w:t>для оценки школьного климата.</w:t>
      </w:r>
    </w:p>
    <w:p w:rsidR="00807DE0" w:rsidRPr="00BB617B" w:rsidRDefault="00B213B3" w:rsidP="00807DE0">
      <w:pPr>
        <w:spacing w:after="0" w:line="36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Для оценки общего отношения к школе прежде всего учитывается удовлетворенность учеников тем, что с ними происходит во время пребывания в школе. Удовлетворенность определяется как субъективная оценка качества школьной жизни, желание посещать занятия, удовольствие от проведенного времени и взаимодействия с окружающими. </w:t>
      </w:r>
    </w:p>
    <w:p w:rsidR="006E7AA8" w:rsidRPr="00BB617B" w:rsidRDefault="00B213B3" w:rsidP="00807DE0">
      <w:pPr>
        <w:spacing w:after="0" w:line="36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Для оценки удовлетворенности учеников школой используется шкала, состоящая из восьми утверждений</w:t>
      </w:r>
      <w:r w:rsidR="00F742D6" w:rsidRPr="00BB617B">
        <w:rPr>
          <w:rFonts w:ascii="Times New Roman" w:hAnsi="Times New Roman" w:cs="Times New Roman"/>
          <w:sz w:val="24"/>
          <w:szCs w:val="24"/>
        </w:rPr>
        <w:t xml:space="preserve"> (индикаторов)</w:t>
      </w:r>
      <w:r w:rsidRPr="00BB617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E7AA8" w:rsidRPr="00BB617B" w:rsidRDefault="00315E46" w:rsidP="006E7AA8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1. В школе мне хорошо. </w:t>
      </w:r>
    </w:p>
    <w:p w:rsidR="006E7AA8" w:rsidRPr="00BB617B" w:rsidRDefault="00315E46" w:rsidP="006E7AA8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2. Мне нравится моя школа. </w:t>
      </w:r>
    </w:p>
    <w:p w:rsidR="006E7AA8" w:rsidRPr="00BB617B" w:rsidRDefault="00315E46" w:rsidP="006E7AA8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3. В школе я ощущаю себя в безопасности. </w:t>
      </w:r>
    </w:p>
    <w:p w:rsidR="006E7AA8" w:rsidRPr="00BB617B" w:rsidRDefault="00315E46" w:rsidP="006E7AA8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4. Каждое утро я с удовольствием иду в школу. </w:t>
      </w:r>
    </w:p>
    <w:p w:rsidR="006E7AA8" w:rsidRPr="00BB617B" w:rsidRDefault="00315E46" w:rsidP="006E7AA8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5. В школе ко мне хорошо относятся. </w:t>
      </w:r>
    </w:p>
    <w:p w:rsidR="006E7AA8" w:rsidRPr="00BB617B" w:rsidRDefault="00315E46" w:rsidP="006E7AA8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6. В школе я могу быть самим(-ой) собой. </w:t>
      </w:r>
    </w:p>
    <w:p w:rsidR="006E7AA8" w:rsidRPr="00BB617B" w:rsidRDefault="00315E46" w:rsidP="006E7AA8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7. Иногда мне кажется, что я чужой(-ая) в этой </w:t>
      </w:r>
      <w:r w:rsidR="00B213B3" w:rsidRPr="00BB617B">
        <w:rPr>
          <w:rFonts w:ascii="Times New Roman" w:hAnsi="Times New Roman" w:cs="Times New Roman"/>
          <w:sz w:val="24"/>
          <w:szCs w:val="24"/>
        </w:rPr>
        <w:t>школе</w:t>
      </w:r>
      <w:r w:rsidR="0036628B" w:rsidRPr="00BB617B">
        <w:rPr>
          <w:rFonts w:ascii="Times New Roman" w:hAnsi="Times New Roman" w:cs="Times New Roman"/>
          <w:sz w:val="24"/>
          <w:szCs w:val="24"/>
        </w:rPr>
        <w:t xml:space="preserve"> (негатив)</w:t>
      </w:r>
      <w:r w:rsidRPr="00BB61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7AA8" w:rsidRPr="00BB617B" w:rsidRDefault="00315E46" w:rsidP="006E7AA8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8. Та</w:t>
      </w:r>
      <w:r w:rsidR="00B213B3" w:rsidRPr="00BB617B">
        <w:rPr>
          <w:rFonts w:ascii="Times New Roman" w:hAnsi="Times New Roman" w:cs="Times New Roman"/>
          <w:sz w:val="24"/>
          <w:szCs w:val="24"/>
        </w:rPr>
        <w:t>ким, как я, трудно в этой школе</w:t>
      </w:r>
      <w:r w:rsidR="0036628B" w:rsidRPr="00BB617B">
        <w:rPr>
          <w:rFonts w:ascii="Times New Roman" w:hAnsi="Times New Roman" w:cs="Times New Roman"/>
          <w:sz w:val="24"/>
          <w:szCs w:val="24"/>
        </w:rPr>
        <w:t xml:space="preserve"> (негатив)</w:t>
      </w:r>
      <w:r w:rsidRPr="00BB61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628B" w:rsidRPr="00BB617B" w:rsidRDefault="00315E46" w:rsidP="006E7AA8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9. Обычно, когда я ухожу из школы, я доволен(-на) прошедшим днем.</w:t>
      </w:r>
      <w:r w:rsidR="00B213B3" w:rsidRPr="00BB61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408A" w:rsidRPr="00BB617B" w:rsidRDefault="0055408A" w:rsidP="000677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43111" w:rsidRPr="00BB617B" w:rsidRDefault="001733E4" w:rsidP="00B75117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B617B">
        <w:rPr>
          <w:rFonts w:ascii="Times New Roman" w:hAnsi="Times New Roman" w:cs="Times New Roman"/>
          <w:b/>
          <w:i/>
          <w:sz w:val="24"/>
          <w:szCs w:val="24"/>
        </w:rPr>
        <w:t>Вовлеченность в учебный процесс</w:t>
      </w:r>
    </w:p>
    <w:p w:rsidR="008821A9" w:rsidRPr="00BB617B" w:rsidRDefault="00143111" w:rsidP="008821A9">
      <w:pPr>
        <w:spacing w:after="0" w:line="360" w:lineRule="auto"/>
        <w:ind w:left="360" w:firstLine="633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Важной составляющей</w:t>
      </w:r>
      <w:r w:rsidR="001733E4" w:rsidRPr="00BB617B">
        <w:rPr>
          <w:rFonts w:ascii="Times New Roman" w:hAnsi="Times New Roman" w:cs="Times New Roman"/>
          <w:sz w:val="24"/>
          <w:szCs w:val="24"/>
        </w:rPr>
        <w:t xml:space="preserve"> школьного климата, влияющ</w:t>
      </w:r>
      <w:r w:rsidRPr="00BB617B">
        <w:rPr>
          <w:rFonts w:ascii="Times New Roman" w:hAnsi="Times New Roman" w:cs="Times New Roman"/>
          <w:sz w:val="24"/>
          <w:szCs w:val="24"/>
        </w:rPr>
        <w:t>ей</w:t>
      </w:r>
      <w:r w:rsidR="001733E4" w:rsidRPr="00BB617B">
        <w:rPr>
          <w:rFonts w:ascii="Times New Roman" w:hAnsi="Times New Roman" w:cs="Times New Roman"/>
          <w:sz w:val="24"/>
          <w:szCs w:val="24"/>
        </w:rPr>
        <w:t xml:space="preserve"> на достижения и установки </w:t>
      </w:r>
      <w:r w:rsidR="00786C0E" w:rsidRPr="00BB617B">
        <w:rPr>
          <w:rFonts w:ascii="Times New Roman" w:hAnsi="Times New Roman" w:cs="Times New Roman"/>
          <w:sz w:val="24"/>
          <w:szCs w:val="24"/>
        </w:rPr>
        <w:t>учеников</w:t>
      </w:r>
      <w:r w:rsidR="001733E4" w:rsidRPr="00BB617B">
        <w:rPr>
          <w:rFonts w:ascii="Times New Roman" w:hAnsi="Times New Roman" w:cs="Times New Roman"/>
          <w:sz w:val="24"/>
          <w:szCs w:val="24"/>
        </w:rPr>
        <w:t xml:space="preserve">, является вовлеченность в </w:t>
      </w:r>
      <w:r w:rsidRPr="00BB617B">
        <w:rPr>
          <w:rFonts w:ascii="Times New Roman" w:hAnsi="Times New Roman" w:cs="Times New Roman"/>
          <w:sz w:val="24"/>
          <w:szCs w:val="24"/>
        </w:rPr>
        <w:t>учебную деятельность</w:t>
      </w:r>
      <w:r w:rsidR="001733E4" w:rsidRPr="00BB617B">
        <w:rPr>
          <w:rFonts w:ascii="Times New Roman" w:hAnsi="Times New Roman" w:cs="Times New Roman"/>
          <w:sz w:val="24"/>
          <w:szCs w:val="24"/>
        </w:rPr>
        <w:t xml:space="preserve">. </w:t>
      </w:r>
      <w:r w:rsidR="00F22345" w:rsidRPr="00BB617B">
        <w:rPr>
          <w:rFonts w:ascii="Times New Roman" w:hAnsi="Times New Roman" w:cs="Times New Roman"/>
          <w:sz w:val="24"/>
          <w:szCs w:val="24"/>
        </w:rPr>
        <w:t>Н</w:t>
      </w:r>
      <w:r w:rsidRPr="00BB617B">
        <w:rPr>
          <w:rFonts w:ascii="Times New Roman" w:hAnsi="Times New Roman" w:cs="Times New Roman"/>
          <w:sz w:val="24"/>
          <w:szCs w:val="24"/>
        </w:rPr>
        <w:t>аиболее обще</w:t>
      </w:r>
      <w:r w:rsidR="00F22345" w:rsidRPr="00BB617B">
        <w:rPr>
          <w:rFonts w:ascii="Times New Roman" w:hAnsi="Times New Roman" w:cs="Times New Roman"/>
          <w:sz w:val="24"/>
          <w:szCs w:val="24"/>
        </w:rPr>
        <w:t xml:space="preserve">е </w:t>
      </w:r>
      <w:r w:rsidRPr="00BB617B">
        <w:rPr>
          <w:rFonts w:ascii="Times New Roman" w:hAnsi="Times New Roman" w:cs="Times New Roman"/>
          <w:sz w:val="24"/>
          <w:szCs w:val="24"/>
        </w:rPr>
        <w:t>определени</w:t>
      </w:r>
      <w:r w:rsidR="00F22345" w:rsidRPr="00BB617B">
        <w:rPr>
          <w:rFonts w:ascii="Times New Roman" w:hAnsi="Times New Roman" w:cs="Times New Roman"/>
          <w:sz w:val="24"/>
          <w:szCs w:val="24"/>
        </w:rPr>
        <w:t>е</w:t>
      </w:r>
      <w:r w:rsidRPr="00BB617B">
        <w:rPr>
          <w:rFonts w:ascii="Times New Roman" w:hAnsi="Times New Roman" w:cs="Times New Roman"/>
          <w:sz w:val="24"/>
          <w:szCs w:val="24"/>
        </w:rPr>
        <w:t xml:space="preserve"> вовлеченност</w:t>
      </w:r>
      <w:r w:rsidR="00F22345" w:rsidRPr="00BB617B">
        <w:rPr>
          <w:rFonts w:ascii="Times New Roman" w:hAnsi="Times New Roman" w:cs="Times New Roman"/>
          <w:sz w:val="24"/>
          <w:szCs w:val="24"/>
        </w:rPr>
        <w:t>и</w:t>
      </w:r>
      <w:r w:rsidRPr="00BB617B">
        <w:rPr>
          <w:rFonts w:ascii="Times New Roman" w:hAnsi="Times New Roman" w:cs="Times New Roman"/>
          <w:sz w:val="24"/>
          <w:szCs w:val="24"/>
        </w:rPr>
        <w:t xml:space="preserve"> — это максимальная включенность в какую-либо деятельность. Вовлеченность характеризует объем усилий, прилагаемых для достижения поставленных целей. Вовлеченность ученика в учебную деятельность рассматривается с точки зрения его </w:t>
      </w:r>
      <w:r w:rsidR="001733E4" w:rsidRPr="00BB617B">
        <w:rPr>
          <w:rFonts w:ascii="Times New Roman" w:hAnsi="Times New Roman" w:cs="Times New Roman"/>
          <w:sz w:val="24"/>
          <w:szCs w:val="24"/>
        </w:rPr>
        <w:t>поведенческих, эмоциональных и когнитивных инвестиций в обучение</w:t>
      </w:r>
      <w:r w:rsidR="00AC5688" w:rsidRPr="00BB617B">
        <w:rPr>
          <w:rFonts w:ascii="Times New Roman" w:hAnsi="Times New Roman" w:cs="Times New Roman"/>
          <w:sz w:val="24"/>
          <w:szCs w:val="24"/>
        </w:rPr>
        <w:t xml:space="preserve">, как его </w:t>
      </w:r>
      <w:r w:rsidRPr="00BB617B">
        <w:rPr>
          <w:rFonts w:ascii="Times New Roman" w:hAnsi="Times New Roman" w:cs="Times New Roman"/>
          <w:sz w:val="24"/>
          <w:szCs w:val="24"/>
        </w:rPr>
        <w:t xml:space="preserve">готовность усердно работать на уроках и дома, выполнять дополнительные задания. Для учителей </w:t>
      </w:r>
      <w:r w:rsidRPr="00BB617B">
        <w:rPr>
          <w:rFonts w:ascii="Times New Roman" w:hAnsi="Times New Roman" w:cs="Times New Roman"/>
          <w:sz w:val="24"/>
          <w:szCs w:val="24"/>
        </w:rPr>
        <w:lastRenderedPageBreak/>
        <w:t xml:space="preserve">важна </w:t>
      </w:r>
      <w:r w:rsidR="001733E4" w:rsidRPr="00BB617B">
        <w:rPr>
          <w:rFonts w:ascii="Times New Roman" w:hAnsi="Times New Roman" w:cs="Times New Roman"/>
          <w:sz w:val="24"/>
          <w:szCs w:val="24"/>
        </w:rPr>
        <w:t xml:space="preserve">заинтересованность в академических успехах </w:t>
      </w:r>
      <w:r w:rsidR="00AC5688" w:rsidRPr="00BB617B">
        <w:rPr>
          <w:rFonts w:ascii="Times New Roman" w:hAnsi="Times New Roman" w:cs="Times New Roman"/>
          <w:sz w:val="24"/>
          <w:szCs w:val="24"/>
        </w:rPr>
        <w:t>учеников</w:t>
      </w:r>
      <w:r w:rsidR="001733E4" w:rsidRPr="00BB617B">
        <w:rPr>
          <w:rFonts w:ascii="Times New Roman" w:hAnsi="Times New Roman" w:cs="Times New Roman"/>
          <w:sz w:val="24"/>
          <w:szCs w:val="24"/>
        </w:rPr>
        <w:t xml:space="preserve"> и объем </w:t>
      </w:r>
      <w:r w:rsidR="00AC5688" w:rsidRPr="00BB617B">
        <w:rPr>
          <w:rFonts w:ascii="Times New Roman" w:hAnsi="Times New Roman" w:cs="Times New Roman"/>
          <w:sz w:val="24"/>
          <w:szCs w:val="24"/>
        </w:rPr>
        <w:t xml:space="preserve">оказываемого воздействия </w:t>
      </w:r>
      <w:r w:rsidR="001733E4" w:rsidRPr="00BB617B">
        <w:rPr>
          <w:rFonts w:ascii="Times New Roman" w:hAnsi="Times New Roman" w:cs="Times New Roman"/>
          <w:sz w:val="24"/>
          <w:szCs w:val="24"/>
        </w:rPr>
        <w:t>для достижения этой цели.</w:t>
      </w:r>
      <w:r w:rsidR="00F22345" w:rsidRPr="00BB617B">
        <w:rPr>
          <w:rFonts w:ascii="Times New Roman" w:hAnsi="Times New Roman" w:cs="Times New Roman"/>
          <w:sz w:val="24"/>
          <w:szCs w:val="24"/>
        </w:rPr>
        <w:t xml:space="preserve"> </w:t>
      </w:r>
      <w:r w:rsidR="00AC5688" w:rsidRPr="00BB617B">
        <w:rPr>
          <w:rFonts w:ascii="Times New Roman" w:hAnsi="Times New Roman" w:cs="Times New Roman"/>
          <w:sz w:val="24"/>
          <w:szCs w:val="24"/>
        </w:rPr>
        <w:t xml:space="preserve">Как показывают ряд исследований, </w:t>
      </w:r>
      <w:r w:rsidR="001733E4" w:rsidRPr="00BB617B">
        <w:rPr>
          <w:rFonts w:ascii="Times New Roman" w:hAnsi="Times New Roman" w:cs="Times New Roman"/>
          <w:sz w:val="24"/>
          <w:szCs w:val="24"/>
        </w:rPr>
        <w:t>в школ</w:t>
      </w:r>
      <w:r w:rsidR="00AC5688" w:rsidRPr="00BB617B">
        <w:rPr>
          <w:rFonts w:ascii="Times New Roman" w:hAnsi="Times New Roman" w:cs="Times New Roman"/>
          <w:sz w:val="24"/>
          <w:szCs w:val="24"/>
        </w:rPr>
        <w:t>ах</w:t>
      </w:r>
      <w:r w:rsidR="001733E4" w:rsidRPr="00BB617B">
        <w:rPr>
          <w:rFonts w:ascii="Times New Roman" w:hAnsi="Times New Roman" w:cs="Times New Roman"/>
          <w:sz w:val="24"/>
          <w:szCs w:val="24"/>
        </w:rPr>
        <w:t xml:space="preserve"> с высокой степенью вовлеченности перед учителями и учениками ставятся высокие, но достижимые цели, программы обучения серьезны и упорядочены, а школьники мотивированы на учебу и уважительно относятся к академическим успехам своих </w:t>
      </w:r>
      <w:r w:rsidR="00786C0E" w:rsidRPr="00BB617B">
        <w:rPr>
          <w:rFonts w:ascii="Times New Roman" w:hAnsi="Times New Roman" w:cs="Times New Roman"/>
          <w:sz w:val="24"/>
          <w:szCs w:val="24"/>
        </w:rPr>
        <w:t>одноклассников</w:t>
      </w:r>
      <w:r w:rsidR="001733E4" w:rsidRPr="00BB617B">
        <w:rPr>
          <w:rFonts w:ascii="Times New Roman" w:hAnsi="Times New Roman" w:cs="Times New Roman"/>
          <w:sz w:val="24"/>
          <w:szCs w:val="24"/>
        </w:rPr>
        <w:t xml:space="preserve"> [</w:t>
      </w:r>
      <w:r w:rsidR="004F7E59" w:rsidRPr="00BB617B">
        <w:rPr>
          <w:rFonts w:ascii="Times New Roman" w:hAnsi="Times New Roman" w:cs="Times New Roman"/>
          <w:sz w:val="24"/>
          <w:szCs w:val="24"/>
        </w:rPr>
        <w:t>7</w:t>
      </w:r>
      <w:r w:rsidR="001733E4" w:rsidRPr="00BB617B">
        <w:rPr>
          <w:rFonts w:ascii="Times New Roman" w:hAnsi="Times New Roman" w:cs="Times New Roman"/>
          <w:sz w:val="24"/>
          <w:szCs w:val="24"/>
        </w:rPr>
        <w:t>].</w:t>
      </w:r>
    </w:p>
    <w:p w:rsidR="00D51529" w:rsidRPr="00BB617B" w:rsidRDefault="001733E4" w:rsidP="00D51529">
      <w:pPr>
        <w:spacing w:after="0" w:line="360" w:lineRule="auto"/>
        <w:ind w:left="360" w:firstLine="633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Для оценки </w:t>
      </w:r>
      <w:r w:rsidR="00AC5688" w:rsidRPr="00BB617B">
        <w:rPr>
          <w:rFonts w:ascii="Times New Roman" w:hAnsi="Times New Roman" w:cs="Times New Roman"/>
          <w:sz w:val="24"/>
          <w:szCs w:val="24"/>
        </w:rPr>
        <w:t xml:space="preserve">вовлеченности </w:t>
      </w:r>
      <w:r w:rsidRPr="00BB617B">
        <w:rPr>
          <w:rFonts w:ascii="Times New Roman" w:hAnsi="Times New Roman" w:cs="Times New Roman"/>
          <w:sz w:val="24"/>
          <w:szCs w:val="24"/>
        </w:rPr>
        <w:t>используют</w:t>
      </w:r>
      <w:r w:rsidR="00AC5688" w:rsidRPr="00BB617B">
        <w:rPr>
          <w:rFonts w:ascii="Times New Roman" w:hAnsi="Times New Roman" w:cs="Times New Roman"/>
          <w:sz w:val="24"/>
          <w:szCs w:val="24"/>
        </w:rPr>
        <w:t xml:space="preserve">ся две группы </w:t>
      </w:r>
      <w:r w:rsidR="008821A9" w:rsidRPr="00BB617B">
        <w:rPr>
          <w:rFonts w:ascii="Times New Roman" w:hAnsi="Times New Roman" w:cs="Times New Roman"/>
          <w:sz w:val="24"/>
          <w:szCs w:val="24"/>
        </w:rPr>
        <w:t>индикаторов</w:t>
      </w:r>
      <w:r w:rsidR="00AC5688" w:rsidRPr="00BB617B">
        <w:rPr>
          <w:rFonts w:ascii="Times New Roman" w:hAnsi="Times New Roman" w:cs="Times New Roman"/>
          <w:sz w:val="24"/>
          <w:szCs w:val="24"/>
        </w:rPr>
        <w:t xml:space="preserve">: к первой группе относятся </w:t>
      </w:r>
      <w:r w:rsidR="008821A9" w:rsidRPr="00BB617B">
        <w:rPr>
          <w:rFonts w:ascii="Times New Roman" w:hAnsi="Times New Roman" w:cs="Times New Roman"/>
          <w:sz w:val="24"/>
          <w:szCs w:val="24"/>
        </w:rPr>
        <w:t>индикаторы</w:t>
      </w:r>
      <w:r w:rsidR="00AC5688" w:rsidRPr="00BB617B">
        <w:rPr>
          <w:rFonts w:ascii="Times New Roman" w:hAnsi="Times New Roman" w:cs="Times New Roman"/>
          <w:sz w:val="24"/>
          <w:szCs w:val="24"/>
        </w:rPr>
        <w:t>, измеряющие собственно вовлеченность в деятельность</w:t>
      </w:r>
      <w:r w:rsidR="00F3422C" w:rsidRPr="00BB617B">
        <w:rPr>
          <w:rFonts w:ascii="Times New Roman" w:hAnsi="Times New Roman" w:cs="Times New Roman"/>
          <w:sz w:val="24"/>
          <w:szCs w:val="24"/>
        </w:rPr>
        <w:t xml:space="preserve"> («прошкольные настроения»)</w:t>
      </w:r>
      <w:r w:rsidR="00AC5688" w:rsidRPr="00BB617B">
        <w:rPr>
          <w:rFonts w:ascii="Times New Roman" w:hAnsi="Times New Roman" w:cs="Times New Roman"/>
          <w:sz w:val="24"/>
          <w:szCs w:val="24"/>
        </w:rPr>
        <w:t xml:space="preserve">, ко второй группе – </w:t>
      </w:r>
      <w:r w:rsidR="008821A9" w:rsidRPr="00BB617B">
        <w:rPr>
          <w:rFonts w:ascii="Times New Roman" w:hAnsi="Times New Roman" w:cs="Times New Roman"/>
          <w:sz w:val="24"/>
          <w:szCs w:val="24"/>
        </w:rPr>
        <w:t>индикаторы</w:t>
      </w:r>
      <w:r w:rsidR="00AC5688" w:rsidRPr="00BB617B">
        <w:rPr>
          <w:rFonts w:ascii="Times New Roman" w:hAnsi="Times New Roman" w:cs="Times New Roman"/>
          <w:sz w:val="24"/>
          <w:szCs w:val="24"/>
        </w:rPr>
        <w:t>, измеряющие и оценивающие проти</w:t>
      </w:r>
      <w:r w:rsidRPr="00BB617B">
        <w:rPr>
          <w:rFonts w:ascii="Times New Roman" w:hAnsi="Times New Roman" w:cs="Times New Roman"/>
          <w:sz w:val="24"/>
          <w:szCs w:val="24"/>
        </w:rPr>
        <w:t>воположн</w:t>
      </w:r>
      <w:r w:rsidR="00AC5688" w:rsidRPr="00BB617B">
        <w:rPr>
          <w:rFonts w:ascii="Times New Roman" w:hAnsi="Times New Roman" w:cs="Times New Roman"/>
          <w:sz w:val="24"/>
          <w:szCs w:val="24"/>
        </w:rPr>
        <w:t>ую</w:t>
      </w:r>
      <w:r w:rsidRPr="00BB617B">
        <w:rPr>
          <w:rFonts w:ascii="Times New Roman" w:hAnsi="Times New Roman" w:cs="Times New Roman"/>
          <w:sz w:val="24"/>
          <w:szCs w:val="24"/>
        </w:rPr>
        <w:t xml:space="preserve"> характеристик</w:t>
      </w:r>
      <w:r w:rsidR="00AC5688" w:rsidRPr="00BB617B">
        <w:rPr>
          <w:rFonts w:ascii="Times New Roman" w:hAnsi="Times New Roman" w:cs="Times New Roman"/>
          <w:sz w:val="24"/>
          <w:szCs w:val="24"/>
        </w:rPr>
        <w:t xml:space="preserve">у </w:t>
      </w:r>
      <w:r w:rsidR="00786C0E" w:rsidRPr="00BB617B">
        <w:rPr>
          <w:rFonts w:ascii="Times New Roman" w:hAnsi="Times New Roman" w:cs="Times New Roman"/>
          <w:sz w:val="24"/>
          <w:szCs w:val="24"/>
        </w:rPr>
        <w:t>– «</w:t>
      </w:r>
      <w:r w:rsidR="00AC5688" w:rsidRPr="00BB617B">
        <w:rPr>
          <w:rFonts w:ascii="Times New Roman" w:hAnsi="Times New Roman" w:cs="Times New Roman"/>
          <w:sz w:val="24"/>
          <w:szCs w:val="24"/>
        </w:rPr>
        <w:t>антишкольные настроения»</w:t>
      </w:r>
      <w:r w:rsidRPr="00BB617B">
        <w:rPr>
          <w:rFonts w:ascii="Times New Roman" w:hAnsi="Times New Roman" w:cs="Times New Roman"/>
          <w:sz w:val="24"/>
          <w:szCs w:val="24"/>
        </w:rPr>
        <w:t>.</w:t>
      </w:r>
      <w:r w:rsidR="00786C0E" w:rsidRPr="00BB617B">
        <w:rPr>
          <w:rFonts w:ascii="Times New Roman" w:hAnsi="Times New Roman" w:cs="Times New Roman"/>
          <w:sz w:val="24"/>
          <w:szCs w:val="24"/>
        </w:rPr>
        <w:t xml:space="preserve"> Антишкольные настроения проявляются в отвержении подростками образования как ценности, убежден</w:t>
      </w:r>
      <w:r w:rsidR="00F3422C" w:rsidRPr="00BB617B">
        <w:rPr>
          <w:rFonts w:ascii="Times New Roman" w:hAnsi="Times New Roman" w:cs="Times New Roman"/>
          <w:sz w:val="24"/>
          <w:szCs w:val="24"/>
        </w:rPr>
        <w:t>ности</w:t>
      </w:r>
      <w:r w:rsidR="00786C0E" w:rsidRPr="00BB617B">
        <w:rPr>
          <w:rFonts w:ascii="Times New Roman" w:hAnsi="Times New Roman" w:cs="Times New Roman"/>
          <w:sz w:val="24"/>
          <w:szCs w:val="24"/>
        </w:rPr>
        <w:t xml:space="preserve"> в отсутстви</w:t>
      </w:r>
      <w:r w:rsidR="00F3422C" w:rsidRPr="00BB617B">
        <w:rPr>
          <w:rFonts w:ascii="Times New Roman" w:hAnsi="Times New Roman" w:cs="Times New Roman"/>
          <w:sz w:val="24"/>
          <w:szCs w:val="24"/>
        </w:rPr>
        <w:t>и</w:t>
      </w:r>
      <w:r w:rsidR="00786C0E" w:rsidRPr="00BB617B">
        <w:rPr>
          <w:rFonts w:ascii="Times New Roman" w:hAnsi="Times New Roman" w:cs="Times New Roman"/>
          <w:sz w:val="24"/>
          <w:szCs w:val="24"/>
        </w:rPr>
        <w:t xml:space="preserve"> пользы от хорошей учебы и шансов на социальную мобильность через образование. </w:t>
      </w:r>
      <w:r w:rsidR="00F3422C" w:rsidRPr="00BB617B">
        <w:rPr>
          <w:rFonts w:ascii="Times New Roman" w:hAnsi="Times New Roman" w:cs="Times New Roman"/>
          <w:sz w:val="24"/>
          <w:szCs w:val="24"/>
        </w:rPr>
        <w:t>Такие п</w:t>
      </w:r>
      <w:r w:rsidR="00AA6898" w:rsidRPr="00BB617B">
        <w:rPr>
          <w:rFonts w:ascii="Times New Roman" w:hAnsi="Times New Roman" w:cs="Times New Roman"/>
          <w:sz w:val="24"/>
          <w:szCs w:val="24"/>
        </w:rPr>
        <w:t xml:space="preserve">одростки после окончания школы </w:t>
      </w:r>
      <w:r w:rsidR="00786C0E" w:rsidRPr="00BB617B">
        <w:rPr>
          <w:rFonts w:ascii="Times New Roman" w:hAnsi="Times New Roman" w:cs="Times New Roman"/>
          <w:sz w:val="24"/>
          <w:szCs w:val="24"/>
        </w:rPr>
        <w:t xml:space="preserve">ориентируются на неквалифицированный ручной </w:t>
      </w:r>
      <w:r w:rsidR="00436A92" w:rsidRPr="00BB617B">
        <w:rPr>
          <w:rFonts w:ascii="Times New Roman" w:hAnsi="Times New Roman" w:cs="Times New Roman"/>
          <w:sz w:val="24"/>
          <w:szCs w:val="24"/>
        </w:rPr>
        <w:t>труд, для</w:t>
      </w:r>
      <w:r w:rsidR="00786C0E" w:rsidRPr="00BB617B">
        <w:rPr>
          <w:rFonts w:ascii="Times New Roman" w:hAnsi="Times New Roman" w:cs="Times New Roman"/>
          <w:sz w:val="24"/>
          <w:szCs w:val="24"/>
        </w:rPr>
        <w:t xml:space="preserve"> которого образование не является необходимым. </w:t>
      </w:r>
      <w:r w:rsidR="00436A92" w:rsidRPr="00BB617B">
        <w:rPr>
          <w:rFonts w:ascii="Times New Roman" w:hAnsi="Times New Roman" w:cs="Times New Roman"/>
          <w:sz w:val="24"/>
          <w:szCs w:val="24"/>
        </w:rPr>
        <w:t xml:space="preserve">Эта часть учеников может </w:t>
      </w:r>
      <w:r w:rsidR="000B7D5F" w:rsidRPr="00BB617B">
        <w:rPr>
          <w:rFonts w:ascii="Times New Roman" w:hAnsi="Times New Roman" w:cs="Times New Roman"/>
          <w:sz w:val="24"/>
          <w:szCs w:val="24"/>
        </w:rPr>
        <w:t xml:space="preserve">проявлять антишкольные настроения, </w:t>
      </w:r>
      <w:r w:rsidR="00436A92" w:rsidRPr="00BB617B">
        <w:rPr>
          <w:rFonts w:ascii="Times New Roman" w:hAnsi="Times New Roman" w:cs="Times New Roman"/>
          <w:sz w:val="24"/>
          <w:szCs w:val="24"/>
        </w:rPr>
        <w:t xml:space="preserve">формировать в школе </w:t>
      </w:r>
      <w:r w:rsidR="00786C0E" w:rsidRPr="00BB617B">
        <w:rPr>
          <w:rFonts w:ascii="Times New Roman" w:hAnsi="Times New Roman" w:cs="Times New Roman"/>
          <w:sz w:val="24"/>
          <w:szCs w:val="24"/>
        </w:rPr>
        <w:t>оппозиционную культуру</w:t>
      </w:r>
      <w:r w:rsidR="00436A92" w:rsidRPr="00BB617B">
        <w:rPr>
          <w:rFonts w:ascii="Times New Roman" w:hAnsi="Times New Roman" w:cs="Times New Roman"/>
          <w:sz w:val="24"/>
          <w:szCs w:val="24"/>
        </w:rPr>
        <w:t xml:space="preserve"> (в противовес </w:t>
      </w:r>
      <w:r w:rsidR="000B7D5F" w:rsidRPr="00BB617B">
        <w:rPr>
          <w:rFonts w:ascii="Times New Roman" w:hAnsi="Times New Roman" w:cs="Times New Roman"/>
          <w:sz w:val="24"/>
          <w:szCs w:val="24"/>
        </w:rPr>
        <w:t xml:space="preserve">прошкольным настроениям и </w:t>
      </w:r>
      <w:r w:rsidR="00436A92" w:rsidRPr="00BB617B">
        <w:rPr>
          <w:rFonts w:ascii="Times New Roman" w:hAnsi="Times New Roman" w:cs="Times New Roman"/>
          <w:sz w:val="24"/>
          <w:szCs w:val="24"/>
        </w:rPr>
        <w:t>академической культуре)</w:t>
      </w:r>
      <w:r w:rsidR="00786C0E" w:rsidRPr="00BB617B">
        <w:rPr>
          <w:rFonts w:ascii="Times New Roman" w:hAnsi="Times New Roman" w:cs="Times New Roman"/>
          <w:sz w:val="24"/>
          <w:szCs w:val="24"/>
        </w:rPr>
        <w:t>, отверга</w:t>
      </w:r>
      <w:r w:rsidR="00436A92" w:rsidRPr="00BB617B">
        <w:rPr>
          <w:rFonts w:ascii="Times New Roman" w:hAnsi="Times New Roman" w:cs="Times New Roman"/>
          <w:sz w:val="24"/>
          <w:szCs w:val="24"/>
        </w:rPr>
        <w:t>ть</w:t>
      </w:r>
      <w:r w:rsidR="00786C0E" w:rsidRPr="00BB617B">
        <w:rPr>
          <w:rFonts w:ascii="Times New Roman" w:hAnsi="Times New Roman" w:cs="Times New Roman"/>
          <w:sz w:val="24"/>
          <w:szCs w:val="24"/>
        </w:rPr>
        <w:t xml:space="preserve"> принятые в обществе социально одобряемые нормы и ценности</w:t>
      </w:r>
      <w:r w:rsidR="00436A92" w:rsidRPr="00BB617B">
        <w:rPr>
          <w:rFonts w:ascii="Times New Roman" w:hAnsi="Times New Roman" w:cs="Times New Roman"/>
          <w:sz w:val="24"/>
          <w:szCs w:val="24"/>
        </w:rPr>
        <w:t>, в том числе отрицать ценности образования</w:t>
      </w:r>
      <w:r w:rsidR="00786C0E" w:rsidRPr="00BB617B">
        <w:rPr>
          <w:rFonts w:ascii="Times New Roman" w:hAnsi="Times New Roman" w:cs="Times New Roman"/>
          <w:sz w:val="24"/>
          <w:szCs w:val="24"/>
        </w:rPr>
        <w:t xml:space="preserve">. </w:t>
      </w:r>
      <w:r w:rsidR="00436A92" w:rsidRPr="00BB617B">
        <w:rPr>
          <w:rFonts w:ascii="Times New Roman" w:hAnsi="Times New Roman" w:cs="Times New Roman"/>
          <w:sz w:val="24"/>
          <w:szCs w:val="24"/>
        </w:rPr>
        <w:t xml:space="preserve">Убеждение в том, что образование не принесет пользы в будущем, становится причиной низких образовательных достижений. Важно отметить, что культура школы (как академическая, так и оппозиционная) в целом достаточно стабильна на протяжении продолжительного времени и «наследуется» – передается от одного поколения учеников к другому. </w:t>
      </w:r>
      <w:r w:rsidR="006A1D23" w:rsidRPr="00BB617B">
        <w:rPr>
          <w:rFonts w:ascii="Times New Roman" w:hAnsi="Times New Roman" w:cs="Times New Roman"/>
          <w:sz w:val="24"/>
          <w:szCs w:val="24"/>
        </w:rPr>
        <w:t>Особого внимания в этой связи требуют школы со стабильно низкими результатами обучения и школы, функционирующие в неблагоприятных социальных условиях</w:t>
      </w:r>
      <w:r w:rsidR="00F3422C" w:rsidRPr="00BB617B">
        <w:rPr>
          <w:rFonts w:ascii="Times New Roman" w:hAnsi="Times New Roman" w:cs="Times New Roman"/>
          <w:sz w:val="24"/>
          <w:szCs w:val="24"/>
        </w:rPr>
        <w:t>, а также школы, в которых в контингент обучающихся входят дети мигрантов</w:t>
      </w:r>
      <w:r w:rsidR="000B7D5F" w:rsidRPr="00BB617B">
        <w:rPr>
          <w:rFonts w:ascii="Times New Roman" w:hAnsi="Times New Roman" w:cs="Times New Roman"/>
          <w:sz w:val="24"/>
          <w:szCs w:val="24"/>
        </w:rPr>
        <w:t xml:space="preserve"> (иноязычные)</w:t>
      </w:r>
      <w:r w:rsidR="00F3422C" w:rsidRPr="00BB617B">
        <w:rPr>
          <w:rFonts w:ascii="Times New Roman" w:hAnsi="Times New Roman" w:cs="Times New Roman"/>
          <w:sz w:val="24"/>
          <w:szCs w:val="24"/>
        </w:rPr>
        <w:t>.</w:t>
      </w:r>
      <w:r w:rsidR="00D51529" w:rsidRPr="00BB617B">
        <w:rPr>
          <w:rFonts w:ascii="Times New Roman" w:hAnsi="Times New Roman" w:cs="Times New Roman"/>
          <w:sz w:val="24"/>
          <w:szCs w:val="24"/>
        </w:rPr>
        <w:t xml:space="preserve"> История и традиции изучения антишкольной культуры в России и в других странах представлены в работе [</w:t>
      </w:r>
      <w:r w:rsidR="004F7E59" w:rsidRPr="00BB617B">
        <w:rPr>
          <w:rFonts w:ascii="Times New Roman" w:hAnsi="Times New Roman" w:cs="Times New Roman"/>
          <w:sz w:val="24"/>
          <w:szCs w:val="24"/>
        </w:rPr>
        <w:t>1</w:t>
      </w:r>
      <w:r w:rsidR="00D51529" w:rsidRPr="00BB617B">
        <w:rPr>
          <w:rFonts w:ascii="Times New Roman" w:hAnsi="Times New Roman" w:cs="Times New Roman"/>
          <w:sz w:val="24"/>
          <w:szCs w:val="24"/>
        </w:rPr>
        <w:t xml:space="preserve">].  </w:t>
      </w:r>
    </w:p>
    <w:p w:rsidR="00B75117" w:rsidRPr="00BB617B" w:rsidRDefault="000C628D" w:rsidP="00B75117">
      <w:pPr>
        <w:spacing w:after="0" w:line="360" w:lineRule="auto"/>
        <w:ind w:left="360" w:firstLine="633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Вовлеченность (готовность принимать участие в учебных делах) и антишкольные установки (представления о бесполезности образования) рассматриваются как два компонента академической культуры школы.</w:t>
      </w:r>
      <w:r w:rsidR="0028205C" w:rsidRPr="00BB61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1529" w:rsidRPr="00BB617B" w:rsidRDefault="0028205C" w:rsidP="00B75117">
      <w:pPr>
        <w:spacing w:after="0" w:line="360" w:lineRule="auto"/>
        <w:ind w:left="360" w:firstLine="633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Для измерения уровня прошкольных </w:t>
      </w:r>
      <w:r w:rsidR="000B7D5F" w:rsidRPr="00BB617B">
        <w:rPr>
          <w:rFonts w:ascii="Times New Roman" w:hAnsi="Times New Roman" w:cs="Times New Roman"/>
          <w:sz w:val="24"/>
          <w:szCs w:val="24"/>
        </w:rPr>
        <w:t>настроений авторы [</w:t>
      </w:r>
      <w:r w:rsidR="004F7E59" w:rsidRPr="00BB617B">
        <w:rPr>
          <w:rFonts w:ascii="Times New Roman" w:hAnsi="Times New Roman" w:cs="Times New Roman"/>
          <w:sz w:val="24"/>
          <w:szCs w:val="24"/>
        </w:rPr>
        <w:t>7</w:t>
      </w:r>
      <w:r w:rsidR="000B7D5F" w:rsidRPr="00BB617B">
        <w:rPr>
          <w:rFonts w:ascii="Times New Roman" w:hAnsi="Times New Roman" w:cs="Times New Roman"/>
          <w:sz w:val="24"/>
          <w:szCs w:val="24"/>
        </w:rPr>
        <w:t>] предлагают</w:t>
      </w:r>
      <w:r w:rsidRPr="00BB617B">
        <w:rPr>
          <w:rFonts w:ascii="Times New Roman" w:hAnsi="Times New Roman" w:cs="Times New Roman"/>
          <w:sz w:val="24"/>
          <w:szCs w:val="24"/>
        </w:rPr>
        <w:t xml:space="preserve"> использова</w:t>
      </w:r>
      <w:r w:rsidR="000B7D5F" w:rsidRPr="00BB617B">
        <w:rPr>
          <w:rFonts w:ascii="Times New Roman" w:hAnsi="Times New Roman" w:cs="Times New Roman"/>
          <w:sz w:val="24"/>
          <w:szCs w:val="24"/>
        </w:rPr>
        <w:t>ть</w:t>
      </w:r>
      <w:r w:rsidRPr="00BB617B">
        <w:rPr>
          <w:rFonts w:ascii="Times New Roman" w:hAnsi="Times New Roman" w:cs="Times New Roman"/>
          <w:sz w:val="24"/>
          <w:szCs w:val="24"/>
        </w:rPr>
        <w:t xml:space="preserve"> шкал</w:t>
      </w:r>
      <w:r w:rsidR="000B7D5F" w:rsidRPr="00BB617B">
        <w:rPr>
          <w:rFonts w:ascii="Times New Roman" w:hAnsi="Times New Roman" w:cs="Times New Roman"/>
          <w:sz w:val="24"/>
          <w:szCs w:val="24"/>
        </w:rPr>
        <w:t>у</w:t>
      </w:r>
      <w:r w:rsidRPr="00BB617B">
        <w:rPr>
          <w:rFonts w:ascii="Times New Roman" w:hAnsi="Times New Roman" w:cs="Times New Roman"/>
          <w:sz w:val="24"/>
          <w:szCs w:val="24"/>
        </w:rPr>
        <w:t>, состоящ</w:t>
      </w:r>
      <w:r w:rsidR="002E4A61" w:rsidRPr="00BB617B">
        <w:rPr>
          <w:rFonts w:ascii="Times New Roman" w:hAnsi="Times New Roman" w:cs="Times New Roman"/>
          <w:sz w:val="24"/>
          <w:szCs w:val="24"/>
        </w:rPr>
        <w:t>ую</w:t>
      </w:r>
      <w:r w:rsidRPr="00BB617B">
        <w:rPr>
          <w:rFonts w:ascii="Times New Roman" w:hAnsi="Times New Roman" w:cs="Times New Roman"/>
          <w:sz w:val="24"/>
          <w:szCs w:val="24"/>
        </w:rPr>
        <w:t xml:space="preserve"> из восьми утверждений</w:t>
      </w:r>
      <w:r w:rsidR="00725D68" w:rsidRPr="00BB617B">
        <w:rPr>
          <w:rFonts w:ascii="Times New Roman" w:hAnsi="Times New Roman" w:cs="Times New Roman"/>
          <w:sz w:val="24"/>
          <w:szCs w:val="24"/>
        </w:rPr>
        <w:t xml:space="preserve"> (индикаторов)</w:t>
      </w:r>
      <w:r w:rsidRPr="00BB617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51529" w:rsidRPr="00BB617B" w:rsidRDefault="00B75117" w:rsidP="00D51529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1. </w:t>
      </w:r>
      <w:r w:rsidR="0036628B" w:rsidRPr="00BB617B">
        <w:rPr>
          <w:rFonts w:ascii="Times New Roman" w:hAnsi="Times New Roman" w:cs="Times New Roman"/>
          <w:sz w:val="24"/>
          <w:szCs w:val="24"/>
        </w:rPr>
        <w:t xml:space="preserve">Мне интересно учиться в школе. </w:t>
      </w:r>
    </w:p>
    <w:p w:rsidR="00D51529" w:rsidRPr="00BB617B" w:rsidRDefault="0036628B" w:rsidP="00D51529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2. Есть такие предметы, которые мы с одноклассниками обсуждаем после уроков. </w:t>
      </w:r>
    </w:p>
    <w:p w:rsidR="00D51529" w:rsidRPr="00BB617B" w:rsidRDefault="0036628B" w:rsidP="00D51529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3. Некоторые предметы меня настолько интересуют, что я сам(-а) занимаюсь ими сверх программы. </w:t>
      </w:r>
    </w:p>
    <w:p w:rsidR="00D51529" w:rsidRPr="00BB617B" w:rsidRDefault="0036628B" w:rsidP="00D51529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lastRenderedPageBreak/>
        <w:t>4. Я готов(-а) ездить в школу далеко от дома, лишь бы она была хо</w:t>
      </w:r>
      <w:r w:rsidR="00D51529" w:rsidRPr="00BB617B">
        <w:rPr>
          <w:rFonts w:ascii="Times New Roman" w:hAnsi="Times New Roman" w:cs="Times New Roman"/>
          <w:sz w:val="24"/>
          <w:szCs w:val="24"/>
        </w:rPr>
        <w:t>рошая.</w:t>
      </w:r>
    </w:p>
    <w:p w:rsidR="00D51529" w:rsidRPr="00BB617B" w:rsidRDefault="0036628B" w:rsidP="00D51529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5. В школе нет предметов, которые бы меня увлекали (негатив). </w:t>
      </w:r>
    </w:p>
    <w:p w:rsidR="00D51529" w:rsidRPr="00BB617B" w:rsidRDefault="0036628B" w:rsidP="00D51529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6. То, чему меня учат в школе, никогда не пригодится в жизни (негатив). </w:t>
      </w:r>
    </w:p>
    <w:p w:rsidR="00725D68" w:rsidRPr="00BB617B" w:rsidRDefault="0036628B" w:rsidP="00D51529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7. Учеба мало готовит меня к взрослой жизни (негатив). </w:t>
      </w:r>
    </w:p>
    <w:p w:rsidR="008821A9" w:rsidRPr="00BB617B" w:rsidRDefault="0036628B" w:rsidP="00D51529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8. Учеба в школе — это напрасная трата времени (негатив)</w:t>
      </w:r>
      <w:r w:rsidR="008821A9" w:rsidRPr="00BB617B">
        <w:rPr>
          <w:rFonts w:ascii="Times New Roman" w:hAnsi="Times New Roman" w:cs="Times New Roman"/>
          <w:sz w:val="24"/>
          <w:szCs w:val="24"/>
        </w:rPr>
        <w:t>.</w:t>
      </w:r>
    </w:p>
    <w:p w:rsidR="00C4593E" w:rsidRPr="00BB617B" w:rsidRDefault="00C4593E" w:rsidP="000677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4593E" w:rsidRPr="00BB617B" w:rsidRDefault="00C4593E" w:rsidP="00E93D07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B617B">
        <w:rPr>
          <w:rFonts w:ascii="Times New Roman" w:hAnsi="Times New Roman" w:cs="Times New Roman"/>
          <w:b/>
          <w:i/>
          <w:sz w:val="24"/>
          <w:szCs w:val="24"/>
        </w:rPr>
        <w:t>Отношение к учителям</w:t>
      </w:r>
    </w:p>
    <w:p w:rsidR="00C4593E" w:rsidRPr="00BB617B" w:rsidRDefault="00C4593E" w:rsidP="00E93D07">
      <w:pPr>
        <w:spacing w:after="0" w:line="36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Учителя играют ключевую роль на протяжении всего периода школьной жизни ребенка. Они организуют и поддерживают академическое и социальное развитие детей, создают социально-психологический климат в школьном коллективе [</w:t>
      </w:r>
      <w:r w:rsidR="004F7E59" w:rsidRPr="00BB617B">
        <w:rPr>
          <w:rFonts w:ascii="Times New Roman" w:hAnsi="Times New Roman" w:cs="Times New Roman"/>
          <w:sz w:val="24"/>
          <w:szCs w:val="24"/>
        </w:rPr>
        <w:t>5</w:t>
      </w:r>
      <w:r w:rsidRPr="00BB617B">
        <w:rPr>
          <w:rFonts w:ascii="Times New Roman" w:hAnsi="Times New Roman" w:cs="Times New Roman"/>
          <w:sz w:val="24"/>
          <w:szCs w:val="24"/>
        </w:rPr>
        <w:t>]. Процессы преподавания и обучения взаимосвязаны и неотделимы от личных отношений между учителями и учениками. Ученики чувствуют себя более комфортно в школах, в которых учителя проявляют заботу, уважение и оказывают эмоциональную поддержку. Если доверие и взаимоотношения с преподавателями находятся на высоком уровне, то у учащихся повышаются самооценка, академическая успеваемость, формируются положительные отношения со сверстниками, возрастают мотивация и уровень ответственности детей, снижается уровень агрессивного поведения [</w:t>
      </w:r>
      <w:r w:rsidR="004F7E59" w:rsidRPr="00BB617B">
        <w:rPr>
          <w:rFonts w:ascii="Times New Roman" w:hAnsi="Times New Roman" w:cs="Times New Roman"/>
          <w:sz w:val="24"/>
          <w:szCs w:val="24"/>
        </w:rPr>
        <w:t>7</w:t>
      </w:r>
      <w:r w:rsidRPr="00BB617B">
        <w:rPr>
          <w:rFonts w:ascii="Times New Roman" w:hAnsi="Times New Roman" w:cs="Times New Roman"/>
          <w:sz w:val="24"/>
          <w:szCs w:val="24"/>
        </w:rPr>
        <w:t>]. И наоборот, в школах, в которых взаимопонимание между учениками и учителями отсутствует, существуют проблемы с дисциплиной и рисковым поведением подростков [</w:t>
      </w:r>
      <w:r w:rsidR="004F7E59" w:rsidRPr="00BB617B">
        <w:rPr>
          <w:rFonts w:ascii="Times New Roman" w:hAnsi="Times New Roman" w:cs="Times New Roman"/>
          <w:sz w:val="24"/>
          <w:szCs w:val="24"/>
        </w:rPr>
        <w:t>7</w:t>
      </w:r>
      <w:r w:rsidRPr="00BB617B">
        <w:rPr>
          <w:rFonts w:ascii="Times New Roman" w:hAnsi="Times New Roman" w:cs="Times New Roman"/>
          <w:sz w:val="24"/>
          <w:szCs w:val="24"/>
        </w:rPr>
        <w:t xml:space="preserve">]. Оценка отношения школьников к учителям включает вопросы о дружелюбии, вежливости, справедливости, готовности педагогов помогать, а также мнение детей о том, насколько хорошо их учат. </w:t>
      </w:r>
      <w:r w:rsidR="00E93D07" w:rsidRPr="00BB617B">
        <w:rPr>
          <w:rFonts w:ascii="Times New Roman" w:hAnsi="Times New Roman" w:cs="Times New Roman"/>
          <w:sz w:val="24"/>
          <w:szCs w:val="24"/>
        </w:rPr>
        <w:t>И</w:t>
      </w:r>
      <w:r w:rsidRPr="00BB617B">
        <w:rPr>
          <w:rFonts w:ascii="Times New Roman" w:hAnsi="Times New Roman" w:cs="Times New Roman"/>
          <w:sz w:val="24"/>
          <w:szCs w:val="24"/>
        </w:rPr>
        <w:t>ндикаторы для оценки взаимоотношения с учителями</w:t>
      </w:r>
      <w:r w:rsidR="00E93D07" w:rsidRPr="00BB617B">
        <w:rPr>
          <w:rFonts w:ascii="Times New Roman" w:hAnsi="Times New Roman" w:cs="Times New Roman"/>
          <w:sz w:val="24"/>
          <w:szCs w:val="24"/>
        </w:rPr>
        <w:t xml:space="preserve"> взяты из инструментария исследования </w:t>
      </w:r>
      <w:r w:rsidRPr="00BB617B">
        <w:rPr>
          <w:rFonts w:ascii="Times New Roman" w:hAnsi="Times New Roman" w:cs="Times New Roman"/>
          <w:sz w:val="24"/>
          <w:szCs w:val="24"/>
        </w:rPr>
        <w:t>«</w:t>
      </w:r>
      <w:r w:rsidRPr="00BB617B">
        <w:rPr>
          <w:rFonts w:ascii="Times New Roman" w:hAnsi="Times New Roman" w:cs="Times New Roman"/>
          <w:sz w:val="24"/>
          <w:szCs w:val="24"/>
          <w:lang w:val="en-US"/>
        </w:rPr>
        <w:t>Programme</w:t>
      </w:r>
      <w:r w:rsidRPr="00BB617B">
        <w:rPr>
          <w:rFonts w:ascii="Times New Roman" w:hAnsi="Times New Roman" w:cs="Times New Roman"/>
          <w:sz w:val="24"/>
          <w:szCs w:val="24"/>
        </w:rPr>
        <w:t xml:space="preserve"> </w:t>
      </w:r>
      <w:r w:rsidRPr="00BB617B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BB617B">
        <w:rPr>
          <w:rFonts w:ascii="Times New Roman" w:hAnsi="Times New Roman" w:cs="Times New Roman"/>
          <w:sz w:val="24"/>
          <w:szCs w:val="24"/>
        </w:rPr>
        <w:t xml:space="preserve"> </w:t>
      </w:r>
      <w:r w:rsidRPr="00BB617B">
        <w:rPr>
          <w:rFonts w:ascii="Times New Roman" w:hAnsi="Times New Roman" w:cs="Times New Roman"/>
          <w:sz w:val="24"/>
          <w:szCs w:val="24"/>
          <w:lang w:val="en-US"/>
        </w:rPr>
        <w:t>International</w:t>
      </w:r>
      <w:r w:rsidRPr="00BB617B">
        <w:rPr>
          <w:rFonts w:ascii="Times New Roman" w:hAnsi="Times New Roman" w:cs="Times New Roman"/>
          <w:sz w:val="24"/>
          <w:szCs w:val="24"/>
        </w:rPr>
        <w:t xml:space="preserve"> </w:t>
      </w:r>
      <w:r w:rsidRPr="00BB617B">
        <w:rPr>
          <w:rFonts w:ascii="Times New Roman" w:hAnsi="Times New Roman" w:cs="Times New Roman"/>
          <w:sz w:val="24"/>
          <w:szCs w:val="24"/>
          <w:lang w:val="en-US"/>
        </w:rPr>
        <w:t>Student</w:t>
      </w:r>
      <w:r w:rsidRPr="00BB617B">
        <w:rPr>
          <w:rFonts w:ascii="Times New Roman" w:hAnsi="Times New Roman" w:cs="Times New Roman"/>
          <w:sz w:val="24"/>
          <w:szCs w:val="24"/>
        </w:rPr>
        <w:t xml:space="preserve"> </w:t>
      </w:r>
      <w:r w:rsidRPr="00BB617B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 w:rsidRPr="00BB617B">
        <w:rPr>
          <w:rFonts w:ascii="Times New Roman" w:hAnsi="Times New Roman" w:cs="Times New Roman"/>
          <w:sz w:val="24"/>
          <w:szCs w:val="24"/>
        </w:rPr>
        <w:t>» (</w:t>
      </w:r>
      <w:r w:rsidRPr="00BB617B">
        <w:rPr>
          <w:rFonts w:ascii="Times New Roman" w:hAnsi="Times New Roman" w:cs="Times New Roman"/>
          <w:sz w:val="24"/>
          <w:szCs w:val="24"/>
          <w:lang w:val="en-US"/>
        </w:rPr>
        <w:t>PISA</w:t>
      </w:r>
      <w:r w:rsidR="00E93D07" w:rsidRPr="00BB617B">
        <w:rPr>
          <w:rFonts w:ascii="Times New Roman" w:hAnsi="Times New Roman" w:cs="Times New Roman"/>
          <w:sz w:val="24"/>
          <w:szCs w:val="24"/>
        </w:rPr>
        <w:t xml:space="preserve">) </w:t>
      </w:r>
      <w:r w:rsidRPr="00BB617B">
        <w:rPr>
          <w:rFonts w:ascii="Times New Roman" w:hAnsi="Times New Roman" w:cs="Times New Roman"/>
          <w:sz w:val="24"/>
          <w:szCs w:val="24"/>
        </w:rPr>
        <w:t xml:space="preserve">и используются в методике оценки </w:t>
      </w:r>
      <w:r w:rsidR="0033576A" w:rsidRPr="00BB617B">
        <w:rPr>
          <w:rFonts w:ascii="Times New Roman" w:hAnsi="Times New Roman" w:cs="Times New Roman"/>
          <w:sz w:val="24"/>
          <w:szCs w:val="24"/>
        </w:rPr>
        <w:t>школьного климата</w:t>
      </w:r>
      <w:r w:rsidR="00E93D07" w:rsidRPr="00BB617B">
        <w:rPr>
          <w:rFonts w:ascii="Times New Roman" w:hAnsi="Times New Roman" w:cs="Times New Roman"/>
          <w:sz w:val="24"/>
          <w:szCs w:val="24"/>
        </w:rPr>
        <w:t>:</w:t>
      </w:r>
    </w:p>
    <w:p w:rsidR="0033576A" w:rsidRPr="00BB617B" w:rsidRDefault="00C4593E" w:rsidP="000677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1. Если мы чего-то не понимаем на уроках, учителя всегда находят способ это объяснить. </w:t>
      </w:r>
    </w:p>
    <w:p w:rsidR="0033576A" w:rsidRPr="00BB617B" w:rsidRDefault="00C4593E" w:rsidP="000677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2. Учителя в моем классе хорошо учат. </w:t>
      </w:r>
    </w:p>
    <w:p w:rsidR="0033576A" w:rsidRPr="00BB617B" w:rsidRDefault="00C4593E" w:rsidP="000677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3. Учителя в моем классе понятно объясняют сложные темы. </w:t>
      </w:r>
    </w:p>
    <w:p w:rsidR="0033576A" w:rsidRPr="00BB617B" w:rsidRDefault="00C4593E" w:rsidP="000677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4. Большинство учителей в </w:t>
      </w:r>
      <w:r w:rsidR="0033576A" w:rsidRPr="00BB617B">
        <w:rPr>
          <w:rFonts w:ascii="Times New Roman" w:hAnsi="Times New Roman" w:cs="Times New Roman"/>
          <w:sz w:val="24"/>
          <w:szCs w:val="24"/>
        </w:rPr>
        <w:t>моей</w:t>
      </w:r>
      <w:r w:rsidRPr="00BB617B">
        <w:rPr>
          <w:rFonts w:ascii="Times New Roman" w:hAnsi="Times New Roman" w:cs="Times New Roman"/>
          <w:sz w:val="24"/>
          <w:szCs w:val="24"/>
        </w:rPr>
        <w:t xml:space="preserve"> школе справедливо относятся к ученикам. </w:t>
      </w:r>
    </w:p>
    <w:p w:rsidR="0033576A" w:rsidRPr="00BB617B" w:rsidRDefault="00C4593E" w:rsidP="000677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5. Я всегда могу обратиться за помощью и советом к учителю. </w:t>
      </w:r>
    </w:p>
    <w:p w:rsidR="0033576A" w:rsidRPr="00BB617B" w:rsidRDefault="00C4593E" w:rsidP="000677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6. Учителя в </w:t>
      </w:r>
      <w:r w:rsidR="0033576A" w:rsidRPr="00BB617B">
        <w:rPr>
          <w:rFonts w:ascii="Times New Roman" w:hAnsi="Times New Roman" w:cs="Times New Roman"/>
          <w:sz w:val="24"/>
          <w:szCs w:val="24"/>
        </w:rPr>
        <w:t>моей</w:t>
      </w:r>
      <w:r w:rsidRPr="00BB617B">
        <w:rPr>
          <w:rFonts w:ascii="Times New Roman" w:hAnsi="Times New Roman" w:cs="Times New Roman"/>
          <w:sz w:val="24"/>
          <w:szCs w:val="24"/>
        </w:rPr>
        <w:t xml:space="preserve"> школе дружелюбно настроены к ученикам. </w:t>
      </w:r>
    </w:p>
    <w:p w:rsidR="00C4593E" w:rsidRPr="00BB617B" w:rsidRDefault="00C4593E" w:rsidP="000677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7. Учителя в </w:t>
      </w:r>
      <w:r w:rsidR="0033576A" w:rsidRPr="00BB617B">
        <w:rPr>
          <w:rFonts w:ascii="Times New Roman" w:hAnsi="Times New Roman" w:cs="Times New Roman"/>
          <w:sz w:val="24"/>
          <w:szCs w:val="24"/>
        </w:rPr>
        <w:t>моей</w:t>
      </w:r>
      <w:r w:rsidRPr="00BB617B">
        <w:rPr>
          <w:rFonts w:ascii="Times New Roman" w:hAnsi="Times New Roman" w:cs="Times New Roman"/>
          <w:sz w:val="24"/>
          <w:szCs w:val="24"/>
        </w:rPr>
        <w:t xml:space="preserve"> школе вежливы с учениками.</w:t>
      </w:r>
    </w:p>
    <w:p w:rsidR="00C4593E" w:rsidRPr="00BB617B" w:rsidRDefault="00C4593E" w:rsidP="000677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D74B5" w:rsidRPr="00BB617B" w:rsidRDefault="006C5817" w:rsidP="00E93D07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B617B">
        <w:rPr>
          <w:rFonts w:ascii="Times New Roman" w:hAnsi="Times New Roman" w:cs="Times New Roman"/>
          <w:b/>
          <w:i/>
          <w:sz w:val="24"/>
          <w:szCs w:val="24"/>
        </w:rPr>
        <w:t>Представление о собственных способностях</w:t>
      </w:r>
    </w:p>
    <w:p w:rsidR="006247B7" w:rsidRPr="00BB617B" w:rsidRDefault="00FD74B5" w:rsidP="00E93D07">
      <w:pPr>
        <w:spacing w:after="0" w:line="36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При исследовании климата школы учитывается уверенность учеников в собственных силах при решении учебных задач. Понятие «уверенность учащегося в своих силах» </w:t>
      </w:r>
      <w:r w:rsidRPr="00BB617B">
        <w:rPr>
          <w:rFonts w:ascii="Times New Roman" w:hAnsi="Times New Roman" w:cs="Times New Roman"/>
          <w:sz w:val="24"/>
          <w:szCs w:val="24"/>
        </w:rPr>
        <w:lastRenderedPageBreak/>
        <w:t>определ</w:t>
      </w:r>
      <w:r w:rsidR="00E93D07" w:rsidRPr="00BB617B">
        <w:rPr>
          <w:rFonts w:ascii="Times New Roman" w:hAnsi="Times New Roman" w:cs="Times New Roman"/>
          <w:sz w:val="24"/>
          <w:szCs w:val="24"/>
        </w:rPr>
        <w:t>яется</w:t>
      </w:r>
      <w:r w:rsidRPr="00BB617B">
        <w:rPr>
          <w:rFonts w:ascii="Times New Roman" w:hAnsi="Times New Roman" w:cs="Times New Roman"/>
          <w:sz w:val="24"/>
          <w:szCs w:val="24"/>
        </w:rPr>
        <w:t xml:space="preserve"> как «представление индивида о себе, формируемое под влиянием опыта и среды» [</w:t>
      </w:r>
      <w:r w:rsidR="004F7E59" w:rsidRPr="00BB617B">
        <w:rPr>
          <w:rFonts w:ascii="Times New Roman" w:hAnsi="Times New Roman" w:cs="Times New Roman"/>
          <w:sz w:val="24"/>
          <w:szCs w:val="24"/>
        </w:rPr>
        <w:t>7</w:t>
      </w:r>
      <w:r w:rsidRPr="00BB617B">
        <w:rPr>
          <w:rFonts w:ascii="Times New Roman" w:hAnsi="Times New Roman" w:cs="Times New Roman"/>
          <w:sz w:val="24"/>
          <w:szCs w:val="24"/>
        </w:rPr>
        <w:t xml:space="preserve">]. Уверенность в своих силах тесно связана с успехами </w:t>
      </w:r>
      <w:r w:rsidR="00611AFF" w:rsidRPr="00BB617B">
        <w:rPr>
          <w:rFonts w:ascii="Times New Roman" w:hAnsi="Times New Roman" w:cs="Times New Roman"/>
          <w:sz w:val="24"/>
          <w:szCs w:val="24"/>
        </w:rPr>
        <w:t>ученика прежде всего по математике.</w:t>
      </w:r>
      <w:r w:rsidRPr="00BB617B">
        <w:rPr>
          <w:rFonts w:ascii="Times New Roman" w:hAnsi="Times New Roman" w:cs="Times New Roman"/>
          <w:sz w:val="24"/>
          <w:szCs w:val="24"/>
        </w:rPr>
        <w:t xml:space="preserve"> </w:t>
      </w:r>
      <w:r w:rsidR="00611AFF" w:rsidRPr="00BB617B">
        <w:rPr>
          <w:rFonts w:ascii="Times New Roman" w:hAnsi="Times New Roman" w:cs="Times New Roman"/>
          <w:sz w:val="24"/>
          <w:szCs w:val="24"/>
        </w:rPr>
        <w:t xml:space="preserve">Чем выше результаты по математике, тем выше </w:t>
      </w:r>
      <w:r w:rsidRPr="00BB617B">
        <w:rPr>
          <w:rFonts w:ascii="Times New Roman" w:hAnsi="Times New Roman" w:cs="Times New Roman"/>
          <w:sz w:val="24"/>
          <w:szCs w:val="24"/>
        </w:rPr>
        <w:t xml:space="preserve">уверенность в своих силах </w:t>
      </w:r>
      <w:r w:rsidR="006247B7" w:rsidRPr="00BB617B">
        <w:rPr>
          <w:rFonts w:ascii="Times New Roman" w:hAnsi="Times New Roman" w:cs="Times New Roman"/>
          <w:sz w:val="24"/>
          <w:szCs w:val="24"/>
        </w:rPr>
        <w:t xml:space="preserve">и по другим предметам. </w:t>
      </w:r>
      <w:r w:rsidRPr="00BB617B">
        <w:rPr>
          <w:rFonts w:ascii="Times New Roman" w:hAnsi="Times New Roman" w:cs="Times New Roman"/>
          <w:sz w:val="24"/>
          <w:szCs w:val="24"/>
        </w:rPr>
        <w:t xml:space="preserve">На эту характеристику также влияют учебные достижения окружения ученика, т.е. его одноклассников или даже всей школы. Чем выше общий уровень, с которым сравнивает себя ученик, тем выше требования к себе и, соответственно, ниже представление о своих успехах и способностях. Измерение уверенности в своих силах регулярно включается в международные сравнительные исследования школьного образования: TIMSS («Trends in International Mathematics and Science Study»), PIRLS («Progress in International Reading Literacy Study»), PISA («Programme for International Student Assessment»). </w:t>
      </w:r>
    </w:p>
    <w:p w:rsidR="00DA6D40" w:rsidRPr="00BB617B" w:rsidRDefault="00FD74B5" w:rsidP="00E93D07">
      <w:pPr>
        <w:spacing w:after="0" w:line="36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В </w:t>
      </w:r>
      <w:r w:rsidR="006247B7" w:rsidRPr="00BB617B">
        <w:rPr>
          <w:rFonts w:ascii="Times New Roman" w:hAnsi="Times New Roman" w:cs="Times New Roman"/>
          <w:sz w:val="24"/>
          <w:szCs w:val="24"/>
        </w:rPr>
        <w:t>предлагаемой методике</w:t>
      </w:r>
      <w:r w:rsidRPr="00BB617B">
        <w:rPr>
          <w:rFonts w:ascii="Times New Roman" w:hAnsi="Times New Roman" w:cs="Times New Roman"/>
          <w:sz w:val="24"/>
          <w:szCs w:val="24"/>
        </w:rPr>
        <w:t xml:space="preserve"> уверенность в своих силах измеря</w:t>
      </w:r>
      <w:r w:rsidR="006247B7" w:rsidRPr="00BB617B">
        <w:rPr>
          <w:rFonts w:ascii="Times New Roman" w:hAnsi="Times New Roman" w:cs="Times New Roman"/>
          <w:sz w:val="24"/>
          <w:szCs w:val="24"/>
        </w:rPr>
        <w:t>ется</w:t>
      </w:r>
      <w:r w:rsidRPr="00BB617B">
        <w:rPr>
          <w:rFonts w:ascii="Times New Roman" w:hAnsi="Times New Roman" w:cs="Times New Roman"/>
          <w:sz w:val="24"/>
          <w:szCs w:val="24"/>
        </w:rPr>
        <w:t xml:space="preserve"> для двух типов предметов — гуманитарных и математических. Вопросы для оценки собственных сил по математике и гуманитарным предметам </w:t>
      </w:r>
      <w:r w:rsidR="008F2C77" w:rsidRPr="00BB617B">
        <w:rPr>
          <w:rFonts w:ascii="Times New Roman" w:hAnsi="Times New Roman" w:cs="Times New Roman"/>
          <w:sz w:val="24"/>
          <w:szCs w:val="24"/>
        </w:rPr>
        <w:t xml:space="preserve">могут быть </w:t>
      </w:r>
      <w:r w:rsidRPr="00BB617B">
        <w:rPr>
          <w:rFonts w:ascii="Times New Roman" w:hAnsi="Times New Roman" w:cs="Times New Roman"/>
          <w:sz w:val="24"/>
          <w:szCs w:val="24"/>
        </w:rPr>
        <w:t>использ</w:t>
      </w:r>
      <w:r w:rsidR="008F2C77" w:rsidRPr="00BB617B">
        <w:rPr>
          <w:rFonts w:ascii="Times New Roman" w:hAnsi="Times New Roman" w:cs="Times New Roman"/>
          <w:sz w:val="24"/>
          <w:szCs w:val="24"/>
        </w:rPr>
        <w:t>ованы</w:t>
      </w:r>
      <w:r w:rsidRPr="00BB617B">
        <w:rPr>
          <w:rFonts w:ascii="Times New Roman" w:hAnsi="Times New Roman" w:cs="Times New Roman"/>
          <w:sz w:val="24"/>
          <w:szCs w:val="24"/>
        </w:rPr>
        <w:t xml:space="preserve"> в опросах школ, анализе мотивации и факторов образовательных успехов школьников. </w:t>
      </w:r>
    </w:p>
    <w:p w:rsidR="00725D68" w:rsidRPr="00BB617B" w:rsidRDefault="00BF67CC" w:rsidP="0006778B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Индикаторы для с</w:t>
      </w:r>
      <w:r w:rsidR="00DA6D40" w:rsidRPr="00BB617B">
        <w:rPr>
          <w:rFonts w:ascii="Times New Roman" w:hAnsi="Times New Roman" w:cs="Times New Roman"/>
          <w:sz w:val="24"/>
          <w:szCs w:val="24"/>
        </w:rPr>
        <w:t>амооценк</w:t>
      </w:r>
      <w:r w:rsidRPr="00BB617B">
        <w:rPr>
          <w:rFonts w:ascii="Times New Roman" w:hAnsi="Times New Roman" w:cs="Times New Roman"/>
          <w:sz w:val="24"/>
          <w:szCs w:val="24"/>
        </w:rPr>
        <w:t>и</w:t>
      </w:r>
      <w:r w:rsidR="00DA6D40" w:rsidRPr="00BB617B">
        <w:rPr>
          <w:rFonts w:ascii="Times New Roman" w:hAnsi="Times New Roman" w:cs="Times New Roman"/>
          <w:sz w:val="24"/>
          <w:szCs w:val="24"/>
        </w:rPr>
        <w:t xml:space="preserve"> собственных сил по учебным предметам</w:t>
      </w:r>
      <w:r w:rsidRPr="00BB617B">
        <w:rPr>
          <w:rFonts w:ascii="Times New Roman" w:hAnsi="Times New Roman" w:cs="Times New Roman"/>
          <w:sz w:val="24"/>
          <w:szCs w:val="24"/>
        </w:rPr>
        <w:t>:</w:t>
      </w:r>
      <w:r w:rsidR="00DA6D40" w:rsidRPr="00BB61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25D68" w:rsidRPr="00BB617B" w:rsidRDefault="00DA6D40" w:rsidP="000677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617B">
        <w:rPr>
          <w:rFonts w:ascii="Times New Roman" w:hAnsi="Times New Roman" w:cs="Times New Roman"/>
          <w:sz w:val="24"/>
          <w:szCs w:val="24"/>
          <w:u w:val="single"/>
        </w:rPr>
        <w:t xml:space="preserve">Уверенность в своих силах по математике </w:t>
      </w:r>
    </w:p>
    <w:p w:rsidR="00725D68" w:rsidRPr="00BB617B" w:rsidRDefault="00DA6D40" w:rsidP="000677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1. Математика мне легко дается. </w:t>
      </w:r>
    </w:p>
    <w:p w:rsidR="00725D68" w:rsidRPr="00BB617B" w:rsidRDefault="00DA6D40" w:rsidP="000677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2. Мне интересно решать математические задачи. </w:t>
      </w:r>
    </w:p>
    <w:p w:rsidR="00725D68" w:rsidRPr="00BB617B" w:rsidRDefault="00DA6D40" w:rsidP="000677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3. Мне не нравится математика (</w:t>
      </w:r>
      <w:r w:rsidR="00DF3651" w:rsidRPr="00BB617B">
        <w:rPr>
          <w:rFonts w:ascii="Times New Roman" w:hAnsi="Times New Roman" w:cs="Times New Roman"/>
          <w:sz w:val="24"/>
          <w:szCs w:val="24"/>
        </w:rPr>
        <w:t>негатив</w:t>
      </w:r>
      <w:r w:rsidRPr="00BB617B">
        <w:rPr>
          <w:rFonts w:ascii="Times New Roman" w:hAnsi="Times New Roman" w:cs="Times New Roman"/>
          <w:sz w:val="24"/>
          <w:szCs w:val="24"/>
        </w:rPr>
        <w:t>).</w:t>
      </w:r>
    </w:p>
    <w:p w:rsidR="00725D68" w:rsidRPr="00BB617B" w:rsidRDefault="00DA6D40" w:rsidP="000677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4. На уроках математики я чувствую беспомощность (</w:t>
      </w:r>
      <w:r w:rsidR="00DF3651" w:rsidRPr="00BB617B">
        <w:rPr>
          <w:rFonts w:ascii="Times New Roman" w:hAnsi="Times New Roman" w:cs="Times New Roman"/>
          <w:sz w:val="24"/>
          <w:szCs w:val="24"/>
        </w:rPr>
        <w:t>негатив</w:t>
      </w:r>
      <w:r w:rsidRPr="00BB617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25D68" w:rsidRPr="00BB617B" w:rsidRDefault="00725D68" w:rsidP="000677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25D68" w:rsidRPr="00BB617B" w:rsidRDefault="00DA6D40" w:rsidP="000677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617B">
        <w:rPr>
          <w:rFonts w:ascii="Times New Roman" w:hAnsi="Times New Roman" w:cs="Times New Roman"/>
          <w:sz w:val="24"/>
          <w:szCs w:val="24"/>
          <w:u w:val="single"/>
        </w:rPr>
        <w:t xml:space="preserve">Уверенность в своих силах по гуманитарным предметам </w:t>
      </w:r>
    </w:p>
    <w:p w:rsidR="00DF3651" w:rsidRPr="00BB617B" w:rsidRDefault="00DA6D40" w:rsidP="000677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1. Мне легко учиться по гуманит</w:t>
      </w:r>
      <w:r w:rsidR="00BF67CC" w:rsidRPr="00BB617B">
        <w:rPr>
          <w:rFonts w:ascii="Times New Roman" w:hAnsi="Times New Roman" w:cs="Times New Roman"/>
          <w:sz w:val="24"/>
          <w:szCs w:val="24"/>
        </w:rPr>
        <w:t>а</w:t>
      </w:r>
      <w:r w:rsidRPr="00BB617B">
        <w:rPr>
          <w:rFonts w:ascii="Times New Roman" w:hAnsi="Times New Roman" w:cs="Times New Roman"/>
          <w:sz w:val="24"/>
          <w:szCs w:val="24"/>
        </w:rPr>
        <w:t>рным предметам (например, по русскому языку, литературе, истории).</w:t>
      </w:r>
    </w:p>
    <w:p w:rsidR="00DF3651" w:rsidRPr="00BB617B" w:rsidRDefault="00DA6D40" w:rsidP="000677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2. Если я постараюсь, я могу учиться на «пятерки» по гуманитарным предметам (например, по русскому языку, литературе, истории). </w:t>
      </w:r>
    </w:p>
    <w:p w:rsidR="00725D68" w:rsidRPr="00BB617B" w:rsidRDefault="00DA6D40" w:rsidP="000677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3. Мне не нравятся гуманитарные предметы (например, русский язык, литература, история) (</w:t>
      </w:r>
      <w:r w:rsidR="00DF3651" w:rsidRPr="00BB617B">
        <w:rPr>
          <w:rFonts w:ascii="Times New Roman" w:hAnsi="Times New Roman" w:cs="Times New Roman"/>
          <w:sz w:val="24"/>
          <w:szCs w:val="24"/>
        </w:rPr>
        <w:t>негатив</w:t>
      </w:r>
      <w:r w:rsidRPr="00BB617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A6D40" w:rsidRPr="00BB617B" w:rsidRDefault="00725D68" w:rsidP="000677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4</w:t>
      </w:r>
      <w:r w:rsidR="00DA6D40" w:rsidRPr="00BB617B">
        <w:rPr>
          <w:rFonts w:ascii="Times New Roman" w:hAnsi="Times New Roman" w:cs="Times New Roman"/>
          <w:sz w:val="24"/>
          <w:szCs w:val="24"/>
        </w:rPr>
        <w:t>. Мне трудно писать контрольные / сдавать экзамены по гуманитарным предметам (например, по русскому языку, литературе, истории) (</w:t>
      </w:r>
      <w:r w:rsidR="00DF3651" w:rsidRPr="00BB617B">
        <w:rPr>
          <w:rFonts w:ascii="Times New Roman" w:hAnsi="Times New Roman" w:cs="Times New Roman"/>
          <w:sz w:val="24"/>
          <w:szCs w:val="24"/>
        </w:rPr>
        <w:t>негатив</w:t>
      </w:r>
      <w:r w:rsidR="00DA6D40" w:rsidRPr="00BB617B">
        <w:rPr>
          <w:rFonts w:ascii="Times New Roman" w:hAnsi="Times New Roman" w:cs="Times New Roman"/>
          <w:sz w:val="24"/>
          <w:szCs w:val="24"/>
        </w:rPr>
        <w:t>)</w:t>
      </w:r>
    </w:p>
    <w:p w:rsidR="00F5399F" w:rsidRPr="00BB617B" w:rsidRDefault="00F5399F" w:rsidP="000677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A6D40" w:rsidRPr="00BB617B" w:rsidRDefault="006C5817" w:rsidP="00BF67CC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B617B">
        <w:rPr>
          <w:rFonts w:ascii="Times New Roman" w:hAnsi="Times New Roman" w:cs="Times New Roman"/>
          <w:b/>
          <w:i/>
          <w:sz w:val="24"/>
          <w:szCs w:val="24"/>
        </w:rPr>
        <w:t>Школьная дисциплина</w:t>
      </w:r>
    </w:p>
    <w:p w:rsidR="006B099B" w:rsidRPr="00BB617B" w:rsidRDefault="00FD74B5" w:rsidP="006B099B">
      <w:pPr>
        <w:spacing w:after="0" w:line="36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Дисциплина в школе является важным аспектом взаимодействия учителей и учеников. Ее уровень связан с климатом в школе, в частности с показ</w:t>
      </w:r>
      <w:r w:rsidR="006B099B" w:rsidRPr="00BB617B">
        <w:rPr>
          <w:rFonts w:ascii="Times New Roman" w:hAnsi="Times New Roman" w:cs="Times New Roman"/>
          <w:sz w:val="24"/>
          <w:szCs w:val="24"/>
        </w:rPr>
        <w:t xml:space="preserve">ателями агрессии и </w:t>
      </w:r>
      <w:r w:rsidR="006B099B" w:rsidRPr="00BB617B">
        <w:rPr>
          <w:rFonts w:ascii="Times New Roman" w:hAnsi="Times New Roman" w:cs="Times New Roman"/>
          <w:sz w:val="24"/>
          <w:szCs w:val="24"/>
        </w:rPr>
        <w:lastRenderedPageBreak/>
        <w:t>виктимизации</w:t>
      </w:r>
      <w:r w:rsidRPr="00BB617B">
        <w:rPr>
          <w:rFonts w:ascii="Times New Roman" w:hAnsi="Times New Roman" w:cs="Times New Roman"/>
          <w:sz w:val="24"/>
          <w:szCs w:val="24"/>
        </w:rPr>
        <w:t>, с уровнем учебной мотивации и успеваемостью [</w:t>
      </w:r>
      <w:r w:rsidR="004F7E59" w:rsidRPr="00BB617B">
        <w:rPr>
          <w:rFonts w:ascii="Times New Roman" w:hAnsi="Times New Roman" w:cs="Times New Roman"/>
          <w:sz w:val="24"/>
          <w:szCs w:val="24"/>
        </w:rPr>
        <w:t>7</w:t>
      </w:r>
      <w:r w:rsidRPr="00BB617B">
        <w:rPr>
          <w:rFonts w:ascii="Times New Roman" w:hAnsi="Times New Roman" w:cs="Times New Roman"/>
          <w:sz w:val="24"/>
          <w:szCs w:val="24"/>
        </w:rPr>
        <w:t xml:space="preserve">]. Важной составляющей школьных требований и условием успешного освоения школьных предметов является выполнение домашних заданий. </w:t>
      </w:r>
      <w:r w:rsidR="006B099B" w:rsidRPr="00BB617B">
        <w:rPr>
          <w:rFonts w:ascii="Times New Roman" w:hAnsi="Times New Roman" w:cs="Times New Roman"/>
          <w:sz w:val="24"/>
          <w:szCs w:val="24"/>
        </w:rPr>
        <w:t xml:space="preserve">Специалисты выявили </w:t>
      </w:r>
      <w:r w:rsidRPr="00BB617B">
        <w:rPr>
          <w:rFonts w:ascii="Times New Roman" w:hAnsi="Times New Roman" w:cs="Times New Roman"/>
          <w:sz w:val="24"/>
          <w:szCs w:val="24"/>
        </w:rPr>
        <w:t>связь между школьным климатом (отдельными его характеристиками) и готовностью учеников работать дома над школьными заданиями, определяемой по тому, сколько сил или времени ученик тратит на выполнение упражнений дома; насколько хорошо или плохо он готовится к урокам. Регулярная подготовка дома повышает успеваемость ученика и результативность его итоговых тестов и экзаменов [</w:t>
      </w:r>
      <w:r w:rsidR="004F7E59" w:rsidRPr="00BB617B">
        <w:rPr>
          <w:rFonts w:ascii="Times New Roman" w:hAnsi="Times New Roman" w:cs="Times New Roman"/>
          <w:sz w:val="24"/>
          <w:szCs w:val="24"/>
        </w:rPr>
        <w:t>7</w:t>
      </w:r>
      <w:r w:rsidR="00DA6D40" w:rsidRPr="00BB617B">
        <w:rPr>
          <w:rFonts w:ascii="Times New Roman" w:hAnsi="Times New Roman" w:cs="Times New Roman"/>
          <w:sz w:val="24"/>
          <w:szCs w:val="24"/>
        </w:rPr>
        <w:t xml:space="preserve">]. </w:t>
      </w:r>
      <w:r w:rsidRPr="00BB617B">
        <w:rPr>
          <w:rFonts w:ascii="Times New Roman" w:hAnsi="Times New Roman" w:cs="Times New Roman"/>
          <w:sz w:val="24"/>
          <w:szCs w:val="24"/>
        </w:rPr>
        <w:t>Важн</w:t>
      </w:r>
      <w:r w:rsidR="006B099B" w:rsidRPr="00BB617B">
        <w:rPr>
          <w:rFonts w:ascii="Times New Roman" w:hAnsi="Times New Roman" w:cs="Times New Roman"/>
          <w:sz w:val="24"/>
          <w:szCs w:val="24"/>
        </w:rPr>
        <w:t>о учесть, что на качестве результатов обучения влияет не только</w:t>
      </w:r>
      <w:r w:rsidRPr="00BB617B">
        <w:rPr>
          <w:rFonts w:ascii="Times New Roman" w:hAnsi="Times New Roman" w:cs="Times New Roman"/>
          <w:sz w:val="24"/>
          <w:szCs w:val="24"/>
        </w:rPr>
        <w:t xml:space="preserve"> количество потраченного времени, а эффективность занятий, т.е. выполнение всех заданных упражнений полностью, завершение работы. Ученики с высоким уровнем академической мотивации с интересом включаются в происходящее на уроках, выполняют домашние задания и лучше уча</w:t>
      </w:r>
      <w:r w:rsidR="006B099B" w:rsidRPr="00BB617B">
        <w:rPr>
          <w:rFonts w:ascii="Times New Roman" w:hAnsi="Times New Roman" w:cs="Times New Roman"/>
          <w:sz w:val="24"/>
          <w:szCs w:val="24"/>
        </w:rPr>
        <w:t>тся</w:t>
      </w:r>
      <w:r w:rsidRPr="00BB617B">
        <w:rPr>
          <w:rFonts w:ascii="Times New Roman" w:hAnsi="Times New Roman" w:cs="Times New Roman"/>
          <w:sz w:val="24"/>
          <w:szCs w:val="24"/>
        </w:rPr>
        <w:t xml:space="preserve">. </w:t>
      </w:r>
      <w:r w:rsidR="006B099B" w:rsidRPr="00BB617B">
        <w:rPr>
          <w:rFonts w:ascii="Times New Roman" w:hAnsi="Times New Roman" w:cs="Times New Roman"/>
          <w:sz w:val="24"/>
          <w:szCs w:val="24"/>
        </w:rPr>
        <w:t xml:space="preserve">Также необходимо отметить важность этой составляющей школьного климата в связи с переходом школы на смешанные формы обучения (дистанционное и т.п.), когда значительную часть времени ученик работает самостоятельно над учебным материалом. </w:t>
      </w:r>
    </w:p>
    <w:p w:rsidR="006B099B" w:rsidRPr="00BB617B" w:rsidRDefault="00FD74B5" w:rsidP="006B099B">
      <w:pPr>
        <w:spacing w:after="0" w:line="36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Негативные взаимоотношения с учителями и низкий уровень академической мотивации становятся причиной прог</w:t>
      </w:r>
      <w:r w:rsidR="006B099B" w:rsidRPr="00BB617B">
        <w:rPr>
          <w:rFonts w:ascii="Times New Roman" w:hAnsi="Times New Roman" w:cs="Times New Roman"/>
          <w:sz w:val="24"/>
          <w:szCs w:val="24"/>
        </w:rPr>
        <w:t>улов и нарушений правил в школе</w:t>
      </w:r>
      <w:r w:rsidRPr="00BB617B">
        <w:rPr>
          <w:rFonts w:ascii="Times New Roman" w:hAnsi="Times New Roman" w:cs="Times New Roman"/>
          <w:sz w:val="24"/>
          <w:szCs w:val="24"/>
        </w:rPr>
        <w:t>. Пропуски уроков — один из предикторов выбывания или отчис</w:t>
      </w:r>
      <w:r w:rsidR="006B099B" w:rsidRPr="00BB617B">
        <w:rPr>
          <w:rFonts w:ascii="Times New Roman" w:hAnsi="Times New Roman" w:cs="Times New Roman"/>
          <w:sz w:val="24"/>
          <w:szCs w:val="24"/>
        </w:rPr>
        <w:t>ления ученика</w:t>
      </w:r>
      <w:r w:rsidRPr="00BB61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099B" w:rsidRPr="00BB617B" w:rsidRDefault="006B099B" w:rsidP="006B099B">
      <w:pPr>
        <w:spacing w:after="0" w:line="36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Индикаторами дисциплины являются утверждения о </w:t>
      </w:r>
      <w:r w:rsidR="00FD74B5" w:rsidRPr="00BB617B">
        <w:rPr>
          <w:rFonts w:ascii="Times New Roman" w:hAnsi="Times New Roman" w:cs="Times New Roman"/>
          <w:sz w:val="24"/>
          <w:szCs w:val="24"/>
        </w:rPr>
        <w:t xml:space="preserve">нарушениях школьных правил, связанных с учебным процессом. Дисциплину в школе </w:t>
      </w:r>
      <w:r w:rsidRPr="00BB617B">
        <w:rPr>
          <w:rFonts w:ascii="Times New Roman" w:hAnsi="Times New Roman" w:cs="Times New Roman"/>
          <w:sz w:val="24"/>
          <w:szCs w:val="24"/>
        </w:rPr>
        <w:t xml:space="preserve">можно оценить </w:t>
      </w:r>
      <w:r w:rsidR="00FD74B5" w:rsidRPr="00BB617B">
        <w:rPr>
          <w:rFonts w:ascii="Times New Roman" w:hAnsi="Times New Roman" w:cs="Times New Roman"/>
          <w:sz w:val="24"/>
          <w:szCs w:val="24"/>
        </w:rPr>
        <w:t xml:space="preserve">через частоту нарушений (опоздания на уроки, пропуски занятий, шум на уроке, невыполнение домашних заданий). В целом </w:t>
      </w:r>
      <w:r w:rsidRPr="00BB617B">
        <w:rPr>
          <w:rFonts w:ascii="Times New Roman" w:hAnsi="Times New Roman" w:cs="Times New Roman"/>
          <w:sz w:val="24"/>
          <w:szCs w:val="24"/>
        </w:rPr>
        <w:t>можно определить</w:t>
      </w:r>
      <w:r w:rsidR="00FD74B5" w:rsidRPr="00BB617B">
        <w:rPr>
          <w:rFonts w:ascii="Times New Roman" w:hAnsi="Times New Roman" w:cs="Times New Roman"/>
          <w:sz w:val="24"/>
          <w:szCs w:val="24"/>
        </w:rPr>
        <w:t>, насколько в данных школе или классе принято нарушать школьные правила</w:t>
      </w:r>
      <w:r w:rsidRPr="00BB617B">
        <w:rPr>
          <w:rFonts w:ascii="Times New Roman" w:hAnsi="Times New Roman" w:cs="Times New Roman"/>
          <w:sz w:val="24"/>
          <w:szCs w:val="24"/>
        </w:rPr>
        <w:t>, как часто это происходит</w:t>
      </w:r>
      <w:r w:rsidR="00FD74B5" w:rsidRPr="00BB617B">
        <w:rPr>
          <w:rFonts w:ascii="Times New Roman" w:hAnsi="Times New Roman" w:cs="Times New Roman"/>
          <w:sz w:val="24"/>
          <w:szCs w:val="24"/>
        </w:rPr>
        <w:t xml:space="preserve">. </w:t>
      </w:r>
      <w:r w:rsidRPr="00BB617B">
        <w:rPr>
          <w:rFonts w:ascii="Times New Roman" w:hAnsi="Times New Roman" w:cs="Times New Roman"/>
          <w:sz w:val="24"/>
          <w:szCs w:val="24"/>
        </w:rPr>
        <w:t xml:space="preserve">Ученик </w:t>
      </w:r>
      <w:r w:rsidR="00FD74B5" w:rsidRPr="00BB617B">
        <w:rPr>
          <w:rFonts w:ascii="Times New Roman" w:hAnsi="Times New Roman" w:cs="Times New Roman"/>
          <w:sz w:val="24"/>
          <w:szCs w:val="24"/>
        </w:rPr>
        <w:t>дает оценку состоянию дисциплины в классе и тому, мешает ли ему нарушение дисциплины одноклассниками учиться, отвлекает ли от уроков</w:t>
      </w:r>
      <w:r w:rsidRPr="00BB617B">
        <w:rPr>
          <w:rFonts w:ascii="Times New Roman" w:hAnsi="Times New Roman" w:cs="Times New Roman"/>
          <w:sz w:val="24"/>
          <w:szCs w:val="24"/>
        </w:rPr>
        <w:t>.</w:t>
      </w:r>
    </w:p>
    <w:p w:rsidR="00BF67CC" w:rsidRPr="00BB617B" w:rsidRDefault="00BF67CC" w:rsidP="006B099B">
      <w:pPr>
        <w:spacing w:after="0" w:line="36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Индикаторы для оценки дисциплины в школе:</w:t>
      </w:r>
    </w:p>
    <w:p w:rsidR="00BF67CC" w:rsidRPr="00BB617B" w:rsidRDefault="00F5399F" w:rsidP="000677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1. Поведение некоторых учеников на уроках мешает мне заниматься. </w:t>
      </w:r>
    </w:p>
    <w:p w:rsidR="00BF67CC" w:rsidRPr="00BB617B" w:rsidRDefault="00F5399F" w:rsidP="000677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2. Часто мне бывает трудно слушать учителя, потому что в классе очень шумно. </w:t>
      </w:r>
    </w:p>
    <w:p w:rsidR="00BF67CC" w:rsidRPr="00BB617B" w:rsidRDefault="00F5399F" w:rsidP="000677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3. Ученики в этой школе часто опаздывают на уроки. </w:t>
      </w:r>
    </w:p>
    <w:p w:rsidR="00BF67CC" w:rsidRPr="00BB617B" w:rsidRDefault="00F5399F" w:rsidP="000677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4. Ученики в этой школе часто пропускают уроки. </w:t>
      </w:r>
    </w:p>
    <w:p w:rsidR="007F1566" w:rsidRPr="00BB617B" w:rsidRDefault="00F5399F" w:rsidP="000677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5. Ученики в этой школе стараются приходить на уроки вовремя.</w:t>
      </w:r>
    </w:p>
    <w:p w:rsidR="007F1566" w:rsidRPr="00BB617B" w:rsidRDefault="007F1566" w:rsidP="000677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75117" w:rsidRPr="00BB617B" w:rsidRDefault="001733E4" w:rsidP="00B75117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B617B">
        <w:rPr>
          <w:rFonts w:ascii="Times New Roman" w:hAnsi="Times New Roman" w:cs="Times New Roman"/>
          <w:b/>
          <w:i/>
          <w:sz w:val="24"/>
          <w:szCs w:val="24"/>
        </w:rPr>
        <w:t>Агрессивная среда в школе и буллинг</w:t>
      </w:r>
    </w:p>
    <w:p w:rsidR="00DE7482" w:rsidRPr="00BB617B" w:rsidRDefault="00B75117" w:rsidP="005C1775">
      <w:pPr>
        <w:spacing w:after="0" w:line="36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Проблеме агрессивного поведения подростков в школе в последнее время уделяется все больше внимания как со стороны ученых-исследователей, так и практических </w:t>
      </w:r>
      <w:r w:rsidRPr="00BB617B">
        <w:rPr>
          <w:rFonts w:ascii="Times New Roman" w:hAnsi="Times New Roman" w:cs="Times New Roman"/>
          <w:sz w:val="24"/>
          <w:szCs w:val="24"/>
        </w:rPr>
        <w:lastRenderedPageBreak/>
        <w:t xml:space="preserve">педагогических работников. Для обозначения агрессивного поведения в школе используют слово «буллинг» (калька с английского bullying, от слова bully — драчун, хулиган, задира). </w:t>
      </w:r>
      <w:r w:rsidR="00F20DAE" w:rsidRPr="00BB617B">
        <w:rPr>
          <w:rFonts w:ascii="Times New Roman" w:hAnsi="Times New Roman" w:cs="Times New Roman"/>
          <w:sz w:val="24"/>
          <w:szCs w:val="24"/>
        </w:rPr>
        <w:t xml:space="preserve">Школьный буллинг (травля)—явление, нарушающее право ребенка на образование, одно из основополагающих прав человека. </w:t>
      </w:r>
      <w:r w:rsidRPr="00BB617B">
        <w:rPr>
          <w:rFonts w:ascii="Times New Roman" w:hAnsi="Times New Roman" w:cs="Times New Roman"/>
          <w:sz w:val="24"/>
          <w:szCs w:val="24"/>
        </w:rPr>
        <w:t>По оценкам з</w:t>
      </w:r>
      <w:r w:rsidR="001733E4" w:rsidRPr="00BB617B">
        <w:rPr>
          <w:rFonts w:ascii="Times New Roman" w:hAnsi="Times New Roman" w:cs="Times New Roman"/>
          <w:sz w:val="24"/>
          <w:szCs w:val="24"/>
        </w:rPr>
        <w:t>арубежны</w:t>
      </w:r>
      <w:r w:rsidRPr="00BB617B">
        <w:rPr>
          <w:rFonts w:ascii="Times New Roman" w:hAnsi="Times New Roman" w:cs="Times New Roman"/>
          <w:sz w:val="24"/>
          <w:szCs w:val="24"/>
        </w:rPr>
        <w:t>х</w:t>
      </w:r>
      <w:r w:rsidR="001733E4" w:rsidRPr="00BB617B">
        <w:rPr>
          <w:rFonts w:ascii="Times New Roman" w:hAnsi="Times New Roman" w:cs="Times New Roman"/>
          <w:sz w:val="24"/>
          <w:szCs w:val="24"/>
        </w:rPr>
        <w:t xml:space="preserve"> исследовател</w:t>
      </w:r>
      <w:r w:rsidRPr="00BB617B">
        <w:rPr>
          <w:rFonts w:ascii="Times New Roman" w:hAnsi="Times New Roman" w:cs="Times New Roman"/>
          <w:sz w:val="24"/>
          <w:szCs w:val="24"/>
        </w:rPr>
        <w:t xml:space="preserve">ей до </w:t>
      </w:r>
      <w:r w:rsidR="001733E4" w:rsidRPr="00BB617B">
        <w:rPr>
          <w:rFonts w:ascii="Times New Roman" w:hAnsi="Times New Roman" w:cs="Times New Roman"/>
          <w:sz w:val="24"/>
          <w:szCs w:val="24"/>
        </w:rPr>
        <w:t xml:space="preserve">60–70% учащихся </w:t>
      </w:r>
      <w:r w:rsidR="00E70583" w:rsidRPr="00BB617B">
        <w:rPr>
          <w:rFonts w:ascii="Times New Roman" w:hAnsi="Times New Roman" w:cs="Times New Roman"/>
          <w:sz w:val="24"/>
          <w:szCs w:val="24"/>
        </w:rPr>
        <w:t xml:space="preserve">школ </w:t>
      </w:r>
      <w:r w:rsidR="001733E4" w:rsidRPr="00BB617B">
        <w:rPr>
          <w:rFonts w:ascii="Times New Roman" w:hAnsi="Times New Roman" w:cs="Times New Roman"/>
          <w:sz w:val="24"/>
          <w:szCs w:val="24"/>
        </w:rPr>
        <w:t>оказыва</w:t>
      </w:r>
      <w:r w:rsidR="00617BCC" w:rsidRPr="00BB617B">
        <w:rPr>
          <w:rFonts w:ascii="Times New Roman" w:hAnsi="Times New Roman" w:cs="Times New Roman"/>
          <w:sz w:val="24"/>
          <w:szCs w:val="24"/>
        </w:rPr>
        <w:t>ются вовлеченными в буллинг,</w:t>
      </w:r>
      <w:r w:rsidR="001733E4" w:rsidRPr="00BB617B">
        <w:rPr>
          <w:rFonts w:ascii="Times New Roman" w:hAnsi="Times New Roman" w:cs="Times New Roman"/>
          <w:sz w:val="24"/>
          <w:szCs w:val="24"/>
        </w:rPr>
        <w:t xml:space="preserve"> около 10% детей характеризуются устойчивым агрессивным поведением </w:t>
      </w:r>
      <w:r w:rsidR="00617BCC" w:rsidRPr="00BB617B">
        <w:rPr>
          <w:rFonts w:ascii="Times New Roman" w:hAnsi="Times New Roman" w:cs="Times New Roman"/>
          <w:sz w:val="24"/>
          <w:szCs w:val="24"/>
        </w:rPr>
        <w:t>[</w:t>
      </w:r>
      <w:r w:rsidR="004F7E59" w:rsidRPr="00BB617B">
        <w:rPr>
          <w:rFonts w:ascii="Times New Roman" w:hAnsi="Times New Roman" w:cs="Times New Roman"/>
          <w:sz w:val="24"/>
          <w:szCs w:val="24"/>
        </w:rPr>
        <w:t>7</w:t>
      </w:r>
      <w:r w:rsidR="001733E4" w:rsidRPr="00BB617B">
        <w:rPr>
          <w:rFonts w:ascii="Times New Roman" w:hAnsi="Times New Roman" w:cs="Times New Roman"/>
          <w:sz w:val="24"/>
          <w:szCs w:val="24"/>
        </w:rPr>
        <w:t xml:space="preserve">]. </w:t>
      </w:r>
      <w:r w:rsidR="002E4A61" w:rsidRPr="00BB617B">
        <w:rPr>
          <w:rFonts w:ascii="Times New Roman" w:hAnsi="Times New Roman" w:cs="Times New Roman"/>
          <w:sz w:val="24"/>
          <w:szCs w:val="24"/>
        </w:rPr>
        <w:t xml:space="preserve"> </w:t>
      </w:r>
      <w:r w:rsidR="00C618FC" w:rsidRPr="00BB617B">
        <w:rPr>
          <w:rFonts w:ascii="Times New Roman" w:hAnsi="Times New Roman" w:cs="Times New Roman"/>
          <w:sz w:val="24"/>
          <w:szCs w:val="24"/>
        </w:rPr>
        <w:t>По оценкам российских специалистов [</w:t>
      </w:r>
      <w:r w:rsidR="004F7E59" w:rsidRPr="00BB617B">
        <w:rPr>
          <w:rFonts w:ascii="Times New Roman" w:hAnsi="Times New Roman" w:cs="Times New Roman"/>
          <w:sz w:val="24"/>
          <w:szCs w:val="24"/>
        </w:rPr>
        <w:t>2</w:t>
      </w:r>
      <w:r w:rsidR="00C618FC" w:rsidRPr="00BB617B">
        <w:rPr>
          <w:rFonts w:ascii="Times New Roman" w:hAnsi="Times New Roman" w:cs="Times New Roman"/>
          <w:sz w:val="24"/>
          <w:szCs w:val="24"/>
        </w:rPr>
        <w:t xml:space="preserve">]  распространенность школьного буллинга зависит от типа агрессивного поведения и частоты вовлекаемости и варьирует от 4% (вовлеченность в роли жертвы или агрессора в физическую травлю) до 45% (вовлеченность в словесную травлю в качестве свидетеля). Более 29% школьников являются эпизодическими свидетелями кибертравли, до 39% – свидетелями социального буллинга. В среднем 28% школьников 1–2 раза в месяц становятся инициаторами травли, 33%—жертвами. Девочки в большей степени склонны к периодической травле, мальчики — к частой. Наибольшую часть группы риска составляют ученики 7 и 8 классов. </w:t>
      </w:r>
    </w:p>
    <w:p w:rsidR="00DE7482" w:rsidRPr="00BB617B" w:rsidRDefault="00DE7482" w:rsidP="005C1775">
      <w:pPr>
        <w:spacing w:after="0" w:line="36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Специалисты выделяют несколько видов буллинга в детской и подростковой среде: моббинг (</w:t>
      </w:r>
      <w:r w:rsidR="00724CEA" w:rsidRPr="00BB617B">
        <w:rPr>
          <w:rFonts w:ascii="Times New Roman" w:hAnsi="Times New Roman" w:cs="Times New Roman"/>
          <w:sz w:val="24"/>
          <w:szCs w:val="24"/>
        </w:rPr>
        <w:t>психологическое притеснение группой учащихся одного ребенка или учителя.</w:t>
      </w:r>
      <w:r w:rsidRPr="00BB617B">
        <w:rPr>
          <w:rFonts w:ascii="Times New Roman" w:hAnsi="Times New Roman" w:cs="Times New Roman"/>
          <w:sz w:val="24"/>
          <w:szCs w:val="24"/>
        </w:rPr>
        <w:t>), боссинг (травля детей младших по возрасту старшими – своего рода «дедовщина»). В настоящее время эти виды травли</w:t>
      </w:r>
      <w:r w:rsidR="003A71BA" w:rsidRPr="00BB617B">
        <w:rPr>
          <w:rFonts w:ascii="Times New Roman" w:hAnsi="Times New Roman" w:cs="Times New Roman"/>
          <w:sz w:val="24"/>
          <w:szCs w:val="24"/>
        </w:rPr>
        <w:t xml:space="preserve"> </w:t>
      </w:r>
      <w:r w:rsidR="00724CEA" w:rsidRPr="00BB617B">
        <w:rPr>
          <w:rFonts w:ascii="Times New Roman" w:hAnsi="Times New Roman" w:cs="Times New Roman"/>
          <w:sz w:val="24"/>
          <w:szCs w:val="24"/>
        </w:rPr>
        <w:t>также переносятся</w:t>
      </w:r>
      <w:r w:rsidRPr="00BB617B">
        <w:rPr>
          <w:rFonts w:ascii="Times New Roman" w:hAnsi="Times New Roman" w:cs="Times New Roman"/>
          <w:sz w:val="24"/>
          <w:szCs w:val="24"/>
        </w:rPr>
        <w:t xml:space="preserve"> в социальные сети.</w:t>
      </w:r>
    </w:p>
    <w:p w:rsidR="00DE7482" w:rsidRPr="00BB617B" w:rsidRDefault="00DE7482" w:rsidP="00131288">
      <w:pPr>
        <w:spacing w:after="0" w:line="360" w:lineRule="auto"/>
        <w:ind w:left="360" w:firstLine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Причинами буллинга и подростковой агрессии являются </w:t>
      </w:r>
      <w:r w:rsidR="00120F9E" w:rsidRPr="00BB617B">
        <w:rPr>
          <w:rFonts w:ascii="Times New Roman" w:hAnsi="Times New Roman" w:cs="Times New Roman"/>
          <w:sz w:val="24"/>
          <w:szCs w:val="24"/>
        </w:rPr>
        <w:t>н</w:t>
      </w:r>
      <w:r w:rsidRPr="00BB617B">
        <w:rPr>
          <w:rFonts w:ascii="Times New Roman" w:hAnsi="Times New Roman" w:cs="Times New Roman"/>
          <w:sz w:val="24"/>
          <w:szCs w:val="24"/>
        </w:rPr>
        <w:t>едостатки организации школьной жизни. Важно отметить, что чаще причинами становится равнодушное отношение учителей к разворачивающейся травле, их агрессия (словесная, физическая) к неуспевающим ученикам, выбор «любимчиков». Чаще эти явления возникают в школах с большим числом обучающихся, в классах с большим числом учеников. Также необходимо обратить внимание на слабую организацию внеучебного досуга. Другой причиной буллинга становится негативный опыт агрессоров. Унижение человека группой бывает основано на заниженной самооценке активистов и лидера, их неумении разрешать конфликты. В агрессивных действиях нередко принимают участие дети, имеющие опыт в роли жертвы травли. Общение подростков в социальных сетях позволяет усилить давление группы на подростка-жертву. Кинофильмы, реалити-шоу культивируют идею соперничества, относительной дозволенности и безнаказанности открытого проявления агрессии. Сцены притеснения жертв подпитывают негативные эмоции подростков, реализующиеся в отношениях со сверстниками</w:t>
      </w:r>
      <w:r w:rsidRPr="00BB6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66896" w:rsidRPr="00BB617B" w:rsidRDefault="00345CFF" w:rsidP="005C1775">
      <w:pPr>
        <w:spacing w:after="0" w:line="36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Важно отметить, что </w:t>
      </w:r>
      <w:r w:rsidR="002E4A61" w:rsidRPr="00BB617B">
        <w:rPr>
          <w:rFonts w:ascii="Times New Roman" w:hAnsi="Times New Roman" w:cs="Times New Roman"/>
          <w:sz w:val="24"/>
          <w:szCs w:val="24"/>
        </w:rPr>
        <w:t xml:space="preserve">для российских школ отмечается </w:t>
      </w:r>
      <w:r w:rsidR="003A71BA" w:rsidRPr="00BB617B">
        <w:rPr>
          <w:rFonts w:ascii="Times New Roman" w:hAnsi="Times New Roman" w:cs="Times New Roman"/>
          <w:sz w:val="24"/>
          <w:szCs w:val="24"/>
        </w:rPr>
        <w:t>слабая</w:t>
      </w:r>
      <w:r w:rsidR="001733E4" w:rsidRPr="00BB617B">
        <w:rPr>
          <w:rFonts w:ascii="Times New Roman" w:hAnsi="Times New Roman" w:cs="Times New Roman"/>
          <w:sz w:val="24"/>
          <w:szCs w:val="24"/>
        </w:rPr>
        <w:t xml:space="preserve"> осведомленность учителей о буллинге и терпим</w:t>
      </w:r>
      <w:r w:rsidR="002E4A61" w:rsidRPr="00BB617B">
        <w:rPr>
          <w:rFonts w:ascii="Times New Roman" w:hAnsi="Times New Roman" w:cs="Times New Roman"/>
          <w:sz w:val="24"/>
          <w:szCs w:val="24"/>
        </w:rPr>
        <w:t xml:space="preserve">ость к нему со стороны взрослых. </w:t>
      </w:r>
      <w:r w:rsidR="001733E4" w:rsidRPr="00BB617B">
        <w:rPr>
          <w:rFonts w:ascii="Times New Roman" w:hAnsi="Times New Roman" w:cs="Times New Roman"/>
          <w:sz w:val="24"/>
          <w:szCs w:val="24"/>
        </w:rPr>
        <w:t xml:space="preserve">Буллинг в школе может принимать различные формы. Агрессия может быть прямой (физические действия, угрозы, </w:t>
      </w:r>
      <w:r w:rsidR="001733E4" w:rsidRPr="00BB617B">
        <w:rPr>
          <w:rFonts w:ascii="Times New Roman" w:hAnsi="Times New Roman" w:cs="Times New Roman"/>
          <w:sz w:val="24"/>
          <w:szCs w:val="24"/>
        </w:rPr>
        <w:lastRenderedPageBreak/>
        <w:t>запугивание, оскорбления) и косвенной (распространение слухов, исключение из общения). Агрессивное поведение наносит вред психическому и физическому здоровью учеников, школьной дисциплине, приводит к снижению мотивации и общей академической успеваемости. В современных исследованиях агрессии в школе буллинг рассматривается не как индивидуальный акт взаимодействия агрессора и его жертвы, а как отношения в контексте групп и групповых норм. Сверстники могут как содействовать, так и противостоять агрессивному поведению в адрес членов сво</w:t>
      </w:r>
      <w:r w:rsidR="00617BCC" w:rsidRPr="00BB617B">
        <w:rPr>
          <w:rFonts w:ascii="Times New Roman" w:hAnsi="Times New Roman" w:cs="Times New Roman"/>
          <w:sz w:val="24"/>
          <w:szCs w:val="24"/>
        </w:rPr>
        <w:t>ей</w:t>
      </w:r>
      <w:r w:rsidR="001733E4" w:rsidRPr="00BB617B">
        <w:rPr>
          <w:rFonts w:ascii="Times New Roman" w:hAnsi="Times New Roman" w:cs="Times New Roman"/>
          <w:sz w:val="24"/>
          <w:szCs w:val="24"/>
        </w:rPr>
        <w:t xml:space="preserve"> группы или класса. Общие для группы нормативные представления о допустимости агрессии оказывают влияние на индивидуальные представления. </w:t>
      </w:r>
    </w:p>
    <w:p w:rsidR="002E4A61" w:rsidRPr="00BB617B" w:rsidRDefault="001733E4" w:rsidP="00B75117">
      <w:pPr>
        <w:spacing w:after="0" w:line="360" w:lineRule="auto"/>
        <w:ind w:left="360" w:firstLine="774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В связи с массовым распространением </w:t>
      </w:r>
      <w:r w:rsidR="002E4A61" w:rsidRPr="00BB617B">
        <w:rPr>
          <w:rFonts w:ascii="Times New Roman" w:hAnsi="Times New Roman" w:cs="Times New Roman"/>
          <w:sz w:val="24"/>
          <w:szCs w:val="24"/>
        </w:rPr>
        <w:t xml:space="preserve">информационно-коммуникационных </w:t>
      </w:r>
      <w:r w:rsidRPr="00BB617B">
        <w:rPr>
          <w:rFonts w:ascii="Times New Roman" w:hAnsi="Times New Roman" w:cs="Times New Roman"/>
          <w:sz w:val="24"/>
          <w:szCs w:val="24"/>
        </w:rPr>
        <w:t xml:space="preserve">технологий и Интернета возник новый вид травли — так называемый кибербуллинг (cyberbullying). </w:t>
      </w:r>
      <w:r w:rsidR="002E4A61" w:rsidRPr="00BB617B">
        <w:rPr>
          <w:rFonts w:ascii="Times New Roman" w:hAnsi="Times New Roman" w:cs="Times New Roman"/>
          <w:sz w:val="24"/>
          <w:szCs w:val="24"/>
        </w:rPr>
        <w:t xml:space="preserve">Кибербуллинг – </w:t>
      </w:r>
      <w:r w:rsidRPr="00BB617B">
        <w:rPr>
          <w:rFonts w:ascii="Times New Roman" w:hAnsi="Times New Roman" w:cs="Times New Roman"/>
          <w:sz w:val="24"/>
          <w:szCs w:val="24"/>
        </w:rPr>
        <w:t>агрессивное поведение с использованием Интернета или других цифровых технологий, которое характеризуется причи</w:t>
      </w:r>
      <w:r w:rsidR="002E4A61" w:rsidRPr="00BB617B">
        <w:rPr>
          <w:rFonts w:ascii="Times New Roman" w:hAnsi="Times New Roman" w:cs="Times New Roman"/>
          <w:sz w:val="24"/>
          <w:szCs w:val="24"/>
        </w:rPr>
        <w:t xml:space="preserve">нением вреда или преследованием. </w:t>
      </w:r>
      <w:r w:rsidRPr="00BB617B">
        <w:rPr>
          <w:rFonts w:ascii="Times New Roman" w:hAnsi="Times New Roman" w:cs="Times New Roman"/>
          <w:sz w:val="24"/>
          <w:szCs w:val="24"/>
        </w:rPr>
        <w:t xml:space="preserve"> </w:t>
      </w:r>
      <w:r w:rsidR="002E4A61" w:rsidRPr="00BB617B">
        <w:rPr>
          <w:rFonts w:ascii="Times New Roman" w:hAnsi="Times New Roman" w:cs="Times New Roman"/>
          <w:sz w:val="24"/>
          <w:szCs w:val="24"/>
        </w:rPr>
        <w:t>Важно отметить, что б</w:t>
      </w:r>
      <w:r w:rsidRPr="00BB617B">
        <w:rPr>
          <w:rFonts w:ascii="Times New Roman" w:hAnsi="Times New Roman" w:cs="Times New Roman"/>
          <w:sz w:val="24"/>
          <w:szCs w:val="24"/>
        </w:rPr>
        <w:t>ольшинство подростков, ставших жертвами кибербуллинга, не обращаются за помощью к взрослым, не знают, как бороть</w:t>
      </w:r>
      <w:r w:rsidR="002E4A61" w:rsidRPr="00BB617B">
        <w:rPr>
          <w:rFonts w:ascii="Times New Roman" w:hAnsi="Times New Roman" w:cs="Times New Roman"/>
          <w:sz w:val="24"/>
          <w:szCs w:val="24"/>
        </w:rPr>
        <w:t>ся с травлей в Интернете</w:t>
      </w:r>
      <w:r w:rsidRPr="00BB617B">
        <w:rPr>
          <w:rFonts w:ascii="Times New Roman" w:hAnsi="Times New Roman" w:cs="Times New Roman"/>
          <w:sz w:val="24"/>
          <w:szCs w:val="24"/>
        </w:rPr>
        <w:t xml:space="preserve">. Ситуации, связанные с агрессивным поведением в подростковой среде, как в реальной жизни, так и в Интернете могут долго оставаться незамеченными взрослыми, поскольку о них не рассказывают ни агрессоры, ни жертвы, до тех пор, пока ситуация не перейдет в стадию, угрожающую физическому и психическому здоровью ребенка. </w:t>
      </w:r>
    </w:p>
    <w:p w:rsidR="00617BCC" w:rsidRPr="00BB617B" w:rsidRDefault="001733E4" w:rsidP="00617BCC">
      <w:pPr>
        <w:spacing w:after="0" w:line="360" w:lineRule="auto"/>
        <w:ind w:left="360" w:firstLine="774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В связи с этим очень важно иметь инструмент, который может зафиксировать даже небольшие проявления агрессии среди молодых людей. В настоящее время широко применяется методика выявления буллинга, разработанная норвежским исследователем Даном Ольвеусом, — «Olweus Bullying Questionnaire». Она используется во многих внутристрановых исследованиях, а также в международном сравнительном исследовании «Health Behaviour in School-aged Children» (HBSC). Опросник Ольвеуса </w:t>
      </w:r>
      <w:r w:rsidR="002E4A61" w:rsidRPr="00BB617B">
        <w:rPr>
          <w:rFonts w:ascii="Times New Roman" w:hAnsi="Times New Roman" w:cs="Times New Roman"/>
          <w:sz w:val="24"/>
          <w:szCs w:val="24"/>
        </w:rPr>
        <w:t>позволяет</w:t>
      </w:r>
      <w:r w:rsidRPr="00BB617B">
        <w:rPr>
          <w:rFonts w:ascii="Times New Roman" w:hAnsi="Times New Roman" w:cs="Times New Roman"/>
          <w:sz w:val="24"/>
          <w:szCs w:val="24"/>
        </w:rPr>
        <w:t xml:space="preserve"> выяв</w:t>
      </w:r>
      <w:r w:rsidR="002E4A61" w:rsidRPr="00BB617B">
        <w:rPr>
          <w:rFonts w:ascii="Times New Roman" w:hAnsi="Times New Roman" w:cs="Times New Roman"/>
          <w:sz w:val="24"/>
          <w:szCs w:val="24"/>
        </w:rPr>
        <w:t>ить</w:t>
      </w:r>
      <w:r w:rsidRPr="00BB617B">
        <w:rPr>
          <w:rFonts w:ascii="Times New Roman" w:hAnsi="Times New Roman" w:cs="Times New Roman"/>
          <w:sz w:val="24"/>
          <w:szCs w:val="24"/>
        </w:rPr>
        <w:t xml:space="preserve"> распространенность буллинга, выдел</w:t>
      </w:r>
      <w:r w:rsidR="002E4A61" w:rsidRPr="00BB617B">
        <w:rPr>
          <w:rFonts w:ascii="Times New Roman" w:hAnsi="Times New Roman" w:cs="Times New Roman"/>
          <w:sz w:val="24"/>
          <w:szCs w:val="24"/>
        </w:rPr>
        <w:t>ить</w:t>
      </w:r>
      <w:r w:rsidRPr="00BB617B">
        <w:rPr>
          <w:rFonts w:ascii="Times New Roman" w:hAnsi="Times New Roman" w:cs="Times New Roman"/>
          <w:sz w:val="24"/>
          <w:szCs w:val="24"/>
        </w:rPr>
        <w:t xml:space="preserve"> отдельные формы агрессии (включая кибербуллинг), места столкновения с буллингом, продолжительность, установки и чувства школьников относительно агрессивного поведения со сверстниками. </w:t>
      </w:r>
      <w:r w:rsidR="00F64CDC" w:rsidRPr="00BB617B">
        <w:rPr>
          <w:rFonts w:ascii="Times New Roman" w:hAnsi="Times New Roman" w:cs="Times New Roman"/>
          <w:sz w:val="24"/>
          <w:szCs w:val="24"/>
        </w:rPr>
        <w:t xml:space="preserve">Исследование </w:t>
      </w:r>
      <w:r w:rsidRPr="00BB617B">
        <w:rPr>
          <w:rFonts w:ascii="Times New Roman" w:hAnsi="Times New Roman" w:cs="Times New Roman"/>
          <w:sz w:val="24"/>
          <w:szCs w:val="24"/>
        </w:rPr>
        <w:t>HBSC — один из немногих примеров изучения агрессивного поведения подростков в российских школах</w:t>
      </w:r>
      <w:r w:rsidR="00120F9E" w:rsidRPr="00BB617B">
        <w:rPr>
          <w:rFonts w:ascii="Times New Roman" w:hAnsi="Times New Roman" w:cs="Times New Roman"/>
          <w:sz w:val="24"/>
          <w:szCs w:val="24"/>
        </w:rPr>
        <w:t xml:space="preserve"> [</w:t>
      </w:r>
      <w:r w:rsidR="004F7E59" w:rsidRPr="00BB617B">
        <w:rPr>
          <w:rFonts w:ascii="Times New Roman" w:hAnsi="Times New Roman" w:cs="Times New Roman"/>
          <w:sz w:val="24"/>
          <w:szCs w:val="24"/>
        </w:rPr>
        <w:t>7</w:t>
      </w:r>
      <w:r w:rsidR="00120F9E" w:rsidRPr="00BB617B">
        <w:rPr>
          <w:rFonts w:ascii="Times New Roman" w:hAnsi="Times New Roman" w:cs="Times New Roman"/>
          <w:sz w:val="24"/>
          <w:szCs w:val="24"/>
        </w:rPr>
        <w:t>]</w:t>
      </w:r>
      <w:r w:rsidRPr="00BB61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7BCC" w:rsidRPr="00BB617B" w:rsidRDefault="006B7BE5" w:rsidP="00617BCC">
      <w:pPr>
        <w:spacing w:after="0" w:line="360" w:lineRule="auto"/>
        <w:ind w:left="360" w:firstLine="774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Российские исследователи на основе «Olweus Bullying Questionnaire» разработали инструмент для  </w:t>
      </w:r>
      <w:r w:rsidR="00315E46" w:rsidRPr="00BB617B">
        <w:rPr>
          <w:rFonts w:ascii="Times New Roman" w:hAnsi="Times New Roman" w:cs="Times New Roman"/>
          <w:sz w:val="24"/>
          <w:szCs w:val="24"/>
        </w:rPr>
        <w:t>оценки уровня агрессивности школьной среды</w:t>
      </w:r>
      <w:r w:rsidRPr="00BB617B">
        <w:rPr>
          <w:rFonts w:ascii="Times New Roman" w:hAnsi="Times New Roman" w:cs="Times New Roman"/>
          <w:sz w:val="24"/>
          <w:szCs w:val="24"/>
        </w:rPr>
        <w:t xml:space="preserve"> [</w:t>
      </w:r>
      <w:r w:rsidR="004F7E59" w:rsidRPr="00BB617B">
        <w:rPr>
          <w:rFonts w:ascii="Times New Roman" w:hAnsi="Times New Roman" w:cs="Times New Roman"/>
          <w:sz w:val="24"/>
          <w:szCs w:val="24"/>
        </w:rPr>
        <w:t>7</w:t>
      </w:r>
      <w:r w:rsidRPr="00BB617B">
        <w:rPr>
          <w:rFonts w:ascii="Times New Roman" w:hAnsi="Times New Roman" w:cs="Times New Roman"/>
          <w:sz w:val="24"/>
          <w:szCs w:val="24"/>
        </w:rPr>
        <w:t>].  И</w:t>
      </w:r>
      <w:r w:rsidR="00315E46" w:rsidRPr="00BB617B">
        <w:rPr>
          <w:rFonts w:ascii="Times New Roman" w:hAnsi="Times New Roman" w:cs="Times New Roman"/>
          <w:sz w:val="24"/>
          <w:szCs w:val="24"/>
        </w:rPr>
        <w:t>змер</w:t>
      </w:r>
      <w:r w:rsidRPr="00BB617B">
        <w:rPr>
          <w:rFonts w:ascii="Times New Roman" w:hAnsi="Times New Roman" w:cs="Times New Roman"/>
          <w:sz w:val="24"/>
          <w:szCs w:val="24"/>
        </w:rPr>
        <w:t>ению подлежат</w:t>
      </w:r>
      <w:r w:rsidR="00315E46" w:rsidRPr="00BB617B">
        <w:rPr>
          <w:rFonts w:ascii="Times New Roman" w:hAnsi="Times New Roman" w:cs="Times New Roman"/>
          <w:sz w:val="24"/>
          <w:szCs w:val="24"/>
        </w:rPr>
        <w:t xml:space="preserve"> три варианта проявления социальной агрессии: столкновение с агрессией в адрес одноклассников</w:t>
      </w:r>
      <w:r w:rsidR="000D0AFF" w:rsidRPr="00BB617B">
        <w:rPr>
          <w:rFonts w:ascii="Times New Roman" w:hAnsi="Times New Roman" w:cs="Times New Roman"/>
          <w:sz w:val="24"/>
          <w:szCs w:val="24"/>
        </w:rPr>
        <w:t xml:space="preserve"> (агрессивная среда в школе)</w:t>
      </w:r>
      <w:r w:rsidR="00315E46" w:rsidRPr="00BB617B">
        <w:rPr>
          <w:rFonts w:ascii="Times New Roman" w:hAnsi="Times New Roman" w:cs="Times New Roman"/>
          <w:sz w:val="24"/>
          <w:szCs w:val="24"/>
        </w:rPr>
        <w:t>, столкновение с агрессией в адрес самого подростка</w:t>
      </w:r>
      <w:r w:rsidR="000D0AFF" w:rsidRPr="00BB617B">
        <w:rPr>
          <w:rFonts w:ascii="Times New Roman" w:hAnsi="Times New Roman" w:cs="Times New Roman"/>
          <w:sz w:val="24"/>
          <w:szCs w:val="24"/>
        </w:rPr>
        <w:t xml:space="preserve"> (буллинг – личный опыт жертв)</w:t>
      </w:r>
      <w:r w:rsidR="00315E46" w:rsidRPr="00BB617B">
        <w:rPr>
          <w:rFonts w:ascii="Times New Roman" w:hAnsi="Times New Roman" w:cs="Times New Roman"/>
          <w:sz w:val="24"/>
          <w:szCs w:val="24"/>
        </w:rPr>
        <w:t>, столкновение с агрессией в социальных сетях</w:t>
      </w:r>
      <w:r w:rsidR="000D0AFF" w:rsidRPr="00BB617B">
        <w:rPr>
          <w:rFonts w:ascii="Times New Roman" w:hAnsi="Times New Roman" w:cs="Times New Roman"/>
          <w:sz w:val="24"/>
          <w:szCs w:val="24"/>
        </w:rPr>
        <w:t xml:space="preserve"> </w:t>
      </w:r>
      <w:r w:rsidR="000D0AFF" w:rsidRPr="00BB617B">
        <w:rPr>
          <w:rFonts w:ascii="Times New Roman" w:hAnsi="Times New Roman" w:cs="Times New Roman"/>
          <w:sz w:val="24"/>
          <w:szCs w:val="24"/>
        </w:rPr>
        <w:lastRenderedPageBreak/>
        <w:t>(кибербуллинг – личный опыт жертв)</w:t>
      </w:r>
      <w:r w:rsidR="00315E46" w:rsidRPr="00BB617B">
        <w:rPr>
          <w:rFonts w:ascii="Times New Roman" w:hAnsi="Times New Roman" w:cs="Times New Roman"/>
          <w:sz w:val="24"/>
          <w:szCs w:val="24"/>
        </w:rPr>
        <w:t xml:space="preserve">. При этом учитываются проявления разных форм буллинга: от физических действий до группового исключения. Собранная </w:t>
      </w:r>
      <w:r w:rsidR="00F20DAE" w:rsidRPr="00BB617B">
        <w:rPr>
          <w:rFonts w:ascii="Times New Roman" w:hAnsi="Times New Roman" w:cs="Times New Roman"/>
          <w:sz w:val="24"/>
          <w:szCs w:val="24"/>
        </w:rPr>
        <w:t xml:space="preserve">информация </w:t>
      </w:r>
      <w:r w:rsidR="00315E46" w:rsidRPr="00BB617B">
        <w:rPr>
          <w:rFonts w:ascii="Times New Roman" w:hAnsi="Times New Roman" w:cs="Times New Roman"/>
          <w:sz w:val="24"/>
          <w:szCs w:val="24"/>
        </w:rPr>
        <w:t xml:space="preserve">дает представление о распространенности социальной агрессии в подростковых группах и позволяет оценить, насколько безопасен для учеников климат школы. </w:t>
      </w:r>
    </w:p>
    <w:p w:rsidR="006B7BE5" w:rsidRPr="00BB617B" w:rsidRDefault="006B7BE5" w:rsidP="00617BCC">
      <w:pPr>
        <w:spacing w:after="0" w:line="360" w:lineRule="auto"/>
        <w:ind w:left="360" w:firstLine="774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Для трех вариантов проявления агрессии использу</w:t>
      </w:r>
      <w:r w:rsidR="00131288" w:rsidRPr="00BB617B">
        <w:rPr>
          <w:rFonts w:ascii="Times New Roman" w:hAnsi="Times New Roman" w:cs="Times New Roman"/>
          <w:sz w:val="24"/>
          <w:szCs w:val="24"/>
        </w:rPr>
        <w:t>ются три группы индикаторов.</w:t>
      </w:r>
    </w:p>
    <w:p w:rsidR="005773B0" w:rsidRPr="00BB617B" w:rsidRDefault="005773B0" w:rsidP="000677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617B">
        <w:rPr>
          <w:rFonts w:ascii="Times New Roman" w:hAnsi="Times New Roman" w:cs="Times New Roman"/>
          <w:sz w:val="24"/>
          <w:szCs w:val="24"/>
          <w:u w:val="single"/>
        </w:rPr>
        <w:t xml:space="preserve">Агрессивная среда в школе: </w:t>
      </w:r>
    </w:p>
    <w:p w:rsidR="00D51529" w:rsidRPr="00BB617B" w:rsidRDefault="00345CFF" w:rsidP="000677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Как часто в прошлом году в вашем классе происходило что-то из перечисленного? </w:t>
      </w:r>
    </w:p>
    <w:p w:rsidR="00D51529" w:rsidRPr="00BB617B" w:rsidRDefault="00345CFF" w:rsidP="000677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1. Мои одноклассники дрались друг с другом. </w:t>
      </w:r>
    </w:p>
    <w:p w:rsidR="00D51529" w:rsidRPr="00BB617B" w:rsidRDefault="00345CFF" w:rsidP="000677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2. Мои одноклассники ставили подножки и толкали более слабых школьников. </w:t>
      </w:r>
    </w:p>
    <w:p w:rsidR="00D51529" w:rsidRPr="00BB617B" w:rsidRDefault="00345CFF" w:rsidP="000677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3. Мои одноклассники угрожали взрослым в школе. </w:t>
      </w:r>
    </w:p>
    <w:p w:rsidR="00D51529" w:rsidRPr="00BB617B" w:rsidRDefault="00345CFF" w:rsidP="000677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4. Мои одноклассники издевались над другими школьниками и говорили о них гадости. </w:t>
      </w:r>
    </w:p>
    <w:p w:rsidR="006B7BE5" w:rsidRPr="00BB617B" w:rsidRDefault="00345CFF" w:rsidP="000677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5. Мои одноклассники писали гадости о других школьниках в Интернете (в сети «ВКонтакте», в чатах и т.п.). </w:t>
      </w:r>
    </w:p>
    <w:p w:rsidR="00D51529" w:rsidRPr="00BB617B" w:rsidRDefault="00345CFF" w:rsidP="0006778B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  <w:u w:val="single"/>
        </w:rPr>
        <w:t>Буллинг — личный опыт жертв</w:t>
      </w:r>
      <w:r w:rsidR="00131288" w:rsidRPr="00BB617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D51529" w:rsidRPr="00BB617B" w:rsidRDefault="00345CFF" w:rsidP="000677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Как часто в прошлом году в школе с тобой случалось что-то из перечисленного? </w:t>
      </w:r>
    </w:p>
    <w:p w:rsidR="00D51529" w:rsidRPr="00BB617B" w:rsidRDefault="00345CFF" w:rsidP="000677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1. Над тобой издевались. </w:t>
      </w:r>
    </w:p>
    <w:p w:rsidR="00D51529" w:rsidRPr="00BB617B" w:rsidRDefault="00345CFF" w:rsidP="000677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2. Тебя дразнили. </w:t>
      </w:r>
    </w:p>
    <w:p w:rsidR="00D51529" w:rsidRPr="00BB617B" w:rsidRDefault="00345CFF" w:rsidP="000677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3. О тебе распространяли сплетни. </w:t>
      </w:r>
    </w:p>
    <w:p w:rsidR="00D51529" w:rsidRPr="00BB617B" w:rsidRDefault="00345CFF" w:rsidP="000677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4. Тебя побили. </w:t>
      </w:r>
    </w:p>
    <w:p w:rsidR="00D51529" w:rsidRPr="00BB617B" w:rsidRDefault="00345CFF" w:rsidP="000677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5. Тебя пнули или толкнули. </w:t>
      </w:r>
    </w:p>
    <w:p w:rsidR="00D51529" w:rsidRPr="00BB617B" w:rsidRDefault="00345CFF" w:rsidP="000677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6. Прятали твои вещи (сумку, тетради и т.д.). </w:t>
      </w:r>
    </w:p>
    <w:p w:rsidR="00D51529" w:rsidRPr="00BB617B" w:rsidRDefault="00345CFF" w:rsidP="000677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7. Ты с кем-то подрался(-ась). </w:t>
      </w:r>
    </w:p>
    <w:p w:rsidR="00D51529" w:rsidRPr="00BB617B" w:rsidRDefault="00345CFF" w:rsidP="000677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8. Одноклассники долго с тобой не разговаривали, игнорировали тебя. </w:t>
      </w:r>
    </w:p>
    <w:p w:rsidR="00D51529" w:rsidRPr="00BB617B" w:rsidRDefault="00345CFF" w:rsidP="000677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9. Над тобой шутили всем классом. </w:t>
      </w:r>
    </w:p>
    <w:p w:rsidR="003A71BA" w:rsidRPr="00BB617B" w:rsidRDefault="00345CFF" w:rsidP="000677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  <w:u w:val="single"/>
        </w:rPr>
        <w:t>Кибербуллинг — личный опыт жертв</w:t>
      </w:r>
      <w:r w:rsidRPr="00BB61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1529" w:rsidRPr="00BB617B" w:rsidRDefault="00345CFF" w:rsidP="000677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Как часто за последний месяц в Интернете... </w:t>
      </w:r>
    </w:p>
    <w:p w:rsidR="00D51529" w:rsidRPr="00BB617B" w:rsidRDefault="00345CFF" w:rsidP="000677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1. Тебе писали (в «</w:t>
      </w:r>
      <w:r w:rsidR="00C431FA" w:rsidRPr="00BB617B">
        <w:rPr>
          <w:rFonts w:ascii="Times New Roman" w:hAnsi="Times New Roman" w:cs="Times New Roman"/>
          <w:sz w:val="24"/>
          <w:szCs w:val="24"/>
        </w:rPr>
        <w:t>ВКонтакте</w:t>
      </w:r>
      <w:r w:rsidRPr="00BB617B">
        <w:rPr>
          <w:rFonts w:ascii="Times New Roman" w:hAnsi="Times New Roman" w:cs="Times New Roman"/>
          <w:sz w:val="24"/>
          <w:szCs w:val="24"/>
        </w:rPr>
        <w:t xml:space="preserve">», чатах, форумах и др.) что-то обидное и неприятное. </w:t>
      </w:r>
    </w:p>
    <w:p w:rsidR="00D51529" w:rsidRPr="00BB617B" w:rsidRDefault="00345CFF" w:rsidP="000677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2. Про тебя запостили что-то такое, что тебе было неприятно. </w:t>
      </w:r>
    </w:p>
    <w:p w:rsidR="00315E46" w:rsidRPr="00BB617B" w:rsidRDefault="00345CFF" w:rsidP="000677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3. Про тебя писали гадости и обсуждали тебя так, что это тебя раздражало.</w:t>
      </w:r>
    </w:p>
    <w:p w:rsidR="00315E46" w:rsidRPr="00BB617B" w:rsidRDefault="00315E46" w:rsidP="000677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20DAE" w:rsidRPr="00BB617B" w:rsidRDefault="00F20DAE" w:rsidP="000677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E46" w:rsidRPr="00BB617B" w:rsidRDefault="00ED7E4D" w:rsidP="00ED7E4D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17B">
        <w:rPr>
          <w:rFonts w:ascii="Times New Roman" w:hAnsi="Times New Roman" w:cs="Times New Roman"/>
          <w:b/>
          <w:sz w:val="24"/>
          <w:szCs w:val="24"/>
        </w:rPr>
        <w:t>Методика оценки школьного климата</w:t>
      </w:r>
    </w:p>
    <w:p w:rsidR="00546ADD" w:rsidRPr="00BB617B" w:rsidRDefault="00546ADD" w:rsidP="00546ADD">
      <w:pPr>
        <w:spacing w:after="0" w:line="36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</w:p>
    <w:p w:rsidR="00120F9E" w:rsidRPr="00BB617B" w:rsidRDefault="00ED7E4D" w:rsidP="0041142E">
      <w:pPr>
        <w:spacing w:after="0" w:line="360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Опросники для оценки школьного климата разработаны для школьников разного возраста (для начальной школы, для основной и старшей школы),</w:t>
      </w:r>
      <w:r w:rsidR="00546ADD" w:rsidRPr="00BB617B">
        <w:rPr>
          <w:rFonts w:ascii="Times New Roman" w:hAnsi="Times New Roman" w:cs="Times New Roman"/>
          <w:sz w:val="24"/>
          <w:szCs w:val="24"/>
        </w:rPr>
        <w:t xml:space="preserve"> для учителей и </w:t>
      </w:r>
      <w:r w:rsidR="00546ADD" w:rsidRPr="00BB617B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администрации школ. </w:t>
      </w:r>
      <w:r w:rsidRPr="00BB617B">
        <w:rPr>
          <w:rFonts w:ascii="Times New Roman" w:hAnsi="Times New Roman" w:cs="Times New Roman"/>
          <w:sz w:val="24"/>
          <w:szCs w:val="24"/>
        </w:rPr>
        <w:t xml:space="preserve"> </w:t>
      </w:r>
      <w:r w:rsidR="00546ADD" w:rsidRPr="00BB617B">
        <w:rPr>
          <w:rFonts w:ascii="Times New Roman" w:hAnsi="Times New Roman" w:cs="Times New Roman"/>
          <w:sz w:val="24"/>
          <w:szCs w:val="24"/>
        </w:rPr>
        <w:t xml:space="preserve">Опросники представлены </w:t>
      </w:r>
      <w:r w:rsidRPr="00BB617B">
        <w:rPr>
          <w:rFonts w:ascii="Times New Roman" w:hAnsi="Times New Roman" w:cs="Times New Roman"/>
          <w:sz w:val="24"/>
          <w:szCs w:val="24"/>
        </w:rPr>
        <w:t xml:space="preserve">в Приложении к методическим рекомендациям. </w:t>
      </w:r>
    </w:p>
    <w:p w:rsidR="0041142E" w:rsidRPr="00BB617B" w:rsidRDefault="003A71BA" w:rsidP="0041142E">
      <w:pPr>
        <w:spacing w:after="0" w:line="360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За основу для оценки школьного климата целесообразно взять анкету для учащихся основной и средней школы. </w:t>
      </w:r>
      <w:r w:rsidR="00546ADD" w:rsidRPr="00BB617B">
        <w:rPr>
          <w:rFonts w:ascii="Times New Roman" w:hAnsi="Times New Roman" w:cs="Times New Roman"/>
          <w:sz w:val="24"/>
          <w:szCs w:val="24"/>
        </w:rPr>
        <w:t xml:space="preserve">Вопросы (утверждения) в </w:t>
      </w:r>
      <w:r w:rsidR="0041142E" w:rsidRPr="00BB617B">
        <w:rPr>
          <w:rFonts w:ascii="Times New Roman" w:hAnsi="Times New Roman" w:cs="Times New Roman"/>
          <w:sz w:val="24"/>
          <w:szCs w:val="24"/>
        </w:rPr>
        <w:t xml:space="preserve">этой анкете </w:t>
      </w:r>
      <w:r w:rsidR="00546ADD" w:rsidRPr="00BB617B">
        <w:rPr>
          <w:rFonts w:ascii="Times New Roman" w:hAnsi="Times New Roman" w:cs="Times New Roman"/>
          <w:sz w:val="24"/>
          <w:szCs w:val="24"/>
        </w:rPr>
        <w:t xml:space="preserve">структурированы в соответствии со шкалами, описанными в предыдущем разделе методических рекомендаций. </w:t>
      </w:r>
      <w:r w:rsidR="0041142E" w:rsidRPr="00BB617B">
        <w:rPr>
          <w:rFonts w:ascii="Times New Roman" w:hAnsi="Times New Roman" w:cs="Times New Roman"/>
          <w:sz w:val="24"/>
          <w:szCs w:val="24"/>
        </w:rPr>
        <w:t>Обследование учеников проводится анонимно. Обследование взрослых (учителей и администрации) целесообразно пров</w:t>
      </w:r>
      <w:r w:rsidR="00120F9E" w:rsidRPr="00BB617B">
        <w:rPr>
          <w:rFonts w:ascii="Times New Roman" w:hAnsi="Times New Roman" w:cs="Times New Roman"/>
          <w:sz w:val="24"/>
          <w:szCs w:val="24"/>
        </w:rPr>
        <w:t>одить</w:t>
      </w:r>
      <w:r w:rsidR="0041142E" w:rsidRPr="00BB617B">
        <w:rPr>
          <w:rFonts w:ascii="Times New Roman" w:hAnsi="Times New Roman" w:cs="Times New Roman"/>
          <w:sz w:val="24"/>
          <w:szCs w:val="24"/>
        </w:rPr>
        <w:t xml:space="preserve"> также анонимно (без указания ФИО), но с отметкой муниципалитета и школы. Необходимо понимать, что при опросе респонденты склонны давать социально ожидаемые ответы.  </w:t>
      </w:r>
    </w:p>
    <w:p w:rsidR="0041142E" w:rsidRPr="00BB617B" w:rsidRDefault="00ED7E4D" w:rsidP="00ED7E4D">
      <w:pPr>
        <w:spacing w:after="0" w:line="360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Для каждого утверждения (индикатора) респонденту предлагается выбрать одну из градаций (используется </w:t>
      </w:r>
      <w:r w:rsidR="00546ADD" w:rsidRPr="00BB617B">
        <w:rPr>
          <w:rFonts w:ascii="Times New Roman" w:hAnsi="Times New Roman" w:cs="Times New Roman"/>
          <w:sz w:val="24"/>
          <w:szCs w:val="24"/>
        </w:rPr>
        <w:t xml:space="preserve">порядковая </w:t>
      </w:r>
      <w:r w:rsidRPr="00BB617B">
        <w:rPr>
          <w:rFonts w:ascii="Times New Roman" w:hAnsi="Times New Roman" w:cs="Times New Roman"/>
          <w:sz w:val="24"/>
          <w:szCs w:val="24"/>
        </w:rPr>
        <w:t xml:space="preserve">шкала Лайкерта). Каждой градации присваивается балл («совершенно не согласен» – 1 балл/ «скорее, не согласен» 2 балла – / «скорее, согласен» – 3 балла / «полностью согласен» – 4 балла). </w:t>
      </w:r>
      <w:r w:rsidR="00546ADD" w:rsidRPr="00BB617B">
        <w:rPr>
          <w:rFonts w:ascii="Times New Roman" w:hAnsi="Times New Roman" w:cs="Times New Roman"/>
          <w:sz w:val="24"/>
          <w:szCs w:val="24"/>
        </w:rPr>
        <w:t xml:space="preserve">Также может быть использована </w:t>
      </w:r>
      <w:r w:rsidR="0041142E" w:rsidRPr="00BB617B">
        <w:rPr>
          <w:rFonts w:ascii="Times New Roman" w:hAnsi="Times New Roman" w:cs="Times New Roman"/>
          <w:sz w:val="24"/>
          <w:szCs w:val="24"/>
        </w:rPr>
        <w:t>шкала –</w:t>
      </w:r>
      <w:r w:rsidR="008F34FB" w:rsidRPr="00BB617B">
        <w:rPr>
          <w:rFonts w:ascii="Times New Roman" w:hAnsi="Times New Roman" w:cs="Times New Roman"/>
          <w:sz w:val="24"/>
          <w:szCs w:val="24"/>
        </w:rPr>
        <w:t xml:space="preserve"> </w:t>
      </w:r>
      <w:r w:rsidR="00546ADD" w:rsidRPr="00BB617B">
        <w:rPr>
          <w:rFonts w:ascii="Times New Roman" w:hAnsi="Times New Roman" w:cs="Times New Roman"/>
          <w:sz w:val="24"/>
          <w:szCs w:val="24"/>
        </w:rPr>
        <w:t>никогда (</w:t>
      </w:r>
      <w:r w:rsidR="00BF67CC" w:rsidRPr="00BB617B">
        <w:rPr>
          <w:rFonts w:ascii="Times New Roman" w:hAnsi="Times New Roman" w:cs="Times New Roman"/>
          <w:sz w:val="24"/>
          <w:szCs w:val="24"/>
        </w:rPr>
        <w:t>1</w:t>
      </w:r>
      <w:r w:rsidR="00546ADD" w:rsidRPr="00BB617B">
        <w:rPr>
          <w:rFonts w:ascii="Times New Roman" w:hAnsi="Times New Roman" w:cs="Times New Roman"/>
          <w:sz w:val="24"/>
          <w:szCs w:val="24"/>
        </w:rPr>
        <w:t xml:space="preserve"> </w:t>
      </w:r>
      <w:r w:rsidR="0041142E" w:rsidRPr="00BB617B">
        <w:rPr>
          <w:rFonts w:ascii="Times New Roman" w:hAnsi="Times New Roman" w:cs="Times New Roman"/>
          <w:sz w:val="24"/>
          <w:szCs w:val="24"/>
        </w:rPr>
        <w:t>балла) /</w:t>
      </w:r>
      <w:r w:rsidR="00546ADD" w:rsidRPr="00BB617B">
        <w:rPr>
          <w:rFonts w:ascii="Times New Roman" w:hAnsi="Times New Roman" w:cs="Times New Roman"/>
          <w:sz w:val="24"/>
          <w:szCs w:val="24"/>
        </w:rPr>
        <w:t xml:space="preserve"> редко (</w:t>
      </w:r>
      <w:r w:rsidR="00BF67CC" w:rsidRPr="00BB617B">
        <w:rPr>
          <w:rFonts w:ascii="Times New Roman" w:hAnsi="Times New Roman" w:cs="Times New Roman"/>
          <w:sz w:val="24"/>
          <w:szCs w:val="24"/>
        </w:rPr>
        <w:t>2</w:t>
      </w:r>
      <w:r w:rsidR="00546ADD" w:rsidRPr="00BB617B">
        <w:rPr>
          <w:rFonts w:ascii="Times New Roman" w:hAnsi="Times New Roman" w:cs="Times New Roman"/>
          <w:sz w:val="24"/>
          <w:szCs w:val="24"/>
        </w:rPr>
        <w:t xml:space="preserve"> балла) / часто (</w:t>
      </w:r>
      <w:r w:rsidR="00BF67CC" w:rsidRPr="00BB617B">
        <w:rPr>
          <w:rFonts w:ascii="Times New Roman" w:hAnsi="Times New Roman" w:cs="Times New Roman"/>
          <w:sz w:val="24"/>
          <w:szCs w:val="24"/>
        </w:rPr>
        <w:t>3</w:t>
      </w:r>
      <w:r w:rsidR="00546ADD" w:rsidRPr="00BB617B">
        <w:rPr>
          <w:rFonts w:ascii="Times New Roman" w:hAnsi="Times New Roman" w:cs="Times New Roman"/>
          <w:sz w:val="24"/>
          <w:szCs w:val="24"/>
        </w:rPr>
        <w:t xml:space="preserve"> балла) / очень часто (</w:t>
      </w:r>
      <w:r w:rsidR="00BF67CC" w:rsidRPr="00BB617B">
        <w:rPr>
          <w:rFonts w:ascii="Times New Roman" w:hAnsi="Times New Roman" w:cs="Times New Roman"/>
          <w:sz w:val="24"/>
          <w:szCs w:val="24"/>
        </w:rPr>
        <w:t>4</w:t>
      </w:r>
      <w:r w:rsidR="00546ADD" w:rsidRPr="00BB617B">
        <w:rPr>
          <w:rFonts w:ascii="Times New Roman" w:hAnsi="Times New Roman" w:cs="Times New Roman"/>
          <w:sz w:val="24"/>
          <w:szCs w:val="24"/>
        </w:rPr>
        <w:t xml:space="preserve"> балла).</w:t>
      </w:r>
    </w:p>
    <w:p w:rsidR="0041142E" w:rsidRPr="00BB617B" w:rsidRDefault="0041142E" w:rsidP="00ED7E4D">
      <w:pPr>
        <w:spacing w:after="0" w:line="360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Для сбора первичных баллов следует разработать форму, удобную для дальнейшей статистической обработки.</w:t>
      </w:r>
    </w:p>
    <w:p w:rsidR="0041142E" w:rsidRPr="00BB617B" w:rsidRDefault="0041142E" w:rsidP="00ED7E4D">
      <w:pPr>
        <w:spacing w:after="0" w:line="360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Анкетирование может быть проведено в сети Интернет (например, с использованием приложения </w:t>
      </w:r>
      <w:r w:rsidRPr="00BB617B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BB617B">
        <w:rPr>
          <w:rFonts w:ascii="Times New Roman" w:hAnsi="Times New Roman" w:cs="Times New Roman"/>
          <w:sz w:val="24"/>
          <w:szCs w:val="24"/>
        </w:rPr>
        <w:t>). Для это используется сетевая анкета. В этом случае сбор и статистическая обработка первичных данных осуществляется автоматически.</w:t>
      </w:r>
    </w:p>
    <w:p w:rsidR="0041142E" w:rsidRPr="00BB617B" w:rsidRDefault="0041142E" w:rsidP="00ED7E4D">
      <w:pPr>
        <w:spacing w:after="0" w:line="360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Обработка и интерпретация результатов анкетирования может быть проведена на нескольких уровнях: индивидуальном, групповом (класс), школьном, муниципальном. Рассмотрим алгоритм обработки результатов анкетирования учащихся основной и старшей школы (другие анкеты обрабатываются аналогичным способом)</w:t>
      </w:r>
      <w:r w:rsidR="009140A4" w:rsidRPr="00BB617B">
        <w:rPr>
          <w:rFonts w:ascii="Times New Roman" w:hAnsi="Times New Roman" w:cs="Times New Roman"/>
          <w:sz w:val="24"/>
          <w:szCs w:val="24"/>
        </w:rPr>
        <w:t>:</w:t>
      </w:r>
    </w:p>
    <w:p w:rsidR="009140A4" w:rsidRPr="00BB617B" w:rsidRDefault="009140A4" w:rsidP="009140A4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Перевести градации в числа</w:t>
      </w:r>
      <w:r w:rsidR="000A6C5B" w:rsidRPr="00BB617B">
        <w:rPr>
          <w:rFonts w:ascii="Times New Roman" w:hAnsi="Times New Roman" w:cs="Times New Roman"/>
          <w:sz w:val="24"/>
          <w:szCs w:val="24"/>
        </w:rPr>
        <w:t>.</w:t>
      </w:r>
      <w:r w:rsidRPr="00BB61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0A4" w:rsidRPr="00BB617B" w:rsidRDefault="009140A4" w:rsidP="009140A4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Подсчитать для каждого респондента суммы баллов по каждой из шести шкал оценки школьного климата.</w:t>
      </w:r>
    </w:p>
    <w:p w:rsidR="009140A4" w:rsidRPr="00BB617B" w:rsidRDefault="009140A4" w:rsidP="009140A4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Подсчитать для каждого респондента общую сумму баллов по всем шести шкалам – суммарный балл. </w:t>
      </w:r>
    </w:p>
    <w:p w:rsidR="009140A4" w:rsidRPr="00BB617B" w:rsidRDefault="009140A4" w:rsidP="009140A4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Для каждой из шести шкал подсчитать максимально возможный балл, соответствующий благоприятному климату, и </w:t>
      </w:r>
      <w:r w:rsidR="000A6C5B" w:rsidRPr="00BB617B">
        <w:rPr>
          <w:rFonts w:ascii="Times New Roman" w:hAnsi="Times New Roman" w:cs="Times New Roman"/>
          <w:sz w:val="24"/>
          <w:szCs w:val="24"/>
        </w:rPr>
        <w:t xml:space="preserve">общий по всем шкалам </w:t>
      </w:r>
      <w:r w:rsidRPr="00BB617B">
        <w:rPr>
          <w:rFonts w:ascii="Times New Roman" w:hAnsi="Times New Roman" w:cs="Times New Roman"/>
          <w:sz w:val="24"/>
          <w:szCs w:val="24"/>
        </w:rPr>
        <w:t>максимально возможный балл, соответствующий благоприятному школьному климату. Максимально возможные баллы могут быть использованы как эталонные значения степени (уровня) благоприятности климата, с которыми сравниваются показатели индивидуального, группового и школьного</w:t>
      </w:r>
      <w:r w:rsidR="000A6C5B" w:rsidRPr="00BB617B">
        <w:rPr>
          <w:rFonts w:ascii="Times New Roman" w:hAnsi="Times New Roman" w:cs="Times New Roman"/>
          <w:sz w:val="24"/>
          <w:szCs w:val="24"/>
        </w:rPr>
        <w:t xml:space="preserve"> уровней</w:t>
      </w:r>
      <w:r w:rsidRPr="00BB61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6C5B" w:rsidRPr="00BB617B" w:rsidRDefault="009140A4" w:rsidP="009140A4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lastRenderedPageBreak/>
        <w:t xml:space="preserve">Для  </w:t>
      </w:r>
      <w:r w:rsidR="000A6C5B" w:rsidRPr="00BB617B">
        <w:rPr>
          <w:rFonts w:ascii="Times New Roman" w:hAnsi="Times New Roman" w:cs="Times New Roman"/>
          <w:sz w:val="24"/>
          <w:szCs w:val="24"/>
        </w:rPr>
        <w:t xml:space="preserve">каждого респондента подсчитать относительный балл по каждой шкале и в целом по анкете. Определить уровень благоприятности климата для каждого респондента по шкале Харрингтона: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394"/>
        <w:gridCol w:w="6514"/>
      </w:tblGrid>
      <w:tr w:rsidR="000A6C5B" w:rsidRPr="00BB617B" w:rsidTr="000A6C5B">
        <w:tc>
          <w:tcPr>
            <w:tcW w:w="2394" w:type="dxa"/>
          </w:tcPr>
          <w:p w:rsidR="000A6C5B" w:rsidRPr="00BB617B" w:rsidRDefault="000A6C5B" w:rsidP="000A6C5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Относительный балл</w:t>
            </w:r>
          </w:p>
        </w:tc>
        <w:tc>
          <w:tcPr>
            <w:tcW w:w="6514" w:type="dxa"/>
          </w:tcPr>
          <w:p w:rsidR="000A6C5B" w:rsidRPr="00BB617B" w:rsidRDefault="007076B9" w:rsidP="007076B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Степень (уровень) </w:t>
            </w:r>
            <w:r w:rsidR="000A6C5B" w:rsidRPr="00BB617B">
              <w:rPr>
                <w:rFonts w:ascii="Times New Roman" w:hAnsi="Times New Roman" w:cs="Times New Roman"/>
                <w:sz w:val="24"/>
                <w:szCs w:val="24"/>
              </w:rPr>
              <w:t>благоприятности школьного климата</w:t>
            </w:r>
          </w:p>
        </w:tc>
      </w:tr>
      <w:tr w:rsidR="000A6C5B" w:rsidRPr="00BB617B" w:rsidTr="000A6C5B">
        <w:tc>
          <w:tcPr>
            <w:tcW w:w="2394" w:type="dxa"/>
          </w:tcPr>
          <w:p w:rsidR="000A6C5B" w:rsidRPr="00BB617B" w:rsidRDefault="000A6C5B" w:rsidP="000A6C5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0 – 0,2</w:t>
            </w:r>
          </w:p>
        </w:tc>
        <w:tc>
          <w:tcPr>
            <w:tcW w:w="6514" w:type="dxa"/>
          </w:tcPr>
          <w:p w:rsidR="000A6C5B" w:rsidRPr="00BB617B" w:rsidRDefault="000A6C5B" w:rsidP="007076B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Очень низкий </w:t>
            </w:r>
            <w:r w:rsidR="008E0211" w:rsidRPr="00BB617B">
              <w:rPr>
                <w:rFonts w:ascii="Times New Roman" w:hAnsi="Times New Roman" w:cs="Times New Roman"/>
                <w:sz w:val="24"/>
                <w:szCs w:val="24"/>
              </w:rPr>
              <w:t>(ОН)</w:t>
            </w:r>
            <w:r w:rsidR="007076B9"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 –  сильная степень неблагоприятности</w:t>
            </w:r>
          </w:p>
        </w:tc>
      </w:tr>
      <w:tr w:rsidR="000A6C5B" w:rsidRPr="00BB617B" w:rsidTr="000A6C5B">
        <w:tc>
          <w:tcPr>
            <w:tcW w:w="2394" w:type="dxa"/>
          </w:tcPr>
          <w:p w:rsidR="000A6C5B" w:rsidRPr="00BB617B" w:rsidRDefault="000A6C5B" w:rsidP="000A6C5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0,21 – 0,34</w:t>
            </w:r>
          </w:p>
        </w:tc>
        <w:tc>
          <w:tcPr>
            <w:tcW w:w="6514" w:type="dxa"/>
          </w:tcPr>
          <w:p w:rsidR="000A6C5B" w:rsidRPr="00BB617B" w:rsidRDefault="000A6C5B" w:rsidP="007076B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Низкий </w:t>
            </w:r>
            <w:r w:rsidR="008E0211" w:rsidRPr="00BB617B">
              <w:rPr>
                <w:rFonts w:ascii="Times New Roman" w:hAnsi="Times New Roman" w:cs="Times New Roman"/>
                <w:sz w:val="24"/>
                <w:szCs w:val="24"/>
              </w:rPr>
              <w:t>(Н)</w:t>
            </w:r>
            <w:r w:rsidR="007076B9"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степень неблагоприятности</w:t>
            </w:r>
          </w:p>
        </w:tc>
      </w:tr>
      <w:tr w:rsidR="000A6C5B" w:rsidRPr="00BB617B" w:rsidTr="000A6C5B">
        <w:tc>
          <w:tcPr>
            <w:tcW w:w="2394" w:type="dxa"/>
          </w:tcPr>
          <w:p w:rsidR="000A6C5B" w:rsidRPr="00BB617B" w:rsidRDefault="000A6C5B" w:rsidP="000A6C5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0,35 – 0,64</w:t>
            </w:r>
          </w:p>
        </w:tc>
        <w:tc>
          <w:tcPr>
            <w:tcW w:w="6514" w:type="dxa"/>
          </w:tcPr>
          <w:p w:rsidR="000A6C5B" w:rsidRPr="00BB617B" w:rsidRDefault="000A6C5B" w:rsidP="000A6C5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  <w:r w:rsidR="008E0211" w:rsidRPr="00BB617B">
              <w:rPr>
                <w:rFonts w:ascii="Times New Roman" w:hAnsi="Times New Roman" w:cs="Times New Roman"/>
                <w:sz w:val="24"/>
                <w:szCs w:val="24"/>
              </w:rPr>
              <w:t>(С)</w:t>
            </w:r>
            <w:r w:rsidR="007076B9"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 – низкая степень благоприятности</w:t>
            </w:r>
          </w:p>
        </w:tc>
      </w:tr>
      <w:tr w:rsidR="000A6C5B" w:rsidRPr="00BB617B" w:rsidTr="000A6C5B">
        <w:tc>
          <w:tcPr>
            <w:tcW w:w="2394" w:type="dxa"/>
          </w:tcPr>
          <w:p w:rsidR="000A6C5B" w:rsidRPr="00BB617B" w:rsidRDefault="000A6C5B" w:rsidP="000A6C5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0,65 – 0,80</w:t>
            </w:r>
          </w:p>
        </w:tc>
        <w:tc>
          <w:tcPr>
            <w:tcW w:w="6514" w:type="dxa"/>
          </w:tcPr>
          <w:p w:rsidR="000A6C5B" w:rsidRPr="00BB617B" w:rsidRDefault="000A6C5B" w:rsidP="000A6C5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  <w:r w:rsidR="008E0211"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 (ВС)</w:t>
            </w:r>
            <w:r w:rsidR="007076B9"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 – средняя степень благоприятности</w:t>
            </w:r>
          </w:p>
        </w:tc>
      </w:tr>
      <w:tr w:rsidR="000A6C5B" w:rsidRPr="00BB617B" w:rsidTr="000A6C5B">
        <w:tc>
          <w:tcPr>
            <w:tcW w:w="2394" w:type="dxa"/>
          </w:tcPr>
          <w:p w:rsidR="000A6C5B" w:rsidRPr="00BB617B" w:rsidRDefault="000A6C5B" w:rsidP="000A6C5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0,81 – 1, 00</w:t>
            </w:r>
          </w:p>
        </w:tc>
        <w:tc>
          <w:tcPr>
            <w:tcW w:w="6514" w:type="dxa"/>
          </w:tcPr>
          <w:p w:rsidR="000A6C5B" w:rsidRPr="00BB617B" w:rsidRDefault="000A6C5B" w:rsidP="000A6C5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r w:rsidR="008E0211"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 (В)</w:t>
            </w:r>
            <w:r w:rsidR="007076B9"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 – высокая степень благоприятности климата</w:t>
            </w:r>
          </w:p>
        </w:tc>
      </w:tr>
    </w:tbl>
    <w:p w:rsidR="000A6C5B" w:rsidRPr="00BB617B" w:rsidRDefault="000A6C5B" w:rsidP="000A6C5B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0A4" w:rsidRPr="00BB617B" w:rsidRDefault="000A6C5B" w:rsidP="000A6C5B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Построить распределение респондентов по уровням благоприятности школьного климата (сколько процентов учащихся оценивают климат на разных уровнях)</w:t>
      </w:r>
      <w:r w:rsidR="00120F9E" w:rsidRPr="00BB617B">
        <w:rPr>
          <w:rFonts w:ascii="Times New Roman" w:hAnsi="Times New Roman" w:cs="Times New Roman"/>
          <w:sz w:val="24"/>
          <w:szCs w:val="24"/>
        </w:rPr>
        <w:t>.</w:t>
      </w:r>
    </w:p>
    <w:p w:rsidR="000A6C5B" w:rsidRPr="00BB617B" w:rsidRDefault="000A6C5B" w:rsidP="000A6C5B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На основе полученного распределения построить интегральный индекс школьного климата: </w:t>
      </w:r>
    </w:p>
    <w:p w:rsidR="000A6C5B" w:rsidRPr="00BB617B" w:rsidRDefault="000A6C5B" w:rsidP="008E0211">
      <w:pPr>
        <w:pStyle w:val="a3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Индекс ШК = (1</w:t>
      </w:r>
      <w:r w:rsidR="008E0211" w:rsidRPr="00BB617B">
        <w:rPr>
          <w:rFonts w:ascii="Times New Roman" w:hAnsi="Times New Roman" w:cs="Times New Roman"/>
          <w:sz w:val="24"/>
          <w:szCs w:val="24"/>
        </w:rPr>
        <w:t>*</w:t>
      </w:r>
      <w:r w:rsidRPr="00BB617B">
        <w:rPr>
          <w:rFonts w:ascii="Times New Roman" w:hAnsi="Times New Roman" w:cs="Times New Roman"/>
          <w:sz w:val="24"/>
          <w:szCs w:val="24"/>
        </w:rPr>
        <w:t>доля респондентов с ОН уровнем</w:t>
      </w:r>
      <w:r w:rsidR="008E0211" w:rsidRPr="00BB617B">
        <w:rPr>
          <w:rFonts w:ascii="Times New Roman" w:hAnsi="Times New Roman" w:cs="Times New Roman"/>
          <w:sz w:val="24"/>
          <w:szCs w:val="24"/>
        </w:rPr>
        <w:t>+ 2*доля респондентов с Н уровнем+ 3*доля респондентов с С уровнем+4*доля респондентов с ВС уровнем+5* доля респондентов с В уровнем)/5</w:t>
      </w:r>
    </w:p>
    <w:p w:rsidR="008E0211" w:rsidRPr="00BB617B" w:rsidRDefault="008E0211" w:rsidP="008E0211">
      <w:pPr>
        <w:pStyle w:val="a3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Полученный индекс характеризует в целом по школе уровень благоприятности школьного климата. На муниципальном уровне по этому индексу может быть проведено сравнение школ</w:t>
      </w:r>
      <w:r w:rsidR="00724CEA" w:rsidRPr="00BB617B">
        <w:rPr>
          <w:rFonts w:ascii="Times New Roman" w:hAnsi="Times New Roman" w:cs="Times New Roman"/>
          <w:sz w:val="24"/>
          <w:szCs w:val="24"/>
        </w:rPr>
        <w:t>.</w:t>
      </w:r>
      <w:r w:rsidRPr="00BB617B">
        <w:rPr>
          <w:rFonts w:ascii="Times New Roman" w:hAnsi="Times New Roman" w:cs="Times New Roman"/>
          <w:sz w:val="24"/>
          <w:szCs w:val="24"/>
        </w:rPr>
        <w:t xml:space="preserve"> Чем ближе значение индекса к единице, тем выше уровень благоприятности климата в школе.</w:t>
      </w:r>
    </w:p>
    <w:p w:rsidR="008E0211" w:rsidRPr="00BB617B" w:rsidRDefault="008E0211" w:rsidP="008E0211">
      <w:pPr>
        <w:pStyle w:val="a3"/>
        <w:numPr>
          <w:ilvl w:val="0"/>
          <w:numId w:val="22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На основе полученных </w:t>
      </w:r>
      <w:r w:rsidR="007076B9" w:rsidRPr="00BB617B">
        <w:rPr>
          <w:rFonts w:ascii="Times New Roman" w:hAnsi="Times New Roman" w:cs="Times New Roman"/>
          <w:sz w:val="24"/>
          <w:szCs w:val="24"/>
        </w:rPr>
        <w:t xml:space="preserve">частных </w:t>
      </w:r>
      <w:r w:rsidRPr="00BB617B">
        <w:rPr>
          <w:rFonts w:ascii="Times New Roman" w:hAnsi="Times New Roman" w:cs="Times New Roman"/>
          <w:sz w:val="24"/>
          <w:szCs w:val="24"/>
        </w:rPr>
        <w:t xml:space="preserve">индексов </w:t>
      </w:r>
      <w:r w:rsidR="007076B9" w:rsidRPr="00BB617B">
        <w:rPr>
          <w:rFonts w:ascii="Times New Roman" w:hAnsi="Times New Roman" w:cs="Times New Roman"/>
          <w:sz w:val="24"/>
          <w:szCs w:val="24"/>
        </w:rPr>
        <w:t xml:space="preserve">(по отдельным шкалам) </w:t>
      </w:r>
      <w:r w:rsidRPr="00BB617B">
        <w:rPr>
          <w:rFonts w:ascii="Times New Roman" w:hAnsi="Times New Roman" w:cs="Times New Roman"/>
          <w:sz w:val="24"/>
          <w:szCs w:val="24"/>
        </w:rPr>
        <w:t xml:space="preserve">может быть проведен более детальный анализ по каждой из шкал, характеризующих </w:t>
      </w:r>
      <w:r w:rsidR="007076B9" w:rsidRPr="00BB617B">
        <w:rPr>
          <w:rFonts w:ascii="Times New Roman" w:hAnsi="Times New Roman" w:cs="Times New Roman"/>
          <w:sz w:val="24"/>
          <w:szCs w:val="24"/>
        </w:rPr>
        <w:t xml:space="preserve">разные составляющие </w:t>
      </w:r>
      <w:r w:rsidRPr="00BB617B">
        <w:rPr>
          <w:rFonts w:ascii="Times New Roman" w:hAnsi="Times New Roman" w:cs="Times New Roman"/>
          <w:sz w:val="24"/>
          <w:szCs w:val="24"/>
        </w:rPr>
        <w:t>школьн</w:t>
      </w:r>
      <w:r w:rsidR="007076B9" w:rsidRPr="00BB617B">
        <w:rPr>
          <w:rFonts w:ascii="Times New Roman" w:hAnsi="Times New Roman" w:cs="Times New Roman"/>
          <w:sz w:val="24"/>
          <w:szCs w:val="24"/>
        </w:rPr>
        <w:t>ого</w:t>
      </w:r>
      <w:r w:rsidRPr="00BB617B">
        <w:rPr>
          <w:rFonts w:ascii="Times New Roman" w:hAnsi="Times New Roman" w:cs="Times New Roman"/>
          <w:sz w:val="24"/>
          <w:szCs w:val="24"/>
        </w:rPr>
        <w:t xml:space="preserve"> климат</w:t>
      </w:r>
      <w:r w:rsidR="007076B9" w:rsidRPr="00BB617B">
        <w:rPr>
          <w:rFonts w:ascii="Times New Roman" w:hAnsi="Times New Roman" w:cs="Times New Roman"/>
          <w:sz w:val="24"/>
          <w:szCs w:val="24"/>
        </w:rPr>
        <w:t>а,</w:t>
      </w:r>
      <w:r w:rsidRPr="00BB617B">
        <w:rPr>
          <w:rFonts w:ascii="Times New Roman" w:hAnsi="Times New Roman" w:cs="Times New Roman"/>
          <w:sz w:val="24"/>
          <w:szCs w:val="24"/>
        </w:rPr>
        <w:t xml:space="preserve"> и выделены основные проблемы, на решение которых необходимо направить усилия и ресурсы как на уровне школы, так и на уровне муниципалитета.</w:t>
      </w:r>
    </w:p>
    <w:p w:rsidR="007076B9" w:rsidRPr="00BB617B" w:rsidRDefault="00ED7E4D" w:rsidP="007076B9">
      <w:pPr>
        <w:spacing w:after="0" w:line="360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Для каждой школы может быть построен профиль школьного климата</w:t>
      </w:r>
      <w:r w:rsidR="008E0211" w:rsidRPr="00BB617B">
        <w:rPr>
          <w:rFonts w:ascii="Times New Roman" w:hAnsi="Times New Roman" w:cs="Times New Roman"/>
          <w:sz w:val="24"/>
          <w:szCs w:val="24"/>
        </w:rPr>
        <w:t xml:space="preserve"> (совокупность индексов по шкалам)</w:t>
      </w:r>
      <w:r w:rsidRPr="00BB617B">
        <w:rPr>
          <w:rFonts w:ascii="Times New Roman" w:hAnsi="Times New Roman" w:cs="Times New Roman"/>
          <w:sz w:val="24"/>
          <w:szCs w:val="24"/>
        </w:rPr>
        <w:t>.</w:t>
      </w:r>
    </w:p>
    <w:p w:rsidR="007076B9" w:rsidRPr="00BB617B" w:rsidRDefault="00ED7E4D" w:rsidP="007076B9">
      <w:pPr>
        <w:spacing w:after="0" w:line="360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Получаемые индексы могут быть соотнесены с образовательными результатами обучающихся</w:t>
      </w:r>
      <w:r w:rsidR="008E0211" w:rsidRPr="00BB617B">
        <w:rPr>
          <w:rFonts w:ascii="Times New Roman" w:hAnsi="Times New Roman" w:cs="Times New Roman"/>
          <w:sz w:val="24"/>
          <w:szCs w:val="24"/>
        </w:rPr>
        <w:t xml:space="preserve">. </w:t>
      </w:r>
      <w:r w:rsidR="007076B9" w:rsidRPr="00BB617B">
        <w:rPr>
          <w:rFonts w:ascii="Times New Roman" w:hAnsi="Times New Roman" w:cs="Times New Roman"/>
          <w:sz w:val="24"/>
          <w:szCs w:val="24"/>
        </w:rPr>
        <w:t>Полученные индексы также целесообразно соотнести с условиями, которыми располагает (или которые созданы самой школой) для создания благоприятного климата в школе (методика представлена ниже)</w:t>
      </w:r>
      <w:r w:rsidRPr="00BB617B">
        <w:rPr>
          <w:rFonts w:ascii="Times New Roman" w:hAnsi="Times New Roman" w:cs="Times New Roman"/>
          <w:sz w:val="24"/>
          <w:szCs w:val="24"/>
        </w:rPr>
        <w:t>.</w:t>
      </w:r>
    </w:p>
    <w:p w:rsidR="007076B9" w:rsidRPr="00BB617B" w:rsidRDefault="007076B9" w:rsidP="007076B9">
      <w:pPr>
        <w:spacing w:after="0" w:line="360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Методика может быть использована для проведения мониторинга школьного климата, для оценки эффективности принятых управленческих решений по гармонизации школьного климата. </w:t>
      </w:r>
    </w:p>
    <w:p w:rsidR="0006778B" w:rsidRPr="00BB617B" w:rsidRDefault="0006778B" w:rsidP="000677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6778B" w:rsidRPr="00BB617B" w:rsidRDefault="0006778B" w:rsidP="000677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6778B" w:rsidRPr="00BB617B" w:rsidRDefault="00C41292" w:rsidP="00C4129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17B">
        <w:rPr>
          <w:rFonts w:ascii="Times New Roman" w:hAnsi="Times New Roman" w:cs="Times New Roman"/>
          <w:b/>
          <w:sz w:val="24"/>
          <w:szCs w:val="24"/>
        </w:rPr>
        <w:t>Оценка условий для создания благоприятного школьного климата</w:t>
      </w:r>
    </w:p>
    <w:p w:rsidR="003D3CDD" w:rsidRPr="00BB617B" w:rsidRDefault="00C41292" w:rsidP="007E19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Для создания благоприятного школьного климата необходим ряд условий. Специалистами Академии Министерства просвещения представлено описание условий</w:t>
      </w:r>
      <w:r w:rsidR="00F149B0" w:rsidRPr="00BB617B">
        <w:rPr>
          <w:rFonts w:ascii="Times New Roman" w:hAnsi="Times New Roman" w:cs="Times New Roman"/>
          <w:sz w:val="24"/>
          <w:szCs w:val="24"/>
        </w:rPr>
        <w:t xml:space="preserve"> (своего рода эталон</w:t>
      </w:r>
      <w:r w:rsidR="003340F6" w:rsidRPr="00BB617B">
        <w:rPr>
          <w:rFonts w:ascii="Times New Roman" w:hAnsi="Times New Roman" w:cs="Times New Roman"/>
          <w:sz w:val="24"/>
          <w:szCs w:val="24"/>
        </w:rPr>
        <w:t xml:space="preserve"> условий</w:t>
      </w:r>
      <w:r w:rsidR="00F149B0" w:rsidRPr="00BB617B">
        <w:rPr>
          <w:rFonts w:ascii="Times New Roman" w:hAnsi="Times New Roman" w:cs="Times New Roman"/>
          <w:sz w:val="24"/>
          <w:szCs w:val="24"/>
        </w:rPr>
        <w:t xml:space="preserve">) </w:t>
      </w:r>
      <w:r w:rsidRPr="00BB617B">
        <w:rPr>
          <w:rFonts w:ascii="Times New Roman" w:hAnsi="Times New Roman" w:cs="Times New Roman"/>
          <w:sz w:val="24"/>
          <w:szCs w:val="24"/>
        </w:rPr>
        <w:t>для создания благоприятного школьного климата</w:t>
      </w:r>
      <w:r w:rsidR="004F7E59" w:rsidRPr="00BB617B">
        <w:rPr>
          <w:rFonts w:ascii="Times New Roman" w:hAnsi="Times New Roman" w:cs="Times New Roman"/>
          <w:sz w:val="24"/>
          <w:szCs w:val="24"/>
        </w:rPr>
        <w:t xml:space="preserve"> [4]</w:t>
      </w:r>
      <w:r w:rsidRPr="00BB617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41292" w:rsidRPr="00BB617B" w:rsidRDefault="00C41292" w:rsidP="003D3CD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Создан п</w:t>
      </w:r>
      <w:r w:rsidR="003D3CDD" w:rsidRPr="00BB617B">
        <w:rPr>
          <w:rFonts w:ascii="Times New Roman" w:hAnsi="Times New Roman" w:cs="Times New Roman"/>
          <w:sz w:val="24"/>
          <w:szCs w:val="24"/>
        </w:rPr>
        <w:t>сихологический комфорт для всех</w:t>
      </w:r>
      <w:r w:rsidR="003340F6" w:rsidRPr="00BB617B">
        <w:rPr>
          <w:rFonts w:ascii="Times New Roman" w:hAnsi="Times New Roman" w:cs="Times New Roman"/>
          <w:sz w:val="24"/>
          <w:szCs w:val="24"/>
        </w:rPr>
        <w:t xml:space="preserve"> (детей и взрослых)</w:t>
      </w:r>
      <w:r w:rsidR="00F149B0" w:rsidRPr="00BB617B">
        <w:rPr>
          <w:rFonts w:ascii="Times New Roman" w:hAnsi="Times New Roman" w:cs="Times New Roman"/>
          <w:sz w:val="24"/>
          <w:szCs w:val="24"/>
        </w:rPr>
        <w:t>.</w:t>
      </w:r>
      <w:r w:rsidR="003D3CDD" w:rsidRPr="00BB61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3CDD" w:rsidRPr="00BB617B" w:rsidRDefault="00C41292" w:rsidP="003D3CD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В школе функционирует </w:t>
      </w:r>
      <w:r w:rsidR="003D3CDD" w:rsidRPr="00BB617B">
        <w:rPr>
          <w:rFonts w:ascii="Times New Roman" w:hAnsi="Times New Roman" w:cs="Times New Roman"/>
          <w:sz w:val="24"/>
          <w:szCs w:val="24"/>
        </w:rPr>
        <w:t>психолого-педагогическая служба (</w:t>
      </w:r>
      <w:r w:rsidRPr="00BB617B">
        <w:rPr>
          <w:rFonts w:ascii="Times New Roman" w:hAnsi="Times New Roman" w:cs="Times New Roman"/>
          <w:sz w:val="24"/>
          <w:szCs w:val="24"/>
        </w:rPr>
        <w:t xml:space="preserve">имеются в штате специалисты – </w:t>
      </w:r>
      <w:r w:rsidR="003D3CDD" w:rsidRPr="00BB617B">
        <w:rPr>
          <w:rFonts w:ascii="Times New Roman" w:hAnsi="Times New Roman" w:cs="Times New Roman"/>
          <w:sz w:val="24"/>
          <w:szCs w:val="24"/>
        </w:rPr>
        <w:t xml:space="preserve">психолог, логопед, дефектолог, медсестра). </w:t>
      </w:r>
    </w:p>
    <w:p w:rsidR="003D3CDD" w:rsidRPr="00BB617B" w:rsidRDefault="00C41292" w:rsidP="003D3CD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Создан и функционирует к</w:t>
      </w:r>
      <w:r w:rsidR="003D3CDD" w:rsidRPr="00BB617B">
        <w:rPr>
          <w:rFonts w:ascii="Times New Roman" w:hAnsi="Times New Roman" w:cs="Times New Roman"/>
          <w:sz w:val="24"/>
          <w:szCs w:val="24"/>
        </w:rPr>
        <w:t xml:space="preserve">абинет педагога-психолога для проведения коррекционно-развивающих занятий и проведения консультаций. </w:t>
      </w:r>
    </w:p>
    <w:p w:rsidR="003D3CDD" w:rsidRPr="00BB617B" w:rsidRDefault="00C41292" w:rsidP="003D3CD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Реализуются а</w:t>
      </w:r>
      <w:r w:rsidR="003D3CDD" w:rsidRPr="00BB617B">
        <w:rPr>
          <w:rFonts w:ascii="Times New Roman" w:hAnsi="Times New Roman" w:cs="Times New Roman"/>
          <w:sz w:val="24"/>
          <w:szCs w:val="24"/>
        </w:rPr>
        <w:t xml:space="preserve">нтибуллинговые программы. </w:t>
      </w:r>
    </w:p>
    <w:p w:rsidR="003D3CDD" w:rsidRPr="00BB617B" w:rsidRDefault="00C41292" w:rsidP="003D3CD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В школе имеется з</w:t>
      </w:r>
      <w:r w:rsidR="003D3CDD" w:rsidRPr="00BB617B">
        <w:rPr>
          <w:rFonts w:ascii="Times New Roman" w:hAnsi="Times New Roman" w:cs="Times New Roman"/>
          <w:sz w:val="24"/>
          <w:szCs w:val="24"/>
        </w:rPr>
        <w:t>она отдыха (школа полного дня).</w:t>
      </w:r>
    </w:p>
    <w:p w:rsidR="003D3CDD" w:rsidRPr="00BB617B" w:rsidRDefault="00C41292" w:rsidP="003D3CD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В школе с</w:t>
      </w:r>
      <w:r w:rsidR="003D3CDD" w:rsidRPr="00BB617B">
        <w:rPr>
          <w:rFonts w:ascii="Times New Roman" w:hAnsi="Times New Roman" w:cs="Times New Roman"/>
          <w:sz w:val="24"/>
          <w:szCs w:val="24"/>
        </w:rPr>
        <w:t>оздан</w:t>
      </w:r>
      <w:r w:rsidRPr="00BB617B">
        <w:rPr>
          <w:rFonts w:ascii="Times New Roman" w:hAnsi="Times New Roman" w:cs="Times New Roman"/>
          <w:sz w:val="24"/>
          <w:szCs w:val="24"/>
        </w:rPr>
        <w:t xml:space="preserve"> и функционирует </w:t>
      </w:r>
      <w:r w:rsidR="003D3CDD" w:rsidRPr="00BB617B">
        <w:rPr>
          <w:rFonts w:ascii="Times New Roman" w:hAnsi="Times New Roman" w:cs="Times New Roman"/>
          <w:sz w:val="24"/>
          <w:szCs w:val="24"/>
        </w:rPr>
        <w:t>«Центра здоровья» (бассейн; танцевальные классы; соляная пещера; кабинет «Наш организм» (изучение питания); скалодром; интерактивная комната (комната тишины).</w:t>
      </w:r>
    </w:p>
    <w:p w:rsidR="003D3CDD" w:rsidRPr="00BB617B" w:rsidRDefault="00C41292" w:rsidP="003D3CD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Учащимся оказывается э</w:t>
      </w:r>
      <w:r w:rsidR="003D3CDD" w:rsidRPr="00BB617B">
        <w:rPr>
          <w:rFonts w:ascii="Times New Roman" w:hAnsi="Times New Roman" w:cs="Times New Roman"/>
          <w:sz w:val="24"/>
          <w:szCs w:val="24"/>
        </w:rPr>
        <w:t xml:space="preserve">моциональная поддержка в период </w:t>
      </w:r>
      <w:r w:rsidRPr="00BB617B">
        <w:rPr>
          <w:rFonts w:ascii="Times New Roman" w:hAnsi="Times New Roman" w:cs="Times New Roman"/>
          <w:sz w:val="24"/>
          <w:szCs w:val="24"/>
        </w:rPr>
        <w:t xml:space="preserve">подготовки и </w:t>
      </w:r>
      <w:r w:rsidR="003D3CDD" w:rsidRPr="00BB617B">
        <w:rPr>
          <w:rFonts w:ascii="Times New Roman" w:hAnsi="Times New Roman" w:cs="Times New Roman"/>
          <w:sz w:val="24"/>
          <w:szCs w:val="24"/>
        </w:rPr>
        <w:t>сдачи экзаменов.</w:t>
      </w:r>
    </w:p>
    <w:p w:rsidR="003D3CDD" w:rsidRPr="00BB617B" w:rsidRDefault="00C41292" w:rsidP="003D3CD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Созданы к</w:t>
      </w:r>
      <w:r w:rsidR="003D3CDD" w:rsidRPr="00BB617B">
        <w:rPr>
          <w:rFonts w:ascii="Times New Roman" w:hAnsi="Times New Roman" w:cs="Times New Roman"/>
          <w:sz w:val="24"/>
          <w:szCs w:val="24"/>
        </w:rPr>
        <w:t>реативные пространства (специальные наставники организуют конкурсы/фестивали/конференции, привлекают к подобной деятельности учеников).</w:t>
      </w:r>
    </w:p>
    <w:p w:rsidR="00725D68" w:rsidRPr="00BB617B" w:rsidRDefault="00C41292" w:rsidP="001F3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Вместе с тем, необходимо учитывать, что школы неоднородны по названным показателям и в разной степени «приближаются» к описанному эталону условий. </w:t>
      </w:r>
    </w:p>
    <w:p w:rsidR="003D3CDD" w:rsidRPr="00BB617B" w:rsidRDefault="00F149B0" w:rsidP="001F3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Для выявления и оценки условий для создания благоприятного климата в конкретных школах </w:t>
      </w:r>
      <w:r w:rsidR="007E19F3" w:rsidRPr="00BB617B">
        <w:rPr>
          <w:rFonts w:ascii="Times New Roman" w:hAnsi="Times New Roman" w:cs="Times New Roman"/>
          <w:sz w:val="24"/>
          <w:szCs w:val="24"/>
        </w:rPr>
        <w:t xml:space="preserve">разработаны </w:t>
      </w:r>
      <w:r w:rsidRPr="00BB617B">
        <w:rPr>
          <w:rFonts w:ascii="Times New Roman" w:hAnsi="Times New Roman" w:cs="Times New Roman"/>
          <w:sz w:val="24"/>
          <w:szCs w:val="24"/>
        </w:rPr>
        <w:t>к</w:t>
      </w:r>
      <w:r w:rsidR="003D3CDD" w:rsidRPr="00BB617B">
        <w:rPr>
          <w:rFonts w:ascii="Times New Roman" w:hAnsi="Times New Roman" w:cs="Times New Roman"/>
          <w:sz w:val="24"/>
          <w:szCs w:val="24"/>
        </w:rPr>
        <w:t>ритерии единог</w:t>
      </w:r>
      <w:r w:rsidRPr="00BB617B">
        <w:rPr>
          <w:rFonts w:ascii="Times New Roman" w:hAnsi="Times New Roman" w:cs="Times New Roman"/>
          <w:sz w:val="24"/>
          <w:szCs w:val="24"/>
        </w:rPr>
        <w:t>о образовательного пространства и уро</w:t>
      </w:r>
      <w:r w:rsidR="003340F6" w:rsidRPr="00BB617B">
        <w:rPr>
          <w:rFonts w:ascii="Times New Roman" w:hAnsi="Times New Roman" w:cs="Times New Roman"/>
          <w:sz w:val="24"/>
          <w:szCs w:val="24"/>
        </w:rPr>
        <w:t>вни соответствия этим критериям (см. таблицу ниже)</w:t>
      </w:r>
      <w:r w:rsidRPr="00BB617B">
        <w:rPr>
          <w:rFonts w:ascii="Times New Roman" w:hAnsi="Times New Roman" w:cs="Times New Roman"/>
          <w:sz w:val="24"/>
          <w:szCs w:val="24"/>
        </w:rPr>
        <w:t>. Базовый уровень следует рассматривать как необходимый и минимально достаточный. Школ</w:t>
      </w:r>
      <w:r w:rsidR="001F3B30" w:rsidRPr="00BB617B">
        <w:rPr>
          <w:rFonts w:ascii="Times New Roman" w:hAnsi="Times New Roman" w:cs="Times New Roman"/>
          <w:sz w:val="24"/>
          <w:szCs w:val="24"/>
        </w:rPr>
        <w:t>а</w:t>
      </w:r>
      <w:r w:rsidRPr="00BB617B">
        <w:rPr>
          <w:rFonts w:ascii="Times New Roman" w:hAnsi="Times New Roman" w:cs="Times New Roman"/>
          <w:sz w:val="24"/>
          <w:szCs w:val="24"/>
        </w:rPr>
        <w:t xml:space="preserve"> мо</w:t>
      </w:r>
      <w:r w:rsidR="001F3B30" w:rsidRPr="00BB617B">
        <w:rPr>
          <w:rFonts w:ascii="Times New Roman" w:hAnsi="Times New Roman" w:cs="Times New Roman"/>
          <w:sz w:val="24"/>
          <w:szCs w:val="24"/>
        </w:rPr>
        <w:t xml:space="preserve">жет провести самодиагностику и определить самостоятельно собственный уровень и его соответствие необходимым критериям. При необходимости может быть проведена оценка </w:t>
      </w:r>
      <w:r w:rsidR="00917779" w:rsidRPr="00BB617B">
        <w:rPr>
          <w:rFonts w:ascii="Times New Roman" w:hAnsi="Times New Roman" w:cs="Times New Roman"/>
          <w:sz w:val="24"/>
          <w:szCs w:val="24"/>
        </w:rPr>
        <w:t xml:space="preserve">условий, необходимых для улучшения </w:t>
      </w:r>
      <w:r w:rsidR="001F3B30" w:rsidRPr="00BB617B">
        <w:rPr>
          <w:rFonts w:ascii="Times New Roman" w:hAnsi="Times New Roman" w:cs="Times New Roman"/>
          <w:sz w:val="24"/>
          <w:szCs w:val="24"/>
        </w:rPr>
        <w:t>школьного климата всех школ мун</w:t>
      </w:r>
      <w:r w:rsidR="00120F9E" w:rsidRPr="00BB617B">
        <w:rPr>
          <w:rFonts w:ascii="Times New Roman" w:hAnsi="Times New Roman" w:cs="Times New Roman"/>
          <w:sz w:val="24"/>
          <w:szCs w:val="24"/>
        </w:rPr>
        <w:t>и</w:t>
      </w:r>
      <w:r w:rsidR="001F3B30" w:rsidRPr="00BB617B">
        <w:rPr>
          <w:rFonts w:ascii="Times New Roman" w:hAnsi="Times New Roman" w:cs="Times New Roman"/>
          <w:sz w:val="24"/>
          <w:szCs w:val="24"/>
        </w:rPr>
        <w:t xml:space="preserve">ципалитета.  При выявлении дефицитов школ может быть оказана адресная поддержка этих школ в восполнении этих дефицитов.  </w:t>
      </w:r>
    </w:p>
    <w:p w:rsidR="003D3CDD" w:rsidRPr="00BB617B" w:rsidRDefault="003D3CDD" w:rsidP="001F3B3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Таблица </w:t>
      </w:r>
    </w:p>
    <w:p w:rsidR="00F66CA8" w:rsidRPr="00BB617B" w:rsidRDefault="00C41292" w:rsidP="00F66CA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b/>
          <w:sz w:val="24"/>
          <w:szCs w:val="24"/>
        </w:rPr>
        <w:t>Условия для создания благоприятного школьного</w:t>
      </w:r>
      <w:r w:rsidR="00F66CA8" w:rsidRPr="00BB617B">
        <w:rPr>
          <w:rFonts w:ascii="Times New Roman" w:hAnsi="Times New Roman" w:cs="Times New Roman"/>
          <w:b/>
          <w:sz w:val="24"/>
          <w:szCs w:val="24"/>
        </w:rPr>
        <w:t xml:space="preserve"> климат</w:t>
      </w:r>
      <w:r w:rsidRPr="00BB617B"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5106"/>
        <w:gridCol w:w="1606"/>
        <w:gridCol w:w="1462"/>
        <w:gridCol w:w="1454"/>
      </w:tblGrid>
      <w:tr w:rsidR="00F66CA8" w:rsidRPr="00BB617B" w:rsidTr="00F66CA8">
        <w:tc>
          <w:tcPr>
            <w:tcW w:w="2652" w:type="pct"/>
            <w:vMerge w:val="restart"/>
          </w:tcPr>
          <w:p w:rsidR="00F66CA8" w:rsidRPr="00BB617B" w:rsidRDefault="00F66CA8" w:rsidP="00614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Критерии единого образовательного пространства</w:t>
            </w:r>
          </w:p>
        </w:tc>
        <w:tc>
          <w:tcPr>
            <w:tcW w:w="2348" w:type="pct"/>
            <w:gridSpan w:val="3"/>
          </w:tcPr>
          <w:p w:rsidR="00F66CA8" w:rsidRPr="00BB617B" w:rsidRDefault="00F66CA8" w:rsidP="00C4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Уровни</w:t>
            </w:r>
            <w:r w:rsidR="00F149B0"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 (степень соответствия критериям)</w:t>
            </w:r>
          </w:p>
        </w:tc>
      </w:tr>
      <w:tr w:rsidR="00F66CA8" w:rsidRPr="00BB617B" w:rsidTr="00F66CA8">
        <w:tc>
          <w:tcPr>
            <w:tcW w:w="2652" w:type="pct"/>
            <w:vMerge/>
          </w:tcPr>
          <w:p w:rsidR="00F66CA8" w:rsidRPr="00BB617B" w:rsidRDefault="00F66CA8" w:rsidP="00F66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:rsidR="00F66CA8" w:rsidRPr="00BB617B" w:rsidRDefault="00F66CA8" w:rsidP="00C4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759" w:type="pct"/>
          </w:tcPr>
          <w:p w:rsidR="00F66CA8" w:rsidRPr="00BB617B" w:rsidRDefault="00F66CA8" w:rsidP="00C4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755" w:type="pct"/>
          </w:tcPr>
          <w:p w:rsidR="00F66CA8" w:rsidRPr="00BB617B" w:rsidRDefault="00F66CA8" w:rsidP="00C4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</w:p>
        </w:tc>
      </w:tr>
      <w:tr w:rsidR="00F66CA8" w:rsidRPr="00BB617B" w:rsidTr="00F66CA8">
        <w:tc>
          <w:tcPr>
            <w:tcW w:w="2652" w:type="pct"/>
          </w:tcPr>
          <w:p w:rsidR="00F66CA8" w:rsidRPr="00BB617B" w:rsidRDefault="00F66CA8" w:rsidP="00F66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Наличие локальных нормативных актов по организации психолого-педагогического </w:t>
            </w:r>
            <w:r w:rsidRPr="00BB61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сопровождения участников образовательных отношений </w:t>
            </w:r>
          </w:p>
        </w:tc>
        <w:tc>
          <w:tcPr>
            <w:tcW w:w="834" w:type="pct"/>
          </w:tcPr>
          <w:p w:rsidR="00F66CA8" w:rsidRPr="00BB617B" w:rsidRDefault="00F66CA8" w:rsidP="00C4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759" w:type="pct"/>
          </w:tcPr>
          <w:p w:rsidR="00F66CA8" w:rsidRPr="00BB617B" w:rsidRDefault="00F66CA8" w:rsidP="00C4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5" w:type="pct"/>
          </w:tcPr>
          <w:p w:rsidR="00F66CA8" w:rsidRPr="00BB617B" w:rsidRDefault="00F66CA8" w:rsidP="00C4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66CA8" w:rsidRPr="00BB617B" w:rsidTr="00F66CA8">
        <w:tc>
          <w:tcPr>
            <w:tcW w:w="2652" w:type="pct"/>
          </w:tcPr>
          <w:p w:rsidR="00F66CA8" w:rsidRPr="00BB617B" w:rsidRDefault="00F66CA8" w:rsidP="00F66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деятельности педагога-психолога и социального педагога в соответствии с профессиональными стандартами</w:t>
            </w:r>
          </w:p>
        </w:tc>
        <w:tc>
          <w:tcPr>
            <w:tcW w:w="834" w:type="pct"/>
          </w:tcPr>
          <w:p w:rsidR="00F66CA8" w:rsidRPr="00BB617B" w:rsidRDefault="00F66CA8" w:rsidP="00C4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9" w:type="pct"/>
          </w:tcPr>
          <w:p w:rsidR="00F66CA8" w:rsidRPr="00BB617B" w:rsidRDefault="00F66CA8" w:rsidP="00C4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5" w:type="pct"/>
          </w:tcPr>
          <w:p w:rsidR="00F66CA8" w:rsidRPr="00BB617B" w:rsidRDefault="00F66CA8" w:rsidP="00C4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66CA8" w:rsidRPr="00BB617B" w:rsidTr="00F66CA8">
        <w:tc>
          <w:tcPr>
            <w:tcW w:w="2652" w:type="pct"/>
          </w:tcPr>
          <w:p w:rsidR="00F66CA8" w:rsidRPr="00BB617B" w:rsidRDefault="00F66CA8" w:rsidP="00F66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Создание условий сопровождения в соответствии с Методическими рекомендациями по функционированию психологических служб в общеобразовательных организациях</w:t>
            </w:r>
            <w:r w:rsidR="004F7E59"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 [3]</w:t>
            </w:r>
          </w:p>
        </w:tc>
        <w:tc>
          <w:tcPr>
            <w:tcW w:w="834" w:type="pct"/>
          </w:tcPr>
          <w:p w:rsidR="00F66CA8" w:rsidRPr="00BB617B" w:rsidRDefault="00F66CA8" w:rsidP="00C4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9" w:type="pct"/>
          </w:tcPr>
          <w:p w:rsidR="00F66CA8" w:rsidRPr="00BB617B" w:rsidRDefault="00F66CA8" w:rsidP="00C4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5" w:type="pct"/>
          </w:tcPr>
          <w:p w:rsidR="00F66CA8" w:rsidRPr="00BB617B" w:rsidRDefault="00F66CA8" w:rsidP="00C4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66CA8" w:rsidRPr="00BB617B" w:rsidTr="00F66CA8">
        <w:tc>
          <w:tcPr>
            <w:tcW w:w="2652" w:type="pct"/>
          </w:tcPr>
          <w:p w:rsidR="00F66CA8" w:rsidRPr="00BB617B" w:rsidRDefault="00F66CA8" w:rsidP="00F66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Организация сопровождения в соответствии с Концепцией развития психологической службы в системе образования Российской Федерации на период до 2025 года</w:t>
            </w:r>
          </w:p>
        </w:tc>
        <w:tc>
          <w:tcPr>
            <w:tcW w:w="834" w:type="pct"/>
          </w:tcPr>
          <w:p w:rsidR="00F66CA8" w:rsidRPr="00BB617B" w:rsidRDefault="00F66CA8" w:rsidP="00C4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9" w:type="pct"/>
          </w:tcPr>
          <w:p w:rsidR="00F66CA8" w:rsidRPr="00BB617B" w:rsidRDefault="00F66CA8" w:rsidP="00C4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5" w:type="pct"/>
          </w:tcPr>
          <w:p w:rsidR="00F66CA8" w:rsidRPr="00BB617B" w:rsidRDefault="00F66CA8" w:rsidP="00C4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66CA8" w:rsidRPr="00BB617B" w:rsidTr="00F66CA8">
        <w:tc>
          <w:tcPr>
            <w:tcW w:w="2652" w:type="pct"/>
          </w:tcPr>
          <w:p w:rsidR="00F66CA8" w:rsidRPr="00BB617B" w:rsidRDefault="00F66CA8" w:rsidP="00F66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социально-психологического тестирования обучающихся в общеобразовательных организациях и профессиональных образовательных организациях, направленного на профилактику незаконного потребления обучающимися наркотических средств и психотропных веществ</w:t>
            </w:r>
          </w:p>
        </w:tc>
        <w:tc>
          <w:tcPr>
            <w:tcW w:w="834" w:type="pct"/>
          </w:tcPr>
          <w:p w:rsidR="00F66CA8" w:rsidRPr="00BB617B" w:rsidRDefault="00F66CA8" w:rsidP="00C4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9" w:type="pct"/>
          </w:tcPr>
          <w:p w:rsidR="00F66CA8" w:rsidRPr="00BB617B" w:rsidRDefault="00F66CA8" w:rsidP="00C4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5" w:type="pct"/>
          </w:tcPr>
          <w:p w:rsidR="00F66CA8" w:rsidRPr="00BB617B" w:rsidRDefault="00F66CA8" w:rsidP="00C4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66CA8" w:rsidRPr="00BB617B" w:rsidTr="00F66CA8">
        <w:tc>
          <w:tcPr>
            <w:tcW w:w="2652" w:type="pct"/>
          </w:tcPr>
          <w:p w:rsidR="00F66CA8" w:rsidRPr="00BB617B" w:rsidRDefault="00F66CA8" w:rsidP="00F66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организации социального педагога </w:t>
            </w:r>
          </w:p>
        </w:tc>
        <w:tc>
          <w:tcPr>
            <w:tcW w:w="834" w:type="pct"/>
          </w:tcPr>
          <w:p w:rsidR="00F66CA8" w:rsidRPr="00BB617B" w:rsidRDefault="00F66CA8" w:rsidP="00C4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Штатное расписание</w:t>
            </w:r>
          </w:p>
        </w:tc>
        <w:tc>
          <w:tcPr>
            <w:tcW w:w="759" w:type="pct"/>
          </w:tcPr>
          <w:p w:rsidR="00F66CA8" w:rsidRPr="00BB617B" w:rsidRDefault="00F66CA8" w:rsidP="00C4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Штатное расписание</w:t>
            </w:r>
          </w:p>
        </w:tc>
        <w:tc>
          <w:tcPr>
            <w:tcW w:w="755" w:type="pct"/>
          </w:tcPr>
          <w:p w:rsidR="00F66CA8" w:rsidRPr="00BB617B" w:rsidRDefault="00F66CA8" w:rsidP="00C4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Штатное расписание</w:t>
            </w:r>
          </w:p>
        </w:tc>
      </w:tr>
      <w:tr w:rsidR="00F66CA8" w:rsidRPr="00BB617B" w:rsidTr="00F66CA8">
        <w:tc>
          <w:tcPr>
            <w:tcW w:w="2652" w:type="pct"/>
          </w:tcPr>
          <w:p w:rsidR="00F66CA8" w:rsidRPr="00BB617B" w:rsidRDefault="00F66CA8" w:rsidP="00F66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Наличие психологической службы</w:t>
            </w:r>
          </w:p>
        </w:tc>
        <w:tc>
          <w:tcPr>
            <w:tcW w:w="834" w:type="pct"/>
          </w:tcPr>
          <w:p w:rsidR="00F66CA8" w:rsidRPr="00BB617B" w:rsidRDefault="00F66CA8" w:rsidP="00C4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Сетевая форма/дистанционно</w:t>
            </w:r>
          </w:p>
        </w:tc>
        <w:tc>
          <w:tcPr>
            <w:tcW w:w="759" w:type="pct"/>
          </w:tcPr>
          <w:p w:rsidR="00F66CA8" w:rsidRPr="00BB617B" w:rsidRDefault="00F66CA8" w:rsidP="00724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Сетевая форма/ </w:t>
            </w:r>
            <w:r w:rsidR="00724CEA" w:rsidRPr="00BB617B">
              <w:rPr>
                <w:rFonts w:ascii="Times New Roman" w:hAnsi="Times New Roman" w:cs="Times New Roman"/>
                <w:sz w:val="24"/>
                <w:szCs w:val="24"/>
              </w:rPr>
              <w:t>штатное расписание</w:t>
            </w:r>
          </w:p>
        </w:tc>
        <w:tc>
          <w:tcPr>
            <w:tcW w:w="755" w:type="pct"/>
          </w:tcPr>
          <w:p w:rsidR="00F66CA8" w:rsidRPr="00BB617B" w:rsidRDefault="00F66CA8" w:rsidP="00724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Сетевая форма/ </w:t>
            </w:r>
            <w:r w:rsidR="00724CEA" w:rsidRPr="00BB617B">
              <w:rPr>
                <w:rFonts w:ascii="Times New Roman" w:hAnsi="Times New Roman" w:cs="Times New Roman"/>
                <w:sz w:val="24"/>
                <w:szCs w:val="24"/>
              </w:rPr>
              <w:t>штатное расписание</w:t>
            </w:r>
          </w:p>
        </w:tc>
      </w:tr>
      <w:tr w:rsidR="00F66CA8" w:rsidRPr="00BB617B" w:rsidTr="00F66CA8">
        <w:tc>
          <w:tcPr>
            <w:tcW w:w="2652" w:type="pct"/>
          </w:tcPr>
          <w:p w:rsidR="00F66CA8" w:rsidRPr="00BB617B" w:rsidRDefault="00F66CA8" w:rsidP="00F66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Наличие в организации педагога-психолога</w:t>
            </w:r>
          </w:p>
        </w:tc>
        <w:tc>
          <w:tcPr>
            <w:tcW w:w="834" w:type="pct"/>
          </w:tcPr>
          <w:p w:rsidR="00F66CA8" w:rsidRPr="00BB617B" w:rsidRDefault="00F66CA8" w:rsidP="00C4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9" w:type="pct"/>
          </w:tcPr>
          <w:p w:rsidR="00F66CA8" w:rsidRPr="00BB617B" w:rsidRDefault="00F66CA8" w:rsidP="00C4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5" w:type="pct"/>
          </w:tcPr>
          <w:p w:rsidR="00F66CA8" w:rsidRPr="00BB617B" w:rsidRDefault="00F66CA8" w:rsidP="00C4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66CA8" w:rsidRPr="00BB617B" w:rsidTr="00F66CA8">
        <w:tc>
          <w:tcPr>
            <w:tcW w:w="2652" w:type="pct"/>
          </w:tcPr>
          <w:p w:rsidR="00F66CA8" w:rsidRPr="00BB617B" w:rsidRDefault="00F66CA8" w:rsidP="00F66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Наличие кабинета педагога-психолога для проведения коррекционно-развивающих занятий и проведения консультаций</w:t>
            </w:r>
          </w:p>
        </w:tc>
        <w:tc>
          <w:tcPr>
            <w:tcW w:w="834" w:type="pct"/>
          </w:tcPr>
          <w:p w:rsidR="00F66CA8" w:rsidRPr="00BB617B" w:rsidRDefault="00F66CA8" w:rsidP="00C4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</w:tc>
        <w:tc>
          <w:tcPr>
            <w:tcW w:w="759" w:type="pct"/>
          </w:tcPr>
          <w:p w:rsidR="00F66CA8" w:rsidRPr="00BB617B" w:rsidRDefault="00F66CA8" w:rsidP="00C4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5" w:type="pct"/>
          </w:tcPr>
          <w:p w:rsidR="00F66CA8" w:rsidRPr="00BB617B" w:rsidRDefault="00F66CA8" w:rsidP="00C4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66CA8" w:rsidRPr="00BB617B" w:rsidTr="00F66CA8">
        <w:tc>
          <w:tcPr>
            <w:tcW w:w="2652" w:type="pct"/>
          </w:tcPr>
          <w:p w:rsidR="00F66CA8" w:rsidRPr="00BB617B" w:rsidRDefault="00F66CA8" w:rsidP="00F66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Наличие автоматизированного рабочего места педагога-психолога и социального педагога</w:t>
            </w:r>
          </w:p>
        </w:tc>
        <w:tc>
          <w:tcPr>
            <w:tcW w:w="834" w:type="pct"/>
          </w:tcPr>
          <w:p w:rsidR="00F66CA8" w:rsidRPr="00BB617B" w:rsidRDefault="00F66CA8" w:rsidP="00C4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При наличии специалиста</w:t>
            </w:r>
          </w:p>
        </w:tc>
        <w:tc>
          <w:tcPr>
            <w:tcW w:w="759" w:type="pct"/>
          </w:tcPr>
          <w:p w:rsidR="00F66CA8" w:rsidRPr="00BB617B" w:rsidRDefault="00F66CA8" w:rsidP="00C4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5" w:type="pct"/>
          </w:tcPr>
          <w:p w:rsidR="00F66CA8" w:rsidRPr="00BB617B" w:rsidRDefault="00F66CA8" w:rsidP="00C4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66CA8" w:rsidRPr="00BB617B" w:rsidTr="00F66CA8">
        <w:tc>
          <w:tcPr>
            <w:tcW w:w="2652" w:type="pct"/>
          </w:tcPr>
          <w:p w:rsidR="00F66CA8" w:rsidRPr="00BB617B" w:rsidRDefault="00F66CA8" w:rsidP="00F66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штатных педагогов-психологов, социальных педагогов</w:t>
            </w:r>
          </w:p>
        </w:tc>
        <w:tc>
          <w:tcPr>
            <w:tcW w:w="834" w:type="pct"/>
          </w:tcPr>
          <w:p w:rsidR="00F66CA8" w:rsidRPr="00BB617B" w:rsidRDefault="00F66CA8" w:rsidP="00C4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9" w:type="pct"/>
          </w:tcPr>
          <w:p w:rsidR="00F66CA8" w:rsidRPr="00BB617B" w:rsidRDefault="00F66CA8" w:rsidP="00C4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5" w:type="pct"/>
          </w:tcPr>
          <w:p w:rsidR="00F66CA8" w:rsidRPr="00BB617B" w:rsidRDefault="00F66CA8" w:rsidP="00C4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66CA8" w:rsidRPr="00BB617B" w:rsidTr="00F66CA8">
        <w:tc>
          <w:tcPr>
            <w:tcW w:w="2652" w:type="pct"/>
          </w:tcPr>
          <w:p w:rsidR="00F66CA8" w:rsidRPr="00BB617B" w:rsidRDefault="00F66CA8" w:rsidP="00F66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Антибуллинговые программы</w:t>
            </w:r>
          </w:p>
        </w:tc>
        <w:tc>
          <w:tcPr>
            <w:tcW w:w="834" w:type="pct"/>
          </w:tcPr>
          <w:p w:rsidR="00F66CA8" w:rsidRPr="00BB617B" w:rsidRDefault="00F66CA8" w:rsidP="00C4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9" w:type="pct"/>
          </w:tcPr>
          <w:p w:rsidR="00F66CA8" w:rsidRPr="00BB617B" w:rsidRDefault="00F66CA8" w:rsidP="00C4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5" w:type="pct"/>
          </w:tcPr>
          <w:p w:rsidR="00F66CA8" w:rsidRPr="00BB617B" w:rsidRDefault="00F66CA8" w:rsidP="00C4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66CA8" w:rsidRPr="00BB617B" w:rsidTr="00F66CA8">
        <w:tc>
          <w:tcPr>
            <w:tcW w:w="2652" w:type="pct"/>
          </w:tcPr>
          <w:p w:rsidR="00F66CA8" w:rsidRPr="00BB617B" w:rsidRDefault="00F66CA8" w:rsidP="00F66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Зона отдыха (школа полного дня)</w:t>
            </w:r>
          </w:p>
        </w:tc>
        <w:tc>
          <w:tcPr>
            <w:tcW w:w="834" w:type="pct"/>
          </w:tcPr>
          <w:p w:rsidR="00F66CA8" w:rsidRPr="00BB617B" w:rsidRDefault="00F66CA8" w:rsidP="00C4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</w:tcPr>
          <w:p w:rsidR="00F66CA8" w:rsidRPr="00BB617B" w:rsidRDefault="00F66CA8" w:rsidP="00C4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5" w:type="pct"/>
          </w:tcPr>
          <w:p w:rsidR="00F66CA8" w:rsidRPr="00BB617B" w:rsidRDefault="00F66CA8" w:rsidP="00C4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66CA8" w:rsidRPr="00BB617B" w:rsidTr="00F66CA8">
        <w:tc>
          <w:tcPr>
            <w:tcW w:w="2652" w:type="pct"/>
          </w:tcPr>
          <w:p w:rsidR="00F66CA8" w:rsidRPr="00BB617B" w:rsidRDefault="00F66CA8" w:rsidP="00F66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Креативное пространство (разгрузка, игры, общение)</w:t>
            </w:r>
          </w:p>
        </w:tc>
        <w:tc>
          <w:tcPr>
            <w:tcW w:w="834" w:type="pct"/>
          </w:tcPr>
          <w:p w:rsidR="00F66CA8" w:rsidRPr="00BB617B" w:rsidRDefault="00F66CA8" w:rsidP="00C4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</w:tcPr>
          <w:p w:rsidR="00F66CA8" w:rsidRPr="00BB617B" w:rsidRDefault="00F66CA8" w:rsidP="00C4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</w:tcPr>
          <w:p w:rsidR="00F66CA8" w:rsidRPr="00BB617B" w:rsidRDefault="00F66CA8" w:rsidP="00C4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ED671C" w:rsidRPr="00BB617B" w:rsidRDefault="00ED671C" w:rsidP="006407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779" w:rsidRPr="00BB617B" w:rsidRDefault="001F3B30" w:rsidP="009177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При обработке результатов каждая школа муниципалитета относится к определенному уровню соответствия условий заданным критериям. Анализ проводится по каждому из критериев. Выделяются группы школ со сходными услов</w:t>
      </w:r>
      <w:r w:rsidR="003340F6" w:rsidRPr="00BB617B">
        <w:rPr>
          <w:rFonts w:ascii="Times New Roman" w:hAnsi="Times New Roman" w:cs="Times New Roman"/>
          <w:sz w:val="24"/>
          <w:szCs w:val="24"/>
        </w:rPr>
        <w:t>иями и дефицитами и разрабатывается программа адресной поддержки школ.</w:t>
      </w:r>
    </w:p>
    <w:p w:rsidR="00917779" w:rsidRPr="00BB617B" w:rsidRDefault="00917779" w:rsidP="0091777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5A67" w:rsidRPr="00BB617B" w:rsidRDefault="00495A67" w:rsidP="0091777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5A67" w:rsidRPr="00BB617B" w:rsidRDefault="00495A67" w:rsidP="0091777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779" w:rsidRPr="00BB617B" w:rsidRDefault="00917779" w:rsidP="00E41C3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17B">
        <w:rPr>
          <w:rFonts w:ascii="Times New Roman" w:hAnsi="Times New Roman" w:cs="Times New Roman"/>
          <w:b/>
          <w:sz w:val="24"/>
          <w:szCs w:val="24"/>
        </w:rPr>
        <w:lastRenderedPageBreak/>
        <w:t>Рекомендации по созданию благоприятного школьного климата</w:t>
      </w:r>
    </w:p>
    <w:p w:rsidR="0058556C" w:rsidRPr="00BB617B" w:rsidRDefault="0058556C" w:rsidP="00E41C3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7779" w:rsidRPr="00BB617B" w:rsidRDefault="00917779" w:rsidP="009177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Оценку условий и их соответствия заданным критериям целесообразно совмещать с оценкой школьного климата в </w:t>
      </w:r>
      <w:r w:rsidR="005320FB" w:rsidRPr="00BB617B">
        <w:rPr>
          <w:rFonts w:ascii="Times New Roman" w:hAnsi="Times New Roman" w:cs="Times New Roman"/>
          <w:sz w:val="24"/>
          <w:szCs w:val="24"/>
        </w:rPr>
        <w:t xml:space="preserve">конкретных </w:t>
      </w:r>
      <w:r w:rsidRPr="00BB617B">
        <w:rPr>
          <w:rFonts w:ascii="Times New Roman" w:hAnsi="Times New Roman" w:cs="Times New Roman"/>
          <w:sz w:val="24"/>
          <w:szCs w:val="24"/>
        </w:rPr>
        <w:t>школах, что позволит принимать более адекватные решения на основе полученных в ходе анализа данных, давать адресные рекомендации школам и группам школ со сходными условиями и проблемами.</w:t>
      </w:r>
      <w:r w:rsidR="003340F6" w:rsidRPr="00BB617B">
        <w:rPr>
          <w:rFonts w:ascii="Times New Roman" w:hAnsi="Times New Roman" w:cs="Times New Roman"/>
          <w:sz w:val="24"/>
          <w:szCs w:val="24"/>
        </w:rPr>
        <w:t xml:space="preserve"> Для удобства все школы муниципалитета могут быть распределены по этим двум показателям на следующие группы. Группы могут рассматриваться как целевые при разработке мер поддержки.</w:t>
      </w:r>
    </w:p>
    <w:p w:rsidR="003340F6" w:rsidRPr="00BB617B" w:rsidRDefault="003340F6" w:rsidP="009177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Целесообразно воспользоваться таблицей, представленной ниже.</w:t>
      </w:r>
    </w:p>
    <w:p w:rsidR="003340F6" w:rsidRPr="00BB617B" w:rsidRDefault="003340F6" w:rsidP="003340F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Таблица</w:t>
      </w:r>
    </w:p>
    <w:p w:rsidR="003340F6" w:rsidRPr="00BB617B" w:rsidRDefault="0058556C" w:rsidP="00585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Группы школ </w:t>
      </w:r>
      <w:r w:rsidR="003340F6" w:rsidRPr="00BB617B">
        <w:rPr>
          <w:rFonts w:ascii="Times New Roman" w:hAnsi="Times New Roman" w:cs="Times New Roman"/>
          <w:sz w:val="24"/>
          <w:szCs w:val="24"/>
        </w:rPr>
        <w:t xml:space="preserve">муниципалитета </w:t>
      </w:r>
      <w:r w:rsidRPr="00BB617B">
        <w:rPr>
          <w:rFonts w:ascii="Times New Roman" w:hAnsi="Times New Roman" w:cs="Times New Roman"/>
          <w:sz w:val="24"/>
          <w:szCs w:val="24"/>
        </w:rPr>
        <w:t>с разными</w:t>
      </w:r>
      <w:r w:rsidR="003340F6" w:rsidRPr="00BB617B">
        <w:rPr>
          <w:rFonts w:ascii="Times New Roman" w:hAnsi="Times New Roman" w:cs="Times New Roman"/>
          <w:sz w:val="24"/>
          <w:szCs w:val="24"/>
        </w:rPr>
        <w:t xml:space="preserve"> уровням</w:t>
      </w:r>
      <w:r w:rsidRPr="00BB617B">
        <w:rPr>
          <w:rFonts w:ascii="Times New Roman" w:hAnsi="Times New Roman" w:cs="Times New Roman"/>
          <w:sz w:val="24"/>
          <w:szCs w:val="24"/>
        </w:rPr>
        <w:t>и</w:t>
      </w:r>
      <w:r w:rsidR="003340F6" w:rsidRPr="00BB617B">
        <w:rPr>
          <w:rFonts w:ascii="Times New Roman" w:hAnsi="Times New Roman" w:cs="Times New Roman"/>
          <w:sz w:val="24"/>
          <w:szCs w:val="24"/>
        </w:rPr>
        <w:t xml:space="preserve"> благоприятности школьного климата и уровн</w:t>
      </w:r>
      <w:r w:rsidRPr="00BB617B">
        <w:rPr>
          <w:rFonts w:ascii="Times New Roman" w:hAnsi="Times New Roman" w:cs="Times New Roman"/>
          <w:sz w:val="24"/>
          <w:szCs w:val="24"/>
        </w:rPr>
        <w:t>ями</w:t>
      </w:r>
      <w:r w:rsidR="003340F6" w:rsidRPr="00BB617B">
        <w:rPr>
          <w:rFonts w:ascii="Times New Roman" w:hAnsi="Times New Roman" w:cs="Times New Roman"/>
          <w:sz w:val="24"/>
          <w:szCs w:val="24"/>
        </w:rPr>
        <w:t xml:space="preserve"> условий для создания благоприятного школьного климата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58556C" w:rsidRPr="00BB617B" w:rsidTr="0049572B">
        <w:tc>
          <w:tcPr>
            <w:tcW w:w="2407" w:type="dxa"/>
            <w:vMerge w:val="restart"/>
          </w:tcPr>
          <w:p w:rsidR="0058556C" w:rsidRPr="00BB617B" w:rsidRDefault="0058556C" w:rsidP="0058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Уровни благоприятности школьного климата</w:t>
            </w:r>
          </w:p>
        </w:tc>
        <w:tc>
          <w:tcPr>
            <w:tcW w:w="7221" w:type="dxa"/>
            <w:gridSpan w:val="3"/>
          </w:tcPr>
          <w:p w:rsidR="0058556C" w:rsidRPr="00BB617B" w:rsidRDefault="0058556C" w:rsidP="0058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Уровень соответствия условий для создания благоприятного климата критериям единого образовательного пространства</w:t>
            </w:r>
          </w:p>
        </w:tc>
      </w:tr>
      <w:tr w:rsidR="0058556C" w:rsidRPr="00BB617B" w:rsidTr="003340F6">
        <w:tc>
          <w:tcPr>
            <w:tcW w:w="2407" w:type="dxa"/>
            <w:vMerge/>
          </w:tcPr>
          <w:p w:rsidR="0058556C" w:rsidRPr="00BB617B" w:rsidRDefault="0058556C" w:rsidP="0058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58556C" w:rsidRPr="00BB617B" w:rsidRDefault="0058556C" w:rsidP="0058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2407" w:type="dxa"/>
          </w:tcPr>
          <w:p w:rsidR="0058556C" w:rsidRPr="00BB617B" w:rsidRDefault="0058556C" w:rsidP="0058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</w:p>
        </w:tc>
        <w:tc>
          <w:tcPr>
            <w:tcW w:w="2407" w:type="dxa"/>
          </w:tcPr>
          <w:p w:rsidR="0058556C" w:rsidRPr="00BB617B" w:rsidRDefault="0058556C" w:rsidP="0058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Полный </w:t>
            </w:r>
          </w:p>
        </w:tc>
      </w:tr>
      <w:tr w:rsidR="003340F6" w:rsidRPr="00BB617B" w:rsidTr="003340F6">
        <w:tc>
          <w:tcPr>
            <w:tcW w:w="2407" w:type="dxa"/>
          </w:tcPr>
          <w:p w:rsidR="003340F6" w:rsidRPr="00BB617B" w:rsidRDefault="009B1907" w:rsidP="0058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  <w:r w:rsidR="0058556C"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 степень неблагоприятности</w:t>
            </w:r>
          </w:p>
        </w:tc>
        <w:tc>
          <w:tcPr>
            <w:tcW w:w="2407" w:type="dxa"/>
          </w:tcPr>
          <w:p w:rsidR="003340F6" w:rsidRPr="00BB617B" w:rsidRDefault="0058556C" w:rsidP="0058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F52B9" w:rsidRPr="00BB617B">
              <w:rPr>
                <w:rFonts w:ascii="Times New Roman" w:hAnsi="Times New Roman" w:cs="Times New Roman"/>
                <w:sz w:val="24"/>
                <w:szCs w:val="24"/>
              </w:rPr>
              <w:t>Список</w:t>
            </w: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 конкретных школ муниципалитета)</w:t>
            </w:r>
          </w:p>
          <w:p w:rsidR="0058556C" w:rsidRPr="00BB617B" w:rsidRDefault="0058556C" w:rsidP="0058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ОО 1</w:t>
            </w:r>
          </w:p>
          <w:p w:rsidR="0058556C" w:rsidRPr="00BB617B" w:rsidRDefault="0058556C" w:rsidP="0058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ОО 2</w:t>
            </w:r>
          </w:p>
          <w:p w:rsidR="0058556C" w:rsidRPr="00BB617B" w:rsidRDefault="0058556C" w:rsidP="0058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407" w:type="dxa"/>
          </w:tcPr>
          <w:p w:rsidR="003340F6" w:rsidRPr="00BB617B" w:rsidRDefault="003340F6" w:rsidP="0058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3340F6" w:rsidRPr="00BB617B" w:rsidRDefault="003340F6" w:rsidP="0058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0F6" w:rsidRPr="00BB617B" w:rsidTr="003340F6">
        <w:tc>
          <w:tcPr>
            <w:tcW w:w="2407" w:type="dxa"/>
          </w:tcPr>
          <w:p w:rsidR="003340F6" w:rsidRPr="00BB617B" w:rsidRDefault="0058556C" w:rsidP="0058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Начальная степень неблагоприятности</w:t>
            </w:r>
          </w:p>
        </w:tc>
        <w:tc>
          <w:tcPr>
            <w:tcW w:w="2407" w:type="dxa"/>
          </w:tcPr>
          <w:p w:rsidR="003340F6" w:rsidRPr="00BB617B" w:rsidRDefault="003340F6" w:rsidP="0058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3340F6" w:rsidRPr="00BB617B" w:rsidRDefault="003340F6" w:rsidP="0058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3340F6" w:rsidRPr="00BB617B" w:rsidRDefault="003340F6" w:rsidP="0058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0F6" w:rsidRPr="00BB617B" w:rsidTr="003340F6">
        <w:tc>
          <w:tcPr>
            <w:tcW w:w="2407" w:type="dxa"/>
          </w:tcPr>
          <w:p w:rsidR="003340F6" w:rsidRPr="00BB617B" w:rsidRDefault="0058556C" w:rsidP="0058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Начальная степень благоприятности</w:t>
            </w:r>
          </w:p>
        </w:tc>
        <w:tc>
          <w:tcPr>
            <w:tcW w:w="2407" w:type="dxa"/>
          </w:tcPr>
          <w:p w:rsidR="003340F6" w:rsidRPr="00BB617B" w:rsidRDefault="003340F6" w:rsidP="0058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3340F6" w:rsidRPr="00BB617B" w:rsidRDefault="003340F6" w:rsidP="0058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3340F6" w:rsidRPr="00BB617B" w:rsidRDefault="003340F6" w:rsidP="0058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56C" w:rsidRPr="00BB617B" w:rsidTr="003340F6">
        <w:tc>
          <w:tcPr>
            <w:tcW w:w="2407" w:type="dxa"/>
          </w:tcPr>
          <w:p w:rsidR="0058556C" w:rsidRPr="00BB617B" w:rsidRDefault="0058556C" w:rsidP="0058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Средняя степень благоприятности</w:t>
            </w:r>
          </w:p>
        </w:tc>
        <w:tc>
          <w:tcPr>
            <w:tcW w:w="2407" w:type="dxa"/>
          </w:tcPr>
          <w:p w:rsidR="0058556C" w:rsidRPr="00BB617B" w:rsidRDefault="0058556C" w:rsidP="0058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58556C" w:rsidRPr="00BB617B" w:rsidRDefault="0058556C" w:rsidP="0058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58556C" w:rsidRPr="00BB617B" w:rsidRDefault="0058556C" w:rsidP="0058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56C" w:rsidRPr="00BB617B" w:rsidTr="003340F6">
        <w:tc>
          <w:tcPr>
            <w:tcW w:w="2407" w:type="dxa"/>
          </w:tcPr>
          <w:p w:rsidR="0058556C" w:rsidRPr="00BB617B" w:rsidRDefault="0058556C" w:rsidP="0058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Высокая степень благоприятности</w:t>
            </w:r>
          </w:p>
        </w:tc>
        <w:tc>
          <w:tcPr>
            <w:tcW w:w="2407" w:type="dxa"/>
          </w:tcPr>
          <w:p w:rsidR="0058556C" w:rsidRPr="00BB617B" w:rsidRDefault="0058556C" w:rsidP="0058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58556C" w:rsidRPr="00BB617B" w:rsidRDefault="0058556C" w:rsidP="0058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58556C" w:rsidRPr="00BB617B" w:rsidRDefault="0058556C" w:rsidP="0058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40F6" w:rsidRPr="00BB617B" w:rsidRDefault="003340F6" w:rsidP="009177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053B" w:rsidRPr="00BB617B" w:rsidRDefault="0092053B" w:rsidP="009177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Прежде всего </w:t>
      </w:r>
      <w:r w:rsidR="009B1907" w:rsidRPr="00BB617B">
        <w:rPr>
          <w:rFonts w:ascii="Times New Roman" w:hAnsi="Times New Roman" w:cs="Times New Roman"/>
          <w:sz w:val="24"/>
          <w:szCs w:val="24"/>
        </w:rPr>
        <w:t xml:space="preserve">следует обратить внимание на группы </w:t>
      </w:r>
      <w:r w:rsidRPr="00BB617B">
        <w:rPr>
          <w:rFonts w:ascii="Times New Roman" w:hAnsi="Times New Roman" w:cs="Times New Roman"/>
          <w:sz w:val="24"/>
          <w:szCs w:val="24"/>
        </w:rPr>
        <w:t>школ с уровнем условий ниже базового</w:t>
      </w:r>
      <w:r w:rsidR="009B1907" w:rsidRPr="00BB617B">
        <w:rPr>
          <w:rFonts w:ascii="Times New Roman" w:hAnsi="Times New Roman" w:cs="Times New Roman"/>
          <w:sz w:val="24"/>
          <w:szCs w:val="24"/>
        </w:rPr>
        <w:t xml:space="preserve"> и уровнем климата с начальной и высокой степенью неблагоприятности климата</w:t>
      </w:r>
      <w:r w:rsidRPr="00BB617B">
        <w:rPr>
          <w:rFonts w:ascii="Times New Roman" w:hAnsi="Times New Roman" w:cs="Times New Roman"/>
          <w:sz w:val="24"/>
          <w:szCs w:val="24"/>
        </w:rPr>
        <w:t xml:space="preserve">. Особое внимание необходимо </w:t>
      </w:r>
      <w:r w:rsidR="009B1907" w:rsidRPr="00BB617B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BB617B">
        <w:rPr>
          <w:rFonts w:ascii="Times New Roman" w:hAnsi="Times New Roman" w:cs="Times New Roman"/>
          <w:sz w:val="24"/>
          <w:szCs w:val="24"/>
        </w:rPr>
        <w:t xml:space="preserve">уделять школам с низкими результатами обучения и функционирующих в неблагоприятных социальных условиях. Для этих школ ставится задача компенсации отрицательного воздействия неблагоприятных факторов за счет школьных ресурсов и возможностей. </w:t>
      </w:r>
    </w:p>
    <w:p w:rsidR="006C7ADC" w:rsidRPr="00BB617B" w:rsidRDefault="005320FB" w:rsidP="006C7A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Какие меры по улучшению школьного климата могут быть приняты? </w:t>
      </w:r>
    </w:p>
    <w:p w:rsidR="002F52B9" w:rsidRPr="00BB617B" w:rsidRDefault="009B1907" w:rsidP="002F52B9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Регулярные замеры школьного климата с целью выявления динамики и оценки эффективности принимаемых мер.</w:t>
      </w:r>
    </w:p>
    <w:p w:rsidR="002F52B9" w:rsidRPr="00BB617B" w:rsidRDefault="009B1907" w:rsidP="002F52B9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Оценка условий, необходимых для создания благоприятного школьного климата, приближения этих условий к необходимому уровню.</w:t>
      </w:r>
    </w:p>
    <w:p w:rsidR="002F52B9" w:rsidRPr="00BB617B" w:rsidRDefault="003E2814" w:rsidP="002F52B9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lastRenderedPageBreak/>
        <w:t>Комплексный мониторинг школьного климата и условий для создания благоприятного школьного климата в школах муниципалитета.</w:t>
      </w:r>
    </w:p>
    <w:p w:rsidR="002F52B9" w:rsidRPr="00BB617B" w:rsidRDefault="005320FB" w:rsidP="002F52B9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На основе оценки школьного климата выявление конкретн</w:t>
      </w:r>
      <w:r w:rsidR="00B911AB" w:rsidRPr="00BB617B">
        <w:rPr>
          <w:rFonts w:ascii="Times New Roman" w:hAnsi="Times New Roman" w:cs="Times New Roman"/>
          <w:sz w:val="24"/>
          <w:szCs w:val="24"/>
        </w:rPr>
        <w:t xml:space="preserve">ых </w:t>
      </w:r>
      <w:r w:rsidRPr="00BB617B">
        <w:rPr>
          <w:rFonts w:ascii="Times New Roman" w:hAnsi="Times New Roman" w:cs="Times New Roman"/>
          <w:sz w:val="24"/>
          <w:szCs w:val="24"/>
        </w:rPr>
        <w:t xml:space="preserve">проблем и </w:t>
      </w:r>
      <w:r w:rsidR="00AC67B3" w:rsidRPr="00BB617B">
        <w:rPr>
          <w:rFonts w:ascii="Times New Roman" w:hAnsi="Times New Roman" w:cs="Times New Roman"/>
          <w:sz w:val="24"/>
          <w:szCs w:val="24"/>
        </w:rPr>
        <w:t xml:space="preserve">поиск </w:t>
      </w:r>
      <w:r w:rsidRPr="00BB617B">
        <w:rPr>
          <w:rFonts w:ascii="Times New Roman" w:hAnsi="Times New Roman" w:cs="Times New Roman"/>
          <w:sz w:val="24"/>
          <w:szCs w:val="24"/>
        </w:rPr>
        <w:t xml:space="preserve">способов </w:t>
      </w:r>
      <w:r w:rsidR="00B911AB" w:rsidRPr="00BB617B">
        <w:rPr>
          <w:rFonts w:ascii="Times New Roman" w:hAnsi="Times New Roman" w:cs="Times New Roman"/>
          <w:sz w:val="24"/>
          <w:szCs w:val="24"/>
        </w:rPr>
        <w:t>их</w:t>
      </w:r>
      <w:r w:rsidRPr="00BB617B">
        <w:rPr>
          <w:rFonts w:ascii="Times New Roman" w:hAnsi="Times New Roman" w:cs="Times New Roman"/>
          <w:sz w:val="24"/>
          <w:szCs w:val="24"/>
        </w:rPr>
        <w:t xml:space="preserve"> решения с учетом имеющихся условий и ресурсов (дефицитов). </w:t>
      </w:r>
      <w:r w:rsidR="00AC67B3" w:rsidRPr="00BB617B">
        <w:rPr>
          <w:rFonts w:ascii="Times New Roman" w:hAnsi="Times New Roman" w:cs="Times New Roman"/>
          <w:sz w:val="24"/>
          <w:szCs w:val="24"/>
        </w:rPr>
        <w:t xml:space="preserve">Проблемы выявляются на основе анализа по всем шкалам, характеризующим школьный климат. </w:t>
      </w:r>
      <w:r w:rsidRPr="00BB617B">
        <w:rPr>
          <w:rFonts w:ascii="Times New Roman" w:hAnsi="Times New Roman" w:cs="Times New Roman"/>
          <w:sz w:val="24"/>
          <w:szCs w:val="24"/>
        </w:rPr>
        <w:t>К проблемам может быть отнесено наличие труд</w:t>
      </w:r>
      <w:r w:rsidR="0092053B" w:rsidRPr="00BB617B">
        <w:rPr>
          <w:rFonts w:ascii="Times New Roman" w:hAnsi="Times New Roman" w:cs="Times New Roman"/>
          <w:sz w:val="24"/>
          <w:szCs w:val="24"/>
        </w:rPr>
        <w:t>н</w:t>
      </w:r>
      <w:r w:rsidRPr="00BB617B">
        <w:rPr>
          <w:rFonts w:ascii="Times New Roman" w:hAnsi="Times New Roman" w:cs="Times New Roman"/>
          <w:sz w:val="24"/>
          <w:szCs w:val="24"/>
        </w:rPr>
        <w:t xml:space="preserve">ых детей в классе, </w:t>
      </w:r>
      <w:r w:rsidR="0092053B" w:rsidRPr="00BB617B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Pr="00BB617B">
        <w:rPr>
          <w:rFonts w:ascii="Times New Roman" w:hAnsi="Times New Roman" w:cs="Times New Roman"/>
          <w:sz w:val="24"/>
          <w:szCs w:val="24"/>
        </w:rPr>
        <w:t>неблагополучны</w:t>
      </w:r>
      <w:r w:rsidR="0092053B" w:rsidRPr="00BB617B">
        <w:rPr>
          <w:rFonts w:ascii="Times New Roman" w:hAnsi="Times New Roman" w:cs="Times New Roman"/>
          <w:sz w:val="24"/>
          <w:szCs w:val="24"/>
        </w:rPr>
        <w:t>х</w:t>
      </w:r>
      <w:r w:rsidRPr="00BB617B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92053B" w:rsidRPr="00BB617B">
        <w:rPr>
          <w:rFonts w:ascii="Times New Roman" w:hAnsi="Times New Roman" w:cs="Times New Roman"/>
          <w:sz w:val="24"/>
          <w:szCs w:val="24"/>
        </w:rPr>
        <w:t>ов</w:t>
      </w:r>
      <w:r w:rsidRPr="00BB617B">
        <w:rPr>
          <w:rFonts w:ascii="Times New Roman" w:hAnsi="Times New Roman" w:cs="Times New Roman"/>
          <w:sz w:val="24"/>
          <w:szCs w:val="24"/>
        </w:rPr>
        <w:t xml:space="preserve"> (с большой долей детей из неблагополучных семей, например)</w:t>
      </w:r>
      <w:r w:rsidR="0092053B" w:rsidRPr="00BB617B">
        <w:rPr>
          <w:rFonts w:ascii="Times New Roman" w:hAnsi="Times New Roman" w:cs="Times New Roman"/>
          <w:sz w:val="24"/>
          <w:szCs w:val="24"/>
        </w:rPr>
        <w:t>, наличие учителей, проявляющих неуважительное отношение к ученикам (учительский крик, провоцирование травли детей)</w:t>
      </w:r>
      <w:r w:rsidR="00AC67B3" w:rsidRPr="00BB617B">
        <w:rPr>
          <w:rFonts w:ascii="Times New Roman" w:hAnsi="Times New Roman" w:cs="Times New Roman"/>
          <w:sz w:val="24"/>
          <w:szCs w:val="24"/>
        </w:rPr>
        <w:t xml:space="preserve">, проявление агрессивного поведения среди подростков, буллинг и кибербуллинг и т.п. </w:t>
      </w:r>
      <w:r w:rsidR="0092053B" w:rsidRPr="00BB617B">
        <w:rPr>
          <w:rFonts w:ascii="Times New Roman" w:hAnsi="Times New Roman" w:cs="Times New Roman"/>
          <w:sz w:val="24"/>
          <w:szCs w:val="24"/>
        </w:rPr>
        <w:t xml:space="preserve"> </w:t>
      </w:r>
      <w:r w:rsidR="00B911AB" w:rsidRPr="00BB617B">
        <w:rPr>
          <w:rFonts w:ascii="Times New Roman" w:hAnsi="Times New Roman" w:cs="Times New Roman"/>
          <w:sz w:val="24"/>
          <w:szCs w:val="24"/>
        </w:rPr>
        <w:t xml:space="preserve">К проблемам также следует отнести дефицит условий для создания в школах благоприятного климата. </w:t>
      </w:r>
      <w:r w:rsidR="0092053B" w:rsidRPr="00BB617B">
        <w:rPr>
          <w:rFonts w:ascii="Times New Roman" w:hAnsi="Times New Roman" w:cs="Times New Roman"/>
          <w:sz w:val="24"/>
          <w:szCs w:val="24"/>
        </w:rPr>
        <w:t>Решение проблем – поиск альтернативных способов самовыражения для трудных детей, работа с классом (совместные личностно и социально значимые мероприятия), отстранение от работы учителей</w:t>
      </w:r>
      <w:r w:rsidR="00AC67B3" w:rsidRPr="00BB617B">
        <w:rPr>
          <w:rFonts w:ascii="Times New Roman" w:hAnsi="Times New Roman" w:cs="Times New Roman"/>
          <w:sz w:val="24"/>
          <w:szCs w:val="24"/>
        </w:rPr>
        <w:t>, проявляющих непрофессиональное поведение и т.п.</w:t>
      </w:r>
      <w:r w:rsidR="00120F9E" w:rsidRPr="00BB617B">
        <w:rPr>
          <w:rFonts w:ascii="Times New Roman" w:hAnsi="Times New Roman" w:cs="Times New Roman"/>
          <w:sz w:val="24"/>
          <w:szCs w:val="24"/>
        </w:rPr>
        <w:t>,</w:t>
      </w:r>
      <w:r w:rsidR="00AB02EB" w:rsidRPr="00BB617B">
        <w:rPr>
          <w:rFonts w:ascii="Times New Roman" w:hAnsi="Times New Roman" w:cs="Times New Roman"/>
          <w:sz w:val="24"/>
          <w:szCs w:val="24"/>
        </w:rPr>
        <w:t xml:space="preserve"> создание условий для гармонизации школьного климата</w:t>
      </w:r>
      <w:r w:rsidR="002F52B9" w:rsidRPr="00BB617B">
        <w:rPr>
          <w:rFonts w:ascii="Times New Roman" w:hAnsi="Times New Roman" w:cs="Times New Roman"/>
          <w:sz w:val="24"/>
          <w:szCs w:val="24"/>
        </w:rPr>
        <w:t>.</w:t>
      </w:r>
    </w:p>
    <w:p w:rsidR="002F52B9" w:rsidRPr="00BB617B" w:rsidRDefault="00333701" w:rsidP="002F52B9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Работа с </w:t>
      </w:r>
      <w:r w:rsidR="00CB32A9" w:rsidRPr="00BB617B">
        <w:rPr>
          <w:rFonts w:ascii="Times New Roman" w:hAnsi="Times New Roman" w:cs="Times New Roman"/>
          <w:sz w:val="24"/>
          <w:szCs w:val="24"/>
        </w:rPr>
        <w:t>коллектив</w:t>
      </w:r>
      <w:r w:rsidR="00B911AB" w:rsidRPr="00BB617B">
        <w:rPr>
          <w:rFonts w:ascii="Times New Roman" w:hAnsi="Times New Roman" w:cs="Times New Roman"/>
          <w:sz w:val="24"/>
          <w:szCs w:val="24"/>
        </w:rPr>
        <w:t>ами</w:t>
      </w:r>
      <w:r w:rsidR="00CB32A9" w:rsidRPr="00BB617B">
        <w:rPr>
          <w:rFonts w:ascii="Times New Roman" w:hAnsi="Times New Roman" w:cs="Times New Roman"/>
          <w:sz w:val="24"/>
          <w:szCs w:val="24"/>
        </w:rPr>
        <w:t xml:space="preserve"> </w:t>
      </w:r>
      <w:r w:rsidRPr="00BB617B">
        <w:rPr>
          <w:rFonts w:ascii="Times New Roman" w:hAnsi="Times New Roman" w:cs="Times New Roman"/>
          <w:sz w:val="24"/>
          <w:szCs w:val="24"/>
        </w:rPr>
        <w:t>учител</w:t>
      </w:r>
      <w:r w:rsidR="00CB32A9" w:rsidRPr="00BB617B">
        <w:rPr>
          <w:rFonts w:ascii="Times New Roman" w:hAnsi="Times New Roman" w:cs="Times New Roman"/>
          <w:sz w:val="24"/>
          <w:szCs w:val="24"/>
        </w:rPr>
        <w:t>ей</w:t>
      </w:r>
      <w:r w:rsidRPr="00BB617B">
        <w:rPr>
          <w:rFonts w:ascii="Times New Roman" w:hAnsi="Times New Roman" w:cs="Times New Roman"/>
          <w:sz w:val="24"/>
          <w:szCs w:val="24"/>
        </w:rPr>
        <w:t xml:space="preserve"> </w:t>
      </w:r>
      <w:r w:rsidR="00AC67B3" w:rsidRPr="00BB617B">
        <w:rPr>
          <w:rFonts w:ascii="Times New Roman" w:hAnsi="Times New Roman" w:cs="Times New Roman"/>
          <w:sz w:val="24"/>
          <w:szCs w:val="24"/>
        </w:rPr>
        <w:t>по созданию бл</w:t>
      </w:r>
      <w:r w:rsidR="00B911AB" w:rsidRPr="00BB617B">
        <w:rPr>
          <w:rFonts w:ascii="Times New Roman" w:hAnsi="Times New Roman" w:cs="Times New Roman"/>
          <w:sz w:val="24"/>
          <w:szCs w:val="24"/>
        </w:rPr>
        <w:t>агоприятного школьного климата в режиме тренингов. Цель тренингов – просветительская и практическая помощь в освоении стратегий поведения с учениками, с</w:t>
      </w:r>
      <w:r w:rsidR="00AC67B3" w:rsidRPr="00BB617B">
        <w:rPr>
          <w:rFonts w:ascii="Times New Roman" w:hAnsi="Times New Roman" w:cs="Times New Roman"/>
          <w:sz w:val="24"/>
          <w:szCs w:val="24"/>
        </w:rPr>
        <w:t>оздани</w:t>
      </w:r>
      <w:r w:rsidR="00B911AB" w:rsidRPr="00BB617B">
        <w:rPr>
          <w:rFonts w:ascii="Times New Roman" w:hAnsi="Times New Roman" w:cs="Times New Roman"/>
          <w:sz w:val="24"/>
          <w:szCs w:val="24"/>
        </w:rPr>
        <w:t>ю</w:t>
      </w:r>
      <w:r w:rsidR="00AC67B3" w:rsidRPr="00BB617B">
        <w:rPr>
          <w:rFonts w:ascii="Times New Roman" w:hAnsi="Times New Roman" w:cs="Times New Roman"/>
          <w:sz w:val="24"/>
          <w:szCs w:val="24"/>
        </w:rPr>
        <w:t xml:space="preserve"> условий для перехода от авторитарного управления классом к педагогике сотрудничества, когда </w:t>
      </w:r>
      <w:r w:rsidRPr="00BB617B">
        <w:rPr>
          <w:rFonts w:ascii="Times New Roman" w:hAnsi="Times New Roman" w:cs="Times New Roman"/>
          <w:sz w:val="24"/>
          <w:szCs w:val="24"/>
        </w:rPr>
        <w:t>учитель — не только предметник, но и «соратник», «советчик», «наставник»</w:t>
      </w:r>
      <w:r w:rsidR="00B911AB" w:rsidRPr="00BB617B">
        <w:rPr>
          <w:rFonts w:ascii="Times New Roman" w:hAnsi="Times New Roman" w:cs="Times New Roman"/>
          <w:sz w:val="24"/>
          <w:szCs w:val="24"/>
        </w:rPr>
        <w:t>, с</w:t>
      </w:r>
      <w:r w:rsidR="00AC67B3" w:rsidRPr="00BB617B">
        <w:rPr>
          <w:rFonts w:ascii="Times New Roman" w:hAnsi="Times New Roman" w:cs="Times New Roman"/>
          <w:sz w:val="24"/>
          <w:szCs w:val="24"/>
        </w:rPr>
        <w:t>оздани</w:t>
      </w:r>
      <w:r w:rsidR="00B911AB" w:rsidRPr="00BB617B">
        <w:rPr>
          <w:rFonts w:ascii="Times New Roman" w:hAnsi="Times New Roman" w:cs="Times New Roman"/>
          <w:sz w:val="24"/>
          <w:szCs w:val="24"/>
        </w:rPr>
        <w:t>ю</w:t>
      </w:r>
      <w:r w:rsidR="00AC67B3" w:rsidRPr="00BB617B">
        <w:rPr>
          <w:rFonts w:ascii="Times New Roman" w:hAnsi="Times New Roman" w:cs="Times New Roman"/>
          <w:sz w:val="24"/>
          <w:szCs w:val="24"/>
        </w:rPr>
        <w:t xml:space="preserve"> доверительных отношений между учителем и учениками, искоренение манипуляции</w:t>
      </w:r>
      <w:r w:rsidR="00120F9E" w:rsidRPr="00BB617B">
        <w:rPr>
          <w:rFonts w:ascii="Times New Roman" w:hAnsi="Times New Roman" w:cs="Times New Roman"/>
          <w:sz w:val="24"/>
          <w:szCs w:val="24"/>
        </w:rPr>
        <w:t xml:space="preserve"> и агрессии со стороны учителей</w:t>
      </w:r>
      <w:r w:rsidR="006C7ADC" w:rsidRPr="00BB617B">
        <w:rPr>
          <w:rFonts w:ascii="Times New Roman" w:hAnsi="Times New Roman" w:cs="Times New Roman"/>
          <w:sz w:val="24"/>
          <w:szCs w:val="24"/>
        </w:rPr>
        <w:t>.</w:t>
      </w:r>
    </w:p>
    <w:p w:rsidR="006C7ADC" w:rsidRPr="00BB617B" w:rsidRDefault="00AC67B3" w:rsidP="002F52B9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333701" w:rsidRPr="00BB617B">
        <w:rPr>
          <w:rFonts w:ascii="Times New Roman" w:hAnsi="Times New Roman" w:cs="Times New Roman"/>
          <w:sz w:val="24"/>
          <w:szCs w:val="24"/>
        </w:rPr>
        <w:t>общи</w:t>
      </w:r>
      <w:r w:rsidRPr="00BB617B">
        <w:rPr>
          <w:rFonts w:ascii="Times New Roman" w:hAnsi="Times New Roman" w:cs="Times New Roman"/>
          <w:sz w:val="24"/>
          <w:szCs w:val="24"/>
        </w:rPr>
        <w:t>х</w:t>
      </w:r>
      <w:r w:rsidR="00333701" w:rsidRPr="00BB617B">
        <w:rPr>
          <w:rFonts w:ascii="Times New Roman" w:hAnsi="Times New Roman" w:cs="Times New Roman"/>
          <w:sz w:val="24"/>
          <w:szCs w:val="24"/>
        </w:rPr>
        <w:t xml:space="preserve"> и важны</w:t>
      </w:r>
      <w:r w:rsidRPr="00BB617B">
        <w:rPr>
          <w:rFonts w:ascii="Times New Roman" w:hAnsi="Times New Roman" w:cs="Times New Roman"/>
          <w:sz w:val="24"/>
          <w:szCs w:val="24"/>
        </w:rPr>
        <w:t>х</w:t>
      </w:r>
      <w:r w:rsidR="00333701" w:rsidRPr="00BB617B">
        <w:rPr>
          <w:rFonts w:ascii="Times New Roman" w:hAnsi="Times New Roman" w:cs="Times New Roman"/>
          <w:sz w:val="24"/>
          <w:szCs w:val="24"/>
        </w:rPr>
        <w:t xml:space="preserve"> для всех (от первоклассника до </w:t>
      </w:r>
      <w:r w:rsidRPr="00BB617B">
        <w:rPr>
          <w:rFonts w:ascii="Times New Roman" w:hAnsi="Times New Roman" w:cs="Times New Roman"/>
          <w:sz w:val="24"/>
          <w:szCs w:val="24"/>
        </w:rPr>
        <w:t>руководителя школы</w:t>
      </w:r>
      <w:r w:rsidR="00333701" w:rsidRPr="00BB617B">
        <w:rPr>
          <w:rFonts w:ascii="Times New Roman" w:hAnsi="Times New Roman" w:cs="Times New Roman"/>
          <w:sz w:val="24"/>
          <w:szCs w:val="24"/>
        </w:rPr>
        <w:t>) норм поведения (</w:t>
      </w:r>
      <w:r w:rsidR="00807EEE" w:rsidRPr="00BB617B">
        <w:rPr>
          <w:rFonts w:ascii="Times New Roman" w:hAnsi="Times New Roman" w:cs="Times New Roman"/>
          <w:sz w:val="24"/>
          <w:szCs w:val="24"/>
        </w:rPr>
        <w:t>взаимоуважение</w:t>
      </w:r>
      <w:r w:rsidR="00333701" w:rsidRPr="00BB617B">
        <w:rPr>
          <w:rFonts w:ascii="Times New Roman" w:hAnsi="Times New Roman" w:cs="Times New Roman"/>
          <w:sz w:val="24"/>
          <w:szCs w:val="24"/>
        </w:rPr>
        <w:t>, поощр</w:t>
      </w:r>
      <w:r w:rsidR="00807EEE" w:rsidRPr="00BB617B">
        <w:rPr>
          <w:rFonts w:ascii="Times New Roman" w:hAnsi="Times New Roman" w:cs="Times New Roman"/>
          <w:sz w:val="24"/>
          <w:szCs w:val="24"/>
        </w:rPr>
        <w:t xml:space="preserve">ение </w:t>
      </w:r>
      <w:r w:rsidR="00333701" w:rsidRPr="00BB617B">
        <w:rPr>
          <w:rFonts w:ascii="Times New Roman" w:hAnsi="Times New Roman" w:cs="Times New Roman"/>
          <w:sz w:val="24"/>
          <w:szCs w:val="24"/>
        </w:rPr>
        <w:t>честност</w:t>
      </w:r>
      <w:r w:rsidR="00807EEE" w:rsidRPr="00BB617B">
        <w:rPr>
          <w:rFonts w:ascii="Times New Roman" w:hAnsi="Times New Roman" w:cs="Times New Roman"/>
          <w:sz w:val="24"/>
          <w:szCs w:val="24"/>
        </w:rPr>
        <w:t>и</w:t>
      </w:r>
      <w:r w:rsidR="00333701" w:rsidRPr="00BB617B">
        <w:rPr>
          <w:rFonts w:ascii="Times New Roman" w:hAnsi="Times New Roman" w:cs="Times New Roman"/>
          <w:sz w:val="24"/>
          <w:szCs w:val="24"/>
        </w:rPr>
        <w:t xml:space="preserve"> и благородств</w:t>
      </w:r>
      <w:r w:rsidR="00807EEE" w:rsidRPr="00BB617B">
        <w:rPr>
          <w:rFonts w:ascii="Times New Roman" w:hAnsi="Times New Roman" w:cs="Times New Roman"/>
          <w:sz w:val="24"/>
          <w:szCs w:val="24"/>
        </w:rPr>
        <w:t xml:space="preserve">а, недопущение </w:t>
      </w:r>
      <w:r w:rsidR="00333701" w:rsidRPr="00BB617B">
        <w:rPr>
          <w:rFonts w:ascii="Times New Roman" w:hAnsi="Times New Roman" w:cs="Times New Roman"/>
          <w:sz w:val="24"/>
          <w:szCs w:val="24"/>
        </w:rPr>
        <w:t>унижения и подлости</w:t>
      </w:r>
      <w:r w:rsidR="00807EEE" w:rsidRPr="00BB617B">
        <w:rPr>
          <w:rFonts w:ascii="Times New Roman" w:hAnsi="Times New Roman" w:cs="Times New Roman"/>
          <w:sz w:val="24"/>
          <w:szCs w:val="24"/>
        </w:rPr>
        <w:t xml:space="preserve"> и т.п.</w:t>
      </w:r>
      <w:r w:rsidR="00333701" w:rsidRPr="00BB617B">
        <w:rPr>
          <w:rFonts w:ascii="Times New Roman" w:hAnsi="Times New Roman" w:cs="Times New Roman"/>
          <w:sz w:val="24"/>
          <w:szCs w:val="24"/>
        </w:rPr>
        <w:t xml:space="preserve">). </w:t>
      </w:r>
      <w:r w:rsidR="00807EEE" w:rsidRPr="00BB617B">
        <w:rPr>
          <w:rFonts w:ascii="Times New Roman" w:hAnsi="Times New Roman" w:cs="Times New Roman"/>
          <w:sz w:val="24"/>
          <w:szCs w:val="24"/>
        </w:rPr>
        <w:t>Создание и поддерж</w:t>
      </w:r>
      <w:r w:rsidR="00B911AB" w:rsidRPr="00BB617B">
        <w:rPr>
          <w:rFonts w:ascii="Times New Roman" w:hAnsi="Times New Roman" w:cs="Times New Roman"/>
          <w:sz w:val="24"/>
          <w:szCs w:val="24"/>
        </w:rPr>
        <w:t>ка</w:t>
      </w:r>
      <w:r w:rsidR="00333701" w:rsidRPr="00BB617B">
        <w:rPr>
          <w:rFonts w:ascii="Times New Roman" w:hAnsi="Times New Roman" w:cs="Times New Roman"/>
          <w:sz w:val="24"/>
          <w:szCs w:val="24"/>
        </w:rPr>
        <w:t xml:space="preserve"> совместны</w:t>
      </w:r>
      <w:r w:rsidR="00807EEE" w:rsidRPr="00BB617B">
        <w:rPr>
          <w:rFonts w:ascii="Times New Roman" w:hAnsi="Times New Roman" w:cs="Times New Roman"/>
          <w:sz w:val="24"/>
          <w:szCs w:val="24"/>
        </w:rPr>
        <w:t>х</w:t>
      </w:r>
      <w:r w:rsidR="00333701" w:rsidRPr="00BB617B">
        <w:rPr>
          <w:rFonts w:ascii="Times New Roman" w:hAnsi="Times New Roman" w:cs="Times New Roman"/>
          <w:sz w:val="24"/>
          <w:szCs w:val="24"/>
        </w:rPr>
        <w:t xml:space="preserve"> традици</w:t>
      </w:r>
      <w:r w:rsidR="00807EEE" w:rsidRPr="00BB617B">
        <w:rPr>
          <w:rFonts w:ascii="Times New Roman" w:hAnsi="Times New Roman" w:cs="Times New Roman"/>
          <w:sz w:val="24"/>
          <w:szCs w:val="24"/>
        </w:rPr>
        <w:t>й, проведение</w:t>
      </w:r>
      <w:r w:rsidR="00333701" w:rsidRPr="00BB617B">
        <w:rPr>
          <w:rFonts w:ascii="Times New Roman" w:hAnsi="Times New Roman" w:cs="Times New Roman"/>
          <w:sz w:val="24"/>
          <w:szCs w:val="24"/>
        </w:rPr>
        <w:t xml:space="preserve"> неформальны</w:t>
      </w:r>
      <w:r w:rsidR="00807EEE" w:rsidRPr="00BB617B">
        <w:rPr>
          <w:rFonts w:ascii="Times New Roman" w:hAnsi="Times New Roman" w:cs="Times New Roman"/>
          <w:sz w:val="24"/>
          <w:szCs w:val="24"/>
        </w:rPr>
        <w:t>х</w:t>
      </w:r>
      <w:r w:rsidR="00333701" w:rsidRPr="00BB617B">
        <w:rPr>
          <w:rFonts w:ascii="Times New Roman" w:hAnsi="Times New Roman" w:cs="Times New Roman"/>
          <w:sz w:val="24"/>
          <w:szCs w:val="24"/>
        </w:rPr>
        <w:t xml:space="preserve"> разновозрастны</w:t>
      </w:r>
      <w:r w:rsidR="00807EEE" w:rsidRPr="00BB617B">
        <w:rPr>
          <w:rFonts w:ascii="Times New Roman" w:hAnsi="Times New Roman" w:cs="Times New Roman"/>
          <w:sz w:val="24"/>
          <w:szCs w:val="24"/>
        </w:rPr>
        <w:t>х</w:t>
      </w:r>
      <w:r w:rsidR="00333701" w:rsidRPr="00BB617B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807EEE" w:rsidRPr="00BB617B">
        <w:rPr>
          <w:rFonts w:ascii="Times New Roman" w:hAnsi="Times New Roman" w:cs="Times New Roman"/>
          <w:sz w:val="24"/>
          <w:szCs w:val="24"/>
        </w:rPr>
        <w:t>й</w:t>
      </w:r>
      <w:r w:rsidR="00B4014E" w:rsidRPr="00BB617B">
        <w:rPr>
          <w:rFonts w:ascii="Times New Roman" w:hAnsi="Times New Roman" w:cs="Times New Roman"/>
          <w:sz w:val="24"/>
          <w:szCs w:val="24"/>
        </w:rPr>
        <w:t xml:space="preserve"> с участием родителей</w:t>
      </w:r>
      <w:r w:rsidR="00B911AB" w:rsidRPr="00BB617B">
        <w:rPr>
          <w:rFonts w:ascii="Times New Roman" w:hAnsi="Times New Roman" w:cs="Times New Roman"/>
          <w:sz w:val="24"/>
          <w:szCs w:val="24"/>
        </w:rPr>
        <w:t>, в том числе на уровне муниципалитета</w:t>
      </w:r>
      <w:r w:rsidR="00B4014E" w:rsidRPr="00BB617B">
        <w:rPr>
          <w:rFonts w:ascii="Times New Roman" w:hAnsi="Times New Roman" w:cs="Times New Roman"/>
          <w:sz w:val="24"/>
          <w:szCs w:val="24"/>
        </w:rPr>
        <w:t>.</w:t>
      </w:r>
    </w:p>
    <w:p w:rsidR="002F52B9" w:rsidRPr="00BB617B" w:rsidRDefault="00807EEE" w:rsidP="002F52B9">
      <w:pPr>
        <w:pStyle w:val="a3"/>
        <w:numPr>
          <w:ilvl w:val="0"/>
          <w:numId w:val="23"/>
        </w:numPr>
        <w:spacing w:after="0" w:line="360" w:lineRule="atLeast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Освоение педагогами методов раннего выявления и </w:t>
      </w:r>
      <w:r w:rsidR="00333701" w:rsidRPr="00BB617B">
        <w:rPr>
          <w:rFonts w:ascii="Times New Roman" w:hAnsi="Times New Roman" w:cs="Times New Roman"/>
          <w:sz w:val="24"/>
          <w:szCs w:val="24"/>
        </w:rPr>
        <w:t>преодоления агрессии в подростковой среде</w:t>
      </w:r>
      <w:r w:rsidRPr="00BB617B">
        <w:rPr>
          <w:rFonts w:ascii="Times New Roman" w:hAnsi="Times New Roman" w:cs="Times New Roman"/>
          <w:sz w:val="24"/>
          <w:szCs w:val="24"/>
        </w:rPr>
        <w:t xml:space="preserve"> (буллинга и кибербуллинга)</w:t>
      </w:r>
      <w:r w:rsidR="00B4014E" w:rsidRPr="00BB617B">
        <w:rPr>
          <w:rFonts w:ascii="Times New Roman" w:hAnsi="Times New Roman" w:cs="Times New Roman"/>
          <w:sz w:val="24"/>
          <w:szCs w:val="24"/>
        </w:rPr>
        <w:t xml:space="preserve"> – через обучение на программах повышения квалификации соответствующей тематики. О</w:t>
      </w:r>
      <w:r w:rsidRPr="00BB617B">
        <w:rPr>
          <w:rFonts w:ascii="Times New Roman" w:hAnsi="Times New Roman" w:cs="Times New Roman"/>
          <w:sz w:val="24"/>
          <w:szCs w:val="24"/>
        </w:rPr>
        <w:t>бращение за помощью</w:t>
      </w:r>
      <w:r w:rsidR="00333701" w:rsidRPr="00BB617B">
        <w:rPr>
          <w:rFonts w:ascii="Times New Roman" w:hAnsi="Times New Roman" w:cs="Times New Roman"/>
          <w:sz w:val="24"/>
          <w:szCs w:val="24"/>
        </w:rPr>
        <w:t xml:space="preserve"> </w:t>
      </w:r>
      <w:r w:rsidRPr="00BB617B">
        <w:rPr>
          <w:rFonts w:ascii="Times New Roman" w:hAnsi="Times New Roman" w:cs="Times New Roman"/>
          <w:sz w:val="24"/>
          <w:szCs w:val="24"/>
        </w:rPr>
        <w:t xml:space="preserve">к </w:t>
      </w:r>
      <w:r w:rsidR="00333701" w:rsidRPr="00BB617B">
        <w:rPr>
          <w:rFonts w:ascii="Times New Roman" w:hAnsi="Times New Roman" w:cs="Times New Roman"/>
          <w:sz w:val="24"/>
          <w:szCs w:val="24"/>
        </w:rPr>
        <w:t>квалифицированны</w:t>
      </w:r>
      <w:r w:rsidRPr="00BB617B">
        <w:rPr>
          <w:rFonts w:ascii="Times New Roman" w:hAnsi="Times New Roman" w:cs="Times New Roman"/>
          <w:sz w:val="24"/>
          <w:szCs w:val="24"/>
        </w:rPr>
        <w:t>м</w:t>
      </w:r>
      <w:r w:rsidR="00333701" w:rsidRPr="00BB617B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Pr="00BB617B">
        <w:rPr>
          <w:rFonts w:ascii="Times New Roman" w:hAnsi="Times New Roman" w:cs="Times New Roman"/>
          <w:sz w:val="24"/>
          <w:szCs w:val="24"/>
        </w:rPr>
        <w:t>ам</w:t>
      </w:r>
      <w:r w:rsidR="00333701" w:rsidRPr="00BB617B">
        <w:rPr>
          <w:rFonts w:ascii="Times New Roman" w:hAnsi="Times New Roman" w:cs="Times New Roman"/>
          <w:sz w:val="24"/>
          <w:szCs w:val="24"/>
        </w:rPr>
        <w:t xml:space="preserve"> (психологи, фасилитаторы, практики, имеющие успешный опыт в этой области).</w:t>
      </w:r>
      <w:r w:rsidR="002F52B9" w:rsidRPr="00BB61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52B9" w:rsidRPr="00BB617B" w:rsidRDefault="00A266BE" w:rsidP="002F52B9">
      <w:pPr>
        <w:pStyle w:val="a3"/>
        <w:numPr>
          <w:ilvl w:val="0"/>
          <w:numId w:val="23"/>
        </w:numPr>
        <w:spacing w:after="0" w:line="360" w:lineRule="atLeast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Коррекционная работа с подросткам</w:t>
      </w:r>
      <w:r w:rsidR="00AB02EB" w:rsidRPr="00BB617B">
        <w:rPr>
          <w:rFonts w:ascii="Times New Roman" w:hAnsi="Times New Roman" w:cs="Times New Roman"/>
          <w:sz w:val="24"/>
          <w:szCs w:val="24"/>
        </w:rPr>
        <w:t>, проявляющими агрессивность в поведении</w:t>
      </w:r>
      <w:r w:rsidRPr="00BB617B">
        <w:rPr>
          <w:rFonts w:ascii="Times New Roman" w:hAnsi="Times New Roman" w:cs="Times New Roman"/>
          <w:sz w:val="24"/>
          <w:szCs w:val="24"/>
        </w:rPr>
        <w:t xml:space="preserve"> </w:t>
      </w:r>
      <w:r w:rsidR="00B911AB" w:rsidRPr="00BB617B">
        <w:rPr>
          <w:rFonts w:ascii="Times New Roman" w:hAnsi="Times New Roman" w:cs="Times New Roman"/>
          <w:sz w:val="24"/>
          <w:szCs w:val="24"/>
        </w:rPr>
        <w:t xml:space="preserve">совместными </w:t>
      </w:r>
      <w:r w:rsidRPr="00BB617B">
        <w:rPr>
          <w:rFonts w:ascii="Times New Roman" w:hAnsi="Times New Roman" w:cs="Times New Roman"/>
          <w:sz w:val="24"/>
          <w:szCs w:val="24"/>
        </w:rPr>
        <w:t>усилиями психологов, родителей, учителей</w:t>
      </w:r>
      <w:r w:rsidR="00B911AB" w:rsidRPr="00BB617B">
        <w:rPr>
          <w:rFonts w:ascii="Times New Roman" w:hAnsi="Times New Roman" w:cs="Times New Roman"/>
          <w:sz w:val="24"/>
          <w:szCs w:val="24"/>
        </w:rPr>
        <w:t xml:space="preserve"> с целью </w:t>
      </w:r>
      <w:r w:rsidRPr="00BB617B">
        <w:rPr>
          <w:rFonts w:ascii="Times New Roman" w:hAnsi="Times New Roman" w:cs="Times New Roman"/>
          <w:sz w:val="24"/>
          <w:szCs w:val="24"/>
        </w:rPr>
        <w:t>установлени</w:t>
      </w:r>
      <w:r w:rsidR="00B911AB" w:rsidRPr="00BB617B">
        <w:rPr>
          <w:rFonts w:ascii="Times New Roman" w:hAnsi="Times New Roman" w:cs="Times New Roman"/>
          <w:sz w:val="24"/>
          <w:szCs w:val="24"/>
        </w:rPr>
        <w:t>я</w:t>
      </w:r>
      <w:r w:rsidRPr="00BB617B">
        <w:rPr>
          <w:rFonts w:ascii="Times New Roman" w:hAnsi="Times New Roman" w:cs="Times New Roman"/>
          <w:sz w:val="24"/>
          <w:szCs w:val="24"/>
        </w:rPr>
        <w:t xml:space="preserve"> продуктивных отношений, основывающихся на ответственности, понимании возможности наказания. Делегирование ответственности агрессорам.</w:t>
      </w:r>
      <w:r w:rsidR="002F52B9" w:rsidRPr="00BB617B">
        <w:rPr>
          <w:rFonts w:ascii="Times New Roman" w:hAnsi="Times New Roman" w:cs="Times New Roman"/>
          <w:sz w:val="24"/>
          <w:szCs w:val="24"/>
        </w:rPr>
        <w:t xml:space="preserve"> </w:t>
      </w:r>
      <w:r w:rsidRPr="00BB617B">
        <w:rPr>
          <w:rFonts w:ascii="Times New Roman" w:hAnsi="Times New Roman" w:cs="Times New Roman"/>
          <w:sz w:val="24"/>
          <w:szCs w:val="24"/>
        </w:rPr>
        <w:t xml:space="preserve">Для изменения </w:t>
      </w:r>
      <w:r w:rsidRPr="00BB617B">
        <w:rPr>
          <w:rFonts w:ascii="Times New Roman" w:hAnsi="Times New Roman" w:cs="Times New Roman"/>
          <w:sz w:val="24"/>
          <w:szCs w:val="24"/>
        </w:rPr>
        <w:lastRenderedPageBreak/>
        <w:t>представлений подростков о власти им временно передается часть обязанностей педагогов, воспитателей, работников администрации школы. Лидеру и активным исполнителям поручают провести уроки, ученические собрания различной тематики, помочь секретарю или бухгалтеру с документами, лаборанту компьютерного класса – с переустановкой программного обеспечения. После таких мер подростки понимают бессмысленность буллинга.</w:t>
      </w:r>
      <w:r w:rsidR="00B911AB" w:rsidRPr="00BB617B">
        <w:rPr>
          <w:rFonts w:ascii="Times New Roman" w:hAnsi="Times New Roman" w:cs="Times New Roman"/>
          <w:sz w:val="24"/>
          <w:szCs w:val="24"/>
        </w:rPr>
        <w:t xml:space="preserve"> </w:t>
      </w:r>
      <w:r w:rsidRPr="00BB617B">
        <w:rPr>
          <w:rFonts w:ascii="Times New Roman" w:hAnsi="Times New Roman" w:cs="Times New Roman"/>
          <w:sz w:val="24"/>
          <w:szCs w:val="24"/>
        </w:rPr>
        <w:t>Усиление системы правил, наказаний.</w:t>
      </w:r>
      <w:r w:rsidR="002F52B9" w:rsidRPr="00BB617B">
        <w:rPr>
          <w:rFonts w:ascii="Times New Roman" w:hAnsi="Times New Roman" w:cs="Times New Roman"/>
          <w:sz w:val="24"/>
          <w:szCs w:val="24"/>
        </w:rPr>
        <w:t xml:space="preserve"> </w:t>
      </w:r>
      <w:r w:rsidRPr="00BB617B">
        <w:rPr>
          <w:rFonts w:ascii="Times New Roman" w:hAnsi="Times New Roman" w:cs="Times New Roman"/>
          <w:sz w:val="24"/>
          <w:szCs w:val="24"/>
        </w:rPr>
        <w:t>Важная мера по пресечению буллинга – создание и подержание школьных правил поведения, а также исполнение предусмотренных наказаний. Все положения должны быть задокументированы, однозначно и понятно сформулированы, доступны для ознакомления каждому учащемуся. При несоблюдении правил важно исполнять наказание, тогда у подростков формируется понимание связи между своим</w:t>
      </w:r>
      <w:r w:rsidR="002F52B9" w:rsidRPr="00BB617B">
        <w:rPr>
          <w:rFonts w:ascii="Times New Roman" w:hAnsi="Times New Roman" w:cs="Times New Roman"/>
          <w:sz w:val="24"/>
          <w:szCs w:val="24"/>
        </w:rPr>
        <w:t>и действиями и ответственностью.</w:t>
      </w:r>
    </w:p>
    <w:p w:rsidR="002F52B9" w:rsidRPr="00BB617B" w:rsidRDefault="00AB02EB" w:rsidP="002F52B9">
      <w:pPr>
        <w:pStyle w:val="a3"/>
        <w:numPr>
          <w:ilvl w:val="0"/>
          <w:numId w:val="23"/>
        </w:numPr>
        <w:spacing w:after="0" w:line="360" w:lineRule="auto"/>
        <w:ind w:left="714" w:hanging="357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Работа психолога с родителями –</w:t>
      </w:r>
      <w:r w:rsidR="002F52B9" w:rsidRPr="00BB617B">
        <w:rPr>
          <w:rFonts w:ascii="Times New Roman" w:hAnsi="Times New Roman" w:cs="Times New Roman"/>
          <w:sz w:val="24"/>
          <w:szCs w:val="24"/>
        </w:rPr>
        <w:t xml:space="preserve"> </w:t>
      </w:r>
      <w:r w:rsidRPr="00BB617B">
        <w:rPr>
          <w:rFonts w:ascii="Times New Roman" w:hAnsi="Times New Roman" w:cs="Times New Roman"/>
          <w:sz w:val="24"/>
          <w:szCs w:val="24"/>
        </w:rPr>
        <w:t xml:space="preserve">с целью обучения </w:t>
      </w:r>
      <w:r w:rsidR="00A266BE" w:rsidRPr="00BB617B">
        <w:rPr>
          <w:rFonts w:ascii="Times New Roman" w:hAnsi="Times New Roman" w:cs="Times New Roman"/>
          <w:sz w:val="24"/>
          <w:szCs w:val="24"/>
        </w:rPr>
        <w:t>техникам, позволяющим общаться с детьми открыто (например, обсуждать ситуацию от третьего лица, будто она</w:t>
      </w:r>
      <w:r w:rsidR="002F52B9" w:rsidRPr="00BB617B">
        <w:rPr>
          <w:rFonts w:ascii="Times New Roman" w:hAnsi="Times New Roman" w:cs="Times New Roman"/>
          <w:sz w:val="24"/>
          <w:szCs w:val="24"/>
        </w:rPr>
        <w:t xml:space="preserve"> произошла с «одним знакомым»).</w:t>
      </w:r>
    </w:p>
    <w:p w:rsidR="006C7ADC" w:rsidRPr="00BB617B" w:rsidRDefault="00AB02EB" w:rsidP="002F52B9">
      <w:pPr>
        <w:pStyle w:val="a3"/>
        <w:numPr>
          <w:ilvl w:val="0"/>
          <w:numId w:val="23"/>
        </w:numPr>
        <w:spacing w:after="0" w:line="360" w:lineRule="auto"/>
        <w:ind w:left="714" w:hanging="357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Профилактика и прогноз буллинга в школе. Разработка и реализация антибуллинговых программ. </w:t>
      </w:r>
      <w:bookmarkStart w:id="1" w:name="h2_21"/>
      <w:bookmarkEnd w:id="1"/>
      <w:r w:rsidR="00A266BE" w:rsidRPr="00BB617B">
        <w:rPr>
          <w:rFonts w:ascii="Times New Roman" w:hAnsi="Times New Roman" w:cs="Times New Roman"/>
          <w:sz w:val="24"/>
          <w:szCs w:val="24"/>
        </w:rPr>
        <w:t xml:space="preserve">В целях профилактики </w:t>
      </w:r>
      <w:r w:rsidRPr="00BB617B">
        <w:rPr>
          <w:rFonts w:ascii="Times New Roman" w:hAnsi="Times New Roman" w:cs="Times New Roman"/>
          <w:sz w:val="24"/>
          <w:szCs w:val="24"/>
        </w:rPr>
        <w:t xml:space="preserve">– </w:t>
      </w:r>
      <w:r w:rsidR="00A266BE" w:rsidRPr="00BB617B">
        <w:rPr>
          <w:rFonts w:ascii="Times New Roman" w:hAnsi="Times New Roman" w:cs="Times New Roman"/>
          <w:sz w:val="24"/>
          <w:szCs w:val="24"/>
        </w:rPr>
        <w:t>разработ</w:t>
      </w:r>
      <w:r w:rsidRPr="00BB617B">
        <w:rPr>
          <w:rFonts w:ascii="Times New Roman" w:hAnsi="Times New Roman" w:cs="Times New Roman"/>
          <w:sz w:val="24"/>
          <w:szCs w:val="24"/>
        </w:rPr>
        <w:t>ка</w:t>
      </w:r>
      <w:r w:rsidR="00A266BE" w:rsidRPr="00BB617B">
        <w:rPr>
          <w:rFonts w:ascii="Times New Roman" w:hAnsi="Times New Roman" w:cs="Times New Roman"/>
          <w:sz w:val="24"/>
          <w:szCs w:val="24"/>
        </w:rPr>
        <w:t xml:space="preserve"> правил поведения в школьном учреждении, выдел</w:t>
      </w:r>
      <w:r w:rsidRPr="00BB617B">
        <w:rPr>
          <w:rFonts w:ascii="Times New Roman" w:hAnsi="Times New Roman" w:cs="Times New Roman"/>
          <w:sz w:val="24"/>
          <w:szCs w:val="24"/>
        </w:rPr>
        <w:t>ение</w:t>
      </w:r>
      <w:r w:rsidR="00A266BE" w:rsidRPr="00BB617B">
        <w:rPr>
          <w:rFonts w:ascii="Times New Roman" w:hAnsi="Times New Roman" w:cs="Times New Roman"/>
          <w:sz w:val="24"/>
          <w:szCs w:val="24"/>
        </w:rPr>
        <w:t xml:space="preserve"> пункт</w:t>
      </w:r>
      <w:r w:rsidRPr="00BB617B">
        <w:rPr>
          <w:rFonts w:ascii="Times New Roman" w:hAnsi="Times New Roman" w:cs="Times New Roman"/>
          <w:sz w:val="24"/>
          <w:szCs w:val="24"/>
        </w:rPr>
        <w:t>а</w:t>
      </w:r>
      <w:r w:rsidR="00A266BE" w:rsidRPr="00BB617B">
        <w:rPr>
          <w:rFonts w:ascii="Times New Roman" w:hAnsi="Times New Roman" w:cs="Times New Roman"/>
          <w:sz w:val="24"/>
          <w:szCs w:val="24"/>
        </w:rPr>
        <w:t xml:space="preserve"> с запретом на притеснение учеников, </w:t>
      </w:r>
      <w:r w:rsidRPr="00BB617B">
        <w:rPr>
          <w:rFonts w:ascii="Times New Roman" w:hAnsi="Times New Roman" w:cs="Times New Roman"/>
          <w:sz w:val="24"/>
          <w:szCs w:val="24"/>
        </w:rPr>
        <w:t>организация наблюдения</w:t>
      </w:r>
      <w:r w:rsidR="00A266BE" w:rsidRPr="00BB617B">
        <w:rPr>
          <w:rFonts w:ascii="Times New Roman" w:hAnsi="Times New Roman" w:cs="Times New Roman"/>
          <w:sz w:val="24"/>
          <w:szCs w:val="24"/>
        </w:rPr>
        <w:t xml:space="preserve"> за поведением подростков на уроках, досуговых и спортивных мероприятиях, пресе</w:t>
      </w:r>
      <w:r w:rsidRPr="00BB617B">
        <w:rPr>
          <w:rFonts w:ascii="Times New Roman" w:hAnsi="Times New Roman" w:cs="Times New Roman"/>
          <w:sz w:val="24"/>
          <w:szCs w:val="24"/>
        </w:rPr>
        <w:t xml:space="preserve">чение </w:t>
      </w:r>
      <w:r w:rsidR="00A266BE" w:rsidRPr="00BB617B">
        <w:rPr>
          <w:rFonts w:ascii="Times New Roman" w:hAnsi="Times New Roman" w:cs="Times New Roman"/>
          <w:sz w:val="24"/>
          <w:szCs w:val="24"/>
        </w:rPr>
        <w:t>буллинг</w:t>
      </w:r>
      <w:r w:rsidRPr="00BB617B">
        <w:rPr>
          <w:rFonts w:ascii="Times New Roman" w:hAnsi="Times New Roman" w:cs="Times New Roman"/>
          <w:sz w:val="24"/>
          <w:szCs w:val="24"/>
        </w:rPr>
        <w:t>а</w:t>
      </w:r>
      <w:r w:rsidR="00A266BE" w:rsidRPr="00BB617B">
        <w:rPr>
          <w:rFonts w:ascii="Times New Roman" w:hAnsi="Times New Roman" w:cs="Times New Roman"/>
          <w:sz w:val="24"/>
          <w:szCs w:val="24"/>
        </w:rPr>
        <w:t>, диагностик</w:t>
      </w:r>
      <w:r w:rsidRPr="00BB617B">
        <w:rPr>
          <w:rFonts w:ascii="Times New Roman" w:hAnsi="Times New Roman" w:cs="Times New Roman"/>
          <w:sz w:val="24"/>
          <w:szCs w:val="24"/>
        </w:rPr>
        <w:t>а</w:t>
      </w:r>
      <w:r w:rsidR="00A266BE" w:rsidRPr="00BB617B">
        <w:rPr>
          <w:rFonts w:ascii="Times New Roman" w:hAnsi="Times New Roman" w:cs="Times New Roman"/>
          <w:sz w:val="24"/>
          <w:szCs w:val="24"/>
        </w:rPr>
        <w:t xml:space="preserve"> отношений в классах, организ</w:t>
      </w:r>
      <w:r w:rsidRPr="00BB617B">
        <w:rPr>
          <w:rFonts w:ascii="Times New Roman" w:hAnsi="Times New Roman" w:cs="Times New Roman"/>
          <w:sz w:val="24"/>
          <w:szCs w:val="24"/>
        </w:rPr>
        <w:t>ация</w:t>
      </w:r>
      <w:r w:rsidR="00A266BE" w:rsidRPr="00BB617B">
        <w:rPr>
          <w:rFonts w:ascii="Times New Roman" w:hAnsi="Times New Roman" w:cs="Times New Roman"/>
          <w:sz w:val="24"/>
          <w:szCs w:val="24"/>
        </w:rPr>
        <w:t xml:space="preserve"> классны</w:t>
      </w:r>
      <w:r w:rsidRPr="00BB617B">
        <w:rPr>
          <w:rFonts w:ascii="Times New Roman" w:hAnsi="Times New Roman" w:cs="Times New Roman"/>
          <w:sz w:val="24"/>
          <w:szCs w:val="24"/>
        </w:rPr>
        <w:t>х часов</w:t>
      </w:r>
      <w:r w:rsidR="00A266BE" w:rsidRPr="00BB617B">
        <w:rPr>
          <w:rFonts w:ascii="Times New Roman" w:hAnsi="Times New Roman" w:cs="Times New Roman"/>
          <w:sz w:val="24"/>
          <w:szCs w:val="24"/>
        </w:rPr>
        <w:t xml:space="preserve"> и собрани</w:t>
      </w:r>
      <w:r w:rsidRPr="00BB617B">
        <w:rPr>
          <w:rFonts w:ascii="Times New Roman" w:hAnsi="Times New Roman" w:cs="Times New Roman"/>
          <w:sz w:val="24"/>
          <w:szCs w:val="24"/>
        </w:rPr>
        <w:t>й</w:t>
      </w:r>
      <w:r w:rsidR="00A266BE" w:rsidRPr="00BB617B">
        <w:rPr>
          <w:rFonts w:ascii="Times New Roman" w:hAnsi="Times New Roman" w:cs="Times New Roman"/>
          <w:sz w:val="24"/>
          <w:szCs w:val="24"/>
        </w:rPr>
        <w:t xml:space="preserve"> с пояснением неприемлемости любых проявлений травли.</w:t>
      </w:r>
    </w:p>
    <w:p w:rsidR="00B4014E" w:rsidRPr="00BB617B" w:rsidRDefault="00B4014E" w:rsidP="002F52B9">
      <w:pPr>
        <w:pStyle w:val="a3"/>
        <w:numPr>
          <w:ilvl w:val="0"/>
          <w:numId w:val="23"/>
        </w:numPr>
        <w:spacing w:after="0" w:line="360" w:lineRule="auto"/>
        <w:ind w:left="714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Распространение позитивного опыта </w:t>
      </w:r>
      <w:r w:rsidR="00AB02EB" w:rsidRPr="00BB617B">
        <w:rPr>
          <w:rFonts w:ascii="Times New Roman" w:hAnsi="Times New Roman" w:cs="Times New Roman"/>
          <w:sz w:val="24"/>
          <w:szCs w:val="24"/>
        </w:rPr>
        <w:t xml:space="preserve">школ муниципалитета </w:t>
      </w:r>
      <w:r w:rsidRPr="00BB617B">
        <w:rPr>
          <w:rFonts w:ascii="Times New Roman" w:hAnsi="Times New Roman" w:cs="Times New Roman"/>
          <w:sz w:val="24"/>
          <w:szCs w:val="24"/>
        </w:rPr>
        <w:t>по созданию благоприятного климата</w:t>
      </w:r>
      <w:r w:rsidR="006C7ADC" w:rsidRPr="00BB617B">
        <w:rPr>
          <w:rFonts w:ascii="Times New Roman" w:hAnsi="Times New Roman" w:cs="Times New Roman"/>
          <w:sz w:val="24"/>
          <w:szCs w:val="24"/>
        </w:rPr>
        <w:t>.</w:t>
      </w:r>
      <w:r w:rsidRPr="00BB61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EEE" w:rsidRPr="00BB617B" w:rsidRDefault="00807EEE" w:rsidP="0080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EEE" w:rsidRPr="00BB617B" w:rsidRDefault="00807EEE" w:rsidP="0080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18C" w:rsidRPr="00BB617B" w:rsidRDefault="000A718C" w:rsidP="004F7E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Список использованной литературы</w:t>
      </w:r>
    </w:p>
    <w:p w:rsidR="00993C71" w:rsidRPr="00BB617B" w:rsidRDefault="00993C71" w:rsidP="00993C71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Антишкольная культура и социальные сети школьников // Вопросы образования. – 2013. – № 2. – С. 233-251. </w:t>
      </w:r>
    </w:p>
    <w:p w:rsidR="00993C71" w:rsidRPr="00BB617B" w:rsidRDefault="005C1775" w:rsidP="005B114F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Новикова М. А., Реан А. А., Коновалов И. А. Буллинг в российских школах: опыт диагностики распространенности, половозрастных особенностей и связи со школьным климатом // Вопросы образования / Educational Studies Moscow. </w:t>
      </w:r>
      <w:r w:rsidR="008E2D56" w:rsidRPr="00BB617B">
        <w:rPr>
          <w:rFonts w:ascii="Times New Roman" w:hAnsi="Times New Roman" w:cs="Times New Roman"/>
          <w:sz w:val="24"/>
          <w:szCs w:val="24"/>
        </w:rPr>
        <w:t xml:space="preserve">2021, </w:t>
      </w:r>
      <w:r w:rsidRPr="00BB617B">
        <w:rPr>
          <w:rFonts w:ascii="Times New Roman" w:hAnsi="Times New Roman" w:cs="Times New Roman"/>
          <w:sz w:val="24"/>
          <w:szCs w:val="24"/>
        </w:rPr>
        <w:t xml:space="preserve">№ 3. С. 62–90. </w:t>
      </w:r>
    </w:p>
    <w:p w:rsidR="00993C71" w:rsidRPr="00BB617B" w:rsidRDefault="00993C71" w:rsidP="00993C71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Обеспечение психологической безопасности в детско-подростковой среде. Методические рекомендации для педагогов общеобразовательных организаций / Авт.-сост.: Артамонова Е.Г., Ефимова О.И., Калинина Н.В., Салахова В.Б. — М.: Группа МДВ, 2021. — 44 с.</w:t>
      </w:r>
    </w:p>
    <w:p w:rsidR="00993C71" w:rsidRPr="00BB617B" w:rsidRDefault="00993C71" w:rsidP="00993C71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Сайт Проекта «Школа Минпросвещения России». </w:t>
      </w:r>
      <w:hyperlink r:id="rId8" w:history="1">
        <w:r w:rsidRPr="00BB617B">
          <w:rPr>
            <w:rFonts w:ascii="Times New Roman" w:hAnsi="Times New Roman" w:cs="Times New Roman"/>
            <w:sz w:val="24"/>
            <w:szCs w:val="24"/>
          </w:rPr>
          <w:t>https://smp.iuorao.ru/</w:t>
        </w:r>
      </w:hyperlink>
    </w:p>
    <w:p w:rsidR="00993C71" w:rsidRPr="00BB617B" w:rsidRDefault="00993C71" w:rsidP="00993C71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lastRenderedPageBreak/>
        <w:t>Хэтти, Дж. Видимое обучение: синтез результатов более 50000 исследований с охватом более 86 миллионов школьников /Джон А.С. Хэтти; под ред. В.К. Загвоздкина, Е.А. Хамраевой. – М.: Издательство «Национальное образование», 2017. – 496 с.</w:t>
      </w:r>
    </w:p>
    <w:p w:rsidR="00993C71" w:rsidRPr="00BB617B" w:rsidRDefault="00993C71" w:rsidP="00993C71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Чиркина, Т. А. Школьный климат. История понятия, подходы к определению и измерение в анкетах PISA / Т. А. Чиркина, Т. Е. Хавенсон // Вопросы образования. – 2017. – № 1. – С. 207-229. </w:t>
      </w:r>
    </w:p>
    <w:p w:rsidR="00993C71" w:rsidRPr="00BB617B" w:rsidRDefault="00993C71" w:rsidP="00993C71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Школьный климат: концепция и инструмент измерения / Д. А. Александров, В. А. Иванюшина, Д. К. Ходоренко, К. А. Тенишева ; Нац. исслед. ун-т «Высшая школа экономики», Лаборатория социологии образования и науки НИУ ВШЭ — Санкт-Петербург. — М.: Изд. дом Высшей школы экономики, 2018. — 103 с.</w:t>
      </w:r>
    </w:p>
    <w:p w:rsidR="00DB227F" w:rsidRPr="00BB617B" w:rsidRDefault="00DB227F" w:rsidP="00993C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266BE" w:rsidRPr="00BB617B" w:rsidRDefault="00A266BE">
      <w:pPr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br w:type="page"/>
      </w:r>
    </w:p>
    <w:p w:rsidR="00F03015" w:rsidRPr="00BB617B" w:rsidRDefault="00F03015" w:rsidP="00A266B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03015" w:rsidRPr="00BB617B" w:rsidRDefault="00F03015" w:rsidP="002F5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2B9" w:rsidRPr="00BB617B" w:rsidRDefault="00F03015" w:rsidP="002F52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17B">
        <w:rPr>
          <w:rFonts w:ascii="Times New Roman" w:hAnsi="Times New Roman" w:cs="Times New Roman"/>
          <w:b/>
          <w:sz w:val="24"/>
          <w:szCs w:val="24"/>
        </w:rPr>
        <w:t xml:space="preserve">Анкета для учащихся начальных классов </w:t>
      </w:r>
    </w:p>
    <w:p w:rsidR="00B357EB" w:rsidRPr="00BB617B" w:rsidRDefault="00B357EB" w:rsidP="002F52B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B617B">
        <w:rPr>
          <w:rFonts w:ascii="Times New Roman" w:hAnsi="Times New Roman" w:cs="Times New Roman"/>
          <w:b/>
          <w:i/>
          <w:sz w:val="24"/>
          <w:szCs w:val="24"/>
        </w:rPr>
        <w:t>Школьный климат</w:t>
      </w:r>
      <w:r w:rsidR="005B1A61" w:rsidRPr="00BB617B">
        <w:rPr>
          <w:rFonts w:ascii="Times New Roman" w:hAnsi="Times New Roman" w:cs="Times New Roman"/>
          <w:b/>
          <w:i/>
          <w:sz w:val="24"/>
          <w:szCs w:val="24"/>
        </w:rPr>
        <w:t>. Дисциплина и безопасность</w:t>
      </w:r>
    </w:p>
    <w:p w:rsidR="00F03015" w:rsidRPr="00BB617B" w:rsidRDefault="00F03015" w:rsidP="002F52B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Муниципалитет</w:t>
      </w:r>
    </w:p>
    <w:p w:rsidR="00F03015" w:rsidRPr="00BB617B" w:rsidRDefault="00F03015" w:rsidP="002F52B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ОО</w:t>
      </w:r>
    </w:p>
    <w:p w:rsidR="00F03015" w:rsidRPr="00BB617B" w:rsidRDefault="00F03015" w:rsidP="002F52B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Класс</w:t>
      </w:r>
    </w:p>
    <w:p w:rsidR="00F03015" w:rsidRPr="00BB617B" w:rsidRDefault="00F03015" w:rsidP="002F52B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ФИ ребенка (можно анонимно)</w:t>
      </w:r>
    </w:p>
    <w:p w:rsidR="00F03015" w:rsidRPr="00BB617B" w:rsidRDefault="00F03015" w:rsidP="002F52B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Пол ребенка</w:t>
      </w:r>
    </w:p>
    <w:p w:rsidR="00993C71" w:rsidRPr="00BB617B" w:rsidRDefault="00993C71" w:rsidP="00993C7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03015" w:rsidRPr="00BB617B" w:rsidRDefault="00F03015" w:rsidP="00993C7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="00C072CC" w:rsidRPr="00BB617B">
        <w:rPr>
          <w:rFonts w:ascii="Times New Roman" w:hAnsi="Times New Roman" w:cs="Times New Roman"/>
          <w:sz w:val="24"/>
          <w:szCs w:val="24"/>
        </w:rPr>
        <w:t xml:space="preserve">школьниками </w:t>
      </w:r>
      <w:r w:rsidRPr="00BB617B">
        <w:rPr>
          <w:rFonts w:ascii="Times New Roman" w:hAnsi="Times New Roman" w:cs="Times New Roman"/>
          <w:sz w:val="24"/>
          <w:szCs w:val="24"/>
        </w:rPr>
        <w:t>современных информационно-коммуникационных технологий</w:t>
      </w:r>
      <w:r w:rsidR="00C072CC" w:rsidRPr="00BB617B">
        <w:rPr>
          <w:rFonts w:ascii="Times New Roman" w:hAnsi="Times New Roman" w:cs="Times New Roman"/>
          <w:sz w:val="24"/>
          <w:szCs w:val="24"/>
        </w:rPr>
        <w:t xml:space="preserve"> (компьютер, Интернет, сетевые технологии)</w:t>
      </w:r>
      <w:r w:rsidRPr="00BB617B">
        <w:rPr>
          <w:rFonts w:ascii="Times New Roman" w:hAnsi="Times New Roman" w:cs="Times New Roman"/>
          <w:sz w:val="24"/>
          <w:szCs w:val="24"/>
        </w:rPr>
        <w:t>:</w:t>
      </w:r>
    </w:p>
    <w:p w:rsidR="00F03015" w:rsidRPr="00BB617B" w:rsidRDefault="00F03015" w:rsidP="002F52B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Как часто ты пользуешься компьютером дома, в школе, в других местах</w:t>
      </w:r>
      <w:r w:rsidR="00B359DA" w:rsidRPr="00BB617B">
        <w:rPr>
          <w:rFonts w:ascii="Times New Roman" w:hAnsi="Times New Roman" w:cs="Times New Roman"/>
          <w:sz w:val="24"/>
          <w:szCs w:val="24"/>
        </w:rPr>
        <w:t xml:space="preserve">? </w:t>
      </w:r>
      <w:r w:rsidR="005D5D6B" w:rsidRPr="00BB617B">
        <w:rPr>
          <w:rFonts w:ascii="Times New Roman" w:hAnsi="Times New Roman" w:cs="Times New Roman"/>
          <w:sz w:val="24"/>
          <w:szCs w:val="24"/>
        </w:rPr>
        <w:t>(Отметьте одну позицию в каждой строке)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79"/>
        <w:gridCol w:w="1961"/>
        <w:gridCol w:w="1929"/>
        <w:gridCol w:w="1638"/>
        <w:gridCol w:w="1638"/>
      </w:tblGrid>
      <w:tr w:rsidR="00B359DA" w:rsidRPr="00BB617B" w:rsidTr="00B359DA">
        <w:tc>
          <w:tcPr>
            <w:tcW w:w="2179" w:type="dxa"/>
          </w:tcPr>
          <w:p w:rsidR="00B359DA" w:rsidRPr="00BB617B" w:rsidRDefault="00B359D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B359DA" w:rsidRPr="00BB617B" w:rsidRDefault="00B359D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Каждый день или почти каждый день</w:t>
            </w:r>
          </w:p>
        </w:tc>
        <w:tc>
          <w:tcPr>
            <w:tcW w:w="1929" w:type="dxa"/>
          </w:tcPr>
          <w:p w:rsidR="00B359DA" w:rsidRPr="00BB617B" w:rsidRDefault="00B359D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Один или два раза в неделю</w:t>
            </w:r>
          </w:p>
        </w:tc>
        <w:tc>
          <w:tcPr>
            <w:tcW w:w="1638" w:type="dxa"/>
          </w:tcPr>
          <w:p w:rsidR="00B359DA" w:rsidRPr="00BB617B" w:rsidRDefault="00B359D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Один или два раза в месяц</w:t>
            </w:r>
          </w:p>
        </w:tc>
        <w:tc>
          <w:tcPr>
            <w:tcW w:w="1638" w:type="dxa"/>
          </w:tcPr>
          <w:p w:rsidR="00B359DA" w:rsidRPr="00BB617B" w:rsidRDefault="00B359D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Никогда или почти никогда</w:t>
            </w:r>
          </w:p>
        </w:tc>
      </w:tr>
      <w:tr w:rsidR="00B359DA" w:rsidRPr="00BB617B" w:rsidTr="00B359DA">
        <w:tc>
          <w:tcPr>
            <w:tcW w:w="2179" w:type="dxa"/>
          </w:tcPr>
          <w:p w:rsidR="00B359DA" w:rsidRPr="00BB617B" w:rsidRDefault="00B359D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Я пользуюсь компьютером дома</w:t>
            </w:r>
          </w:p>
        </w:tc>
        <w:tc>
          <w:tcPr>
            <w:tcW w:w="1961" w:type="dxa"/>
          </w:tcPr>
          <w:p w:rsidR="00B359DA" w:rsidRPr="00BB617B" w:rsidRDefault="00B359D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B359DA" w:rsidRPr="00BB617B" w:rsidRDefault="00B359D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B359DA" w:rsidRPr="00BB617B" w:rsidRDefault="00B359D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B359DA" w:rsidRPr="00BB617B" w:rsidRDefault="00B359D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DA" w:rsidRPr="00BB617B" w:rsidTr="00B359DA">
        <w:tc>
          <w:tcPr>
            <w:tcW w:w="2179" w:type="dxa"/>
          </w:tcPr>
          <w:p w:rsidR="00B359DA" w:rsidRPr="00BB617B" w:rsidRDefault="00B359D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Я пользуюсь компьютером в школе</w:t>
            </w:r>
          </w:p>
        </w:tc>
        <w:tc>
          <w:tcPr>
            <w:tcW w:w="1961" w:type="dxa"/>
          </w:tcPr>
          <w:p w:rsidR="00B359DA" w:rsidRPr="00BB617B" w:rsidRDefault="00B359D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B359DA" w:rsidRPr="00BB617B" w:rsidRDefault="00B359D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B359DA" w:rsidRPr="00BB617B" w:rsidRDefault="00B359D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B359DA" w:rsidRPr="00BB617B" w:rsidRDefault="00B359D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DA" w:rsidRPr="00BB617B" w:rsidTr="00B359DA">
        <w:tc>
          <w:tcPr>
            <w:tcW w:w="2179" w:type="dxa"/>
          </w:tcPr>
          <w:p w:rsidR="00B359DA" w:rsidRPr="00BB617B" w:rsidRDefault="00B359D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Я пользуюсь компьютером в других местах </w:t>
            </w:r>
          </w:p>
        </w:tc>
        <w:tc>
          <w:tcPr>
            <w:tcW w:w="1961" w:type="dxa"/>
          </w:tcPr>
          <w:p w:rsidR="00B359DA" w:rsidRPr="00BB617B" w:rsidRDefault="00B359D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B359DA" w:rsidRPr="00BB617B" w:rsidRDefault="00B359D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B359DA" w:rsidRPr="00BB617B" w:rsidRDefault="00B359D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B359DA" w:rsidRPr="00BB617B" w:rsidRDefault="00B359D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59DA" w:rsidRPr="00BB617B" w:rsidRDefault="00B359DA" w:rsidP="002F5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9DA" w:rsidRPr="00BB617B" w:rsidRDefault="00B359DA" w:rsidP="002F52B9">
      <w:pPr>
        <w:pStyle w:val="a3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 xml:space="preserve">Как часто ты пользуешься Интернетом для следующих целей? </w:t>
      </w:r>
      <w:r w:rsidR="005D5D6B" w:rsidRPr="00BB617B">
        <w:rPr>
          <w:rFonts w:ascii="Times New Roman" w:hAnsi="Times New Roman" w:cs="Times New Roman"/>
          <w:sz w:val="24"/>
          <w:szCs w:val="24"/>
        </w:rPr>
        <w:t>(Отметьте одну позицию в каждой строке)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79"/>
        <w:gridCol w:w="1961"/>
        <w:gridCol w:w="1929"/>
        <w:gridCol w:w="1638"/>
        <w:gridCol w:w="1638"/>
      </w:tblGrid>
      <w:tr w:rsidR="00B359DA" w:rsidRPr="00BB617B" w:rsidTr="008B1443">
        <w:tc>
          <w:tcPr>
            <w:tcW w:w="2179" w:type="dxa"/>
          </w:tcPr>
          <w:p w:rsidR="00B359DA" w:rsidRPr="00BB617B" w:rsidRDefault="00B359D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B359DA" w:rsidRPr="00BB617B" w:rsidRDefault="00B359D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Каждый день или почти каждый день</w:t>
            </w:r>
          </w:p>
        </w:tc>
        <w:tc>
          <w:tcPr>
            <w:tcW w:w="1929" w:type="dxa"/>
          </w:tcPr>
          <w:p w:rsidR="00B359DA" w:rsidRPr="00BB617B" w:rsidRDefault="00B359D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Один или два раза в неделю</w:t>
            </w:r>
          </w:p>
        </w:tc>
        <w:tc>
          <w:tcPr>
            <w:tcW w:w="1638" w:type="dxa"/>
          </w:tcPr>
          <w:p w:rsidR="00B359DA" w:rsidRPr="00BB617B" w:rsidRDefault="00B359D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Один или два раза в месяц</w:t>
            </w:r>
          </w:p>
        </w:tc>
        <w:tc>
          <w:tcPr>
            <w:tcW w:w="1638" w:type="dxa"/>
          </w:tcPr>
          <w:p w:rsidR="00B359DA" w:rsidRPr="00BB617B" w:rsidRDefault="00B359D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Никогда или почти никогда</w:t>
            </w:r>
          </w:p>
        </w:tc>
      </w:tr>
      <w:tr w:rsidR="00B359DA" w:rsidRPr="00BB617B" w:rsidTr="008B1443">
        <w:tc>
          <w:tcPr>
            <w:tcW w:w="2179" w:type="dxa"/>
          </w:tcPr>
          <w:p w:rsidR="00B359DA" w:rsidRPr="00BB617B" w:rsidRDefault="00B359D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Ищу информацию для школы</w:t>
            </w:r>
          </w:p>
        </w:tc>
        <w:tc>
          <w:tcPr>
            <w:tcW w:w="1961" w:type="dxa"/>
          </w:tcPr>
          <w:p w:rsidR="00B359DA" w:rsidRPr="00BB617B" w:rsidRDefault="00B359D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B359DA" w:rsidRPr="00BB617B" w:rsidRDefault="00B359D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B359DA" w:rsidRPr="00BB617B" w:rsidRDefault="00B359D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B359DA" w:rsidRPr="00BB617B" w:rsidRDefault="00B359D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DA" w:rsidRPr="00BB617B" w:rsidTr="008B1443">
        <w:tc>
          <w:tcPr>
            <w:tcW w:w="2179" w:type="dxa"/>
          </w:tcPr>
          <w:p w:rsidR="00B359DA" w:rsidRPr="00BB617B" w:rsidRDefault="00B359D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Ищу информацию о спорте</w:t>
            </w:r>
          </w:p>
        </w:tc>
        <w:tc>
          <w:tcPr>
            <w:tcW w:w="1961" w:type="dxa"/>
          </w:tcPr>
          <w:p w:rsidR="00B359DA" w:rsidRPr="00BB617B" w:rsidRDefault="00B359D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B359DA" w:rsidRPr="00BB617B" w:rsidRDefault="00B359D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B359DA" w:rsidRPr="00BB617B" w:rsidRDefault="00B359D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B359DA" w:rsidRPr="00BB617B" w:rsidRDefault="00B359D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DA" w:rsidRPr="00BB617B" w:rsidTr="008B1443">
        <w:tc>
          <w:tcPr>
            <w:tcW w:w="2179" w:type="dxa"/>
          </w:tcPr>
          <w:p w:rsidR="00B359DA" w:rsidRPr="00BB617B" w:rsidRDefault="00B359D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Ищу информацию о музыке</w:t>
            </w:r>
          </w:p>
        </w:tc>
        <w:tc>
          <w:tcPr>
            <w:tcW w:w="1961" w:type="dxa"/>
          </w:tcPr>
          <w:p w:rsidR="00B359DA" w:rsidRPr="00BB617B" w:rsidRDefault="00B359D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B359DA" w:rsidRPr="00BB617B" w:rsidRDefault="00B359D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B359DA" w:rsidRPr="00BB617B" w:rsidRDefault="00B359D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B359DA" w:rsidRPr="00BB617B" w:rsidRDefault="00B359D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DA" w:rsidRPr="00BB617B" w:rsidTr="008B1443">
        <w:tc>
          <w:tcPr>
            <w:tcW w:w="2179" w:type="dxa"/>
          </w:tcPr>
          <w:p w:rsidR="00B359DA" w:rsidRPr="00BB617B" w:rsidRDefault="00B359D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Ищу что-то интересное</w:t>
            </w:r>
          </w:p>
        </w:tc>
        <w:tc>
          <w:tcPr>
            <w:tcW w:w="1961" w:type="dxa"/>
          </w:tcPr>
          <w:p w:rsidR="00B359DA" w:rsidRPr="00BB617B" w:rsidRDefault="00B359D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B359DA" w:rsidRPr="00BB617B" w:rsidRDefault="00B359D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B359DA" w:rsidRPr="00BB617B" w:rsidRDefault="00B359D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B359DA" w:rsidRPr="00BB617B" w:rsidRDefault="00B359D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DA" w:rsidRPr="00BB617B" w:rsidTr="008B1443">
        <w:tc>
          <w:tcPr>
            <w:tcW w:w="2179" w:type="dxa"/>
          </w:tcPr>
          <w:p w:rsidR="00B359DA" w:rsidRPr="00BB617B" w:rsidRDefault="00B359D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Посылаю электронную почту, общаюсь в чате</w:t>
            </w:r>
          </w:p>
        </w:tc>
        <w:tc>
          <w:tcPr>
            <w:tcW w:w="1961" w:type="dxa"/>
          </w:tcPr>
          <w:p w:rsidR="00B359DA" w:rsidRPr="00BB617B" w:rsidRDefault="00B359D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B359DA" w:rsidRPr="00BB617B" w:rsidRDefault="00B359D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B359DA" w:rsidRPr="00BB617B" w:rsidRDefault="00B359D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B359DA" w:rsidRPr="00BB617B" w:rsidRDefault="00B359D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515F" w:rsidRPr="00BB617B" w:rsidRDefault="00DD515F" w:rsidP="002F5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2B37" w:rsidRPr="00BB617B" w:rsidRDefault="00E52B37" w:rsidP="002F5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2. Твоя школа</w:t>
      </w:r>
    </w:p>
    <w:p w:rsidR="00E52B37" w:rsidRPr="00BB617B" w:rsidRDefault="00E52B37" w:rsidP="002F52B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Что ты думаешь о своей школе? Насколько ты согласен со следующими высказываниями?</w:t>
      </w:r>
      <w:r w:rsidR="00EB14DB" w:rsidRPr="00BB617B">
        <w:rPr>
          <w:rFonts w:ascii="Times New Roman" w:hAnsi="Times New Roman" w:cs="Times New Roman"/>
          <w:sz w:val="24"/>
          <w:szCs w:val="24"/>
        </w:rPr>
        <w:t xml:space="preserve"> (Отметь</w:t>
      </w:r>
      <w:r w:rsidR="005D5D6B" w:rsidRPr="00BB617B">
        <w:rPr>
          <w:rFonts w:ascii="Times New Roman" w:hAnsi="Times New Roman" w:cs="Times New Roman"/>
          <w:sz w:val="24"/>
          <w:szCs w:val="24"/>
        </w:rPr>
        <w:t>те</w:t>
      </w:r>
      <w:r w:rsidR="00EB14DB" w:rsidRPr="00BB617B">
        <w:rPr>
          <w:rFonts w:ascii="Times New Roman" w:hAnsi="Times New Roman" w:cs="Times New Roman"/>
          <w:sz w:val="24"/>
          <w:szCs w:val="24"/>
        </w:rPr>
        <w:t xml:space="preserve"> </w:t>
      </w:r>
      <w:r w:rsidR="005D5D6B" w:rsidRPr="00BB617B">
        <w:rPr>
          <w:rFonts w:ascii="Times New Roman" w:hAnsi="Times New Roman" w:cs="Times New Roman"/>
          <w:sz w:val="24"/>
          <w:szCs w:val="24"/>
        </w:rPr>
        <w:t>одну позицию</w:t>
      </w:r>
      <w:r w:rsidR="00EB14DB" w:rsidRPr="00BB617B">
        <w:rPr>
          <w:rFonts w:ascii="Times New Roman" w:hAnsi="Times New Roman" w:cs="Times New Roman"/>
          <w:sz w:val="24"/>
          <w:szCs w:val="24"/>
        </w:rPr>
        <w:t xml:space="preserve"> в каждой строке)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79"/>
        <w:gridCol w:w="1961"/>
        <w:gridCol w:w="1929"/>
        <w:gridCol w:w="1638"/>
        <w:gridCol w:w="1638"/>
      </w:tblGrid>
      <w:tr w:rsidR="00E52B37" w:rsidRPr="00BB617B" w:rsidTr="008B1443">
        <w:tc>
          <w:tcPr>
            <w:tcW w:w="2179" w:type="dxa"/>
          </w:tcPr>
          <w:p w:rsidR="00E52B37" w:rsidRPr="00BB617B" w:rsidRDefault="00E52B37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E52B37" w:rsidRPr="00BB617B" w:rsidRDefault="00E52B37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Полностью согласен</w:t>
            </w:r>
          </w:p>
        </w:tc>
        <w:tc>
          <w:tcPr>
            <w:tcW w:w="1929" w:type="dxa"/>
          </w:tcPr>
          <w:p w:rsidR="00E52B37" w:rsidRPr="00BB617B" w:rsidRDefault="00E52B37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Скорее согласен</w:t>
            </w:r>
          </w:p>
        </w:tc>
        <w:tc>
          <w:tcPr>
            <w:tcW w:w="1638" w:type="dxa"/>
          </w:tcPr>
          <w:p w:rsidR="00E52B37" w:rsidRPr="00BB617B" w:rsidRDefault="00E52B37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Скорее не согласен</w:t>
            </w:r>
          </w:p>
        </w:tc>
        <w:tc>
          <w:tcPr>
            <w:tcW w:w="1638" w:type="dxa"/>
          </w:tcPr>
          <w:p w:rsidR="00E52B37" w:rsidRPr="00BB617B" w:rsidRDefault="00E52B37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Полностью не согласен</w:t>
            </w:r>
          </w:p>
        </w:tc>
      </w:tr>
      <w:tr w:rsidR="00E52B37" w:rsidRPr="00BB617B" w:rsidTr="008B1443">
        <w:tc>
          <w:tcPr>
            <w:tcW w:w="2179" w:type="dxa"/>
          </w:tcPr>
          <w:p w:rsidR="00E52B37" w:rsidRPr="00BB617B" w:rsidRDefault="00E52B37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Я люблю быть в школе</w:t>
            </w:r>
          </w:p>
        </w:tc>
        <w:tc>
          <w:tcPr>
            <w:tcW w:w="1961" w:type="dxa"/>
          </w:tcPr>
          <w:p w:rsidR="00E52B37" w:rsidRPr="00BB617B" w:rsidRDefault="00E52B37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E52B37" w:rsidRPr="00BB617B" w:rsidRDefault="00E52B37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52B37" w:rsidRPr="00BB617B" w:rsidRDefault="00E52B37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52B37" w:rsidRPr="00BB617B" w:rsidRDefault="00E52B37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B37" w:rsidRPr="00BB617B" w:rsidTr="008B1443">
        <w:tc>
          <w:tcPr>
            <w:tcW w:w="2179" w:type="dxa"/>
          </w:tcPr>
          <w:p w:rsidR="00E52B37" w:rsidRPr="00BB617B" w:rsidRDefault="00E52B37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 думаю, что учителя в моей школе заботятся обо о мне </w:t>
            </w:r>
          </w:p>
        </w:tc>
        <w:tc>
          <w:tcPr>
            <w:tcW w:w="1961" w:type="dxa"/>
          </w:tcPr>
          <w:p w:rsidR="00E52B37" w:rsidRPr="00BB617B" w:rsidRDefault="00E52B37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E52B37" w:rsidRPr="00BB617B" w:rsidRDefault="00E52B37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52B37" w:rsidRPr="00BB617B" w:rsidRDefault="00E52B37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52B37" w:rsidRPr="00BB617B" w:rsidRDefault="00E52B37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B37" w:rsidRPr="00BB617B" w:rsidTr="008B1443">
        <w:tc>
          <w:tcPr>
            <w:tcW w:w="2179" w:type="dxa"/>
          </w:tcPr>
          <w:p w:rsidR="00E52B37" w:rsidRPr="00BB617B" w:rsidRDefault="00E52B37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Я чувствую себя в безопасности, когда нахожусь в школе</w:t>
            </w:r>
          </w:p>
        </w:tc>
        <w:tc>
          <w:tcPr>
            <w:tcW w:w="1961" w:type="dxa"/>
          </w:tcPr>
          <w:p w:rsidR="00E52B37" w:rsidRPr="00BB617B" w:rsidRDefault="00E52B37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E52B37" w:rsidRPr="00BB617B" w:rsidRDefault="00E52B37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52B37" w:rsidRPr="00BB617B" w:rsidRDefault="00E52B37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52B37" w:rsidRPr="00BB617B" w:rsidRDefault="00E52B37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B37" w:rsidRPr="00BB617B" w:rsidTr="008B1443">
        <w:tc>
          <w:tcPr>
            <w:tcW w:w="2179" w:type="dxa"/>
          </w:tcPr>
          <w:p w:rsidR="00E52B37" w:rsidRPr="00BB617B" w:rsidRDefault="00E52B37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в моей школе уважительно относятся </w:t>
            </w:r>
            <w:r w:rsidR="000A718C" w:rsidRPr="00BB617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руг к другу</w:t>
            </w:r>
          </w:p>
        </w:tc>
        <w:tc>
          <w:tcPr>
            <w:tcW w:w="1961" w:type="dxa"/>
          </w:tcPr>
          <w:p w:rsidR="00E52B37" w:rsidRPr="00BB617B" w:rsidRDefault="00E52B37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E52B37" w:rsidRPr="00BB617B" w:rsidRDefault="00E52B37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52B37" w:rsidRPr="00BB617B" w:rsidRDefault="00E52B37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52B37" w:rsidRPr="00BB617B" w:rsidRDefault="00E52B37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B37" w:rsidRPr="00BB617B" w:rsidTr="008B1443">
        <w:tc>
          <w:tcPr>
            <w:tcW w:w="2179" w:type="dxa"/>
          </w:tcPr>
          <w:p w:rsidR="00E52B37" w:rsidRPr="00BB617B" w:rsidRDefault="00E52B37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Учащиеся в моей школе заботятся друг о друге</w:t>
            </w:r>
          </w:p>
        </w:tc>
        <w:tc>
          <w:tcPr>
            <w:tcW w:w="1961" w:type="dxa"/>
          </w:tcPr>
          <w:p w:rsidR="00E52B37" w:rsidRPr="00BB617B" w:rsidRDefault="00E52B37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E52B37" w:rsidRPr="00BB617B" w:rsidRDefault="00E52B37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52B37" w:rsidRPr="00BB617B" w:rsidRDefault="00E52B37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52B37" w:rsidRPr="00BB617B" w:rsidRDefault="00E52B37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B37" w:rsidRPr="00BB617B" w:rsidTr="008B1443">
        <w:tc>
          <w:tcPr>
            <w:tcW w:w="2179" w:type="dxa"/>
          </w:tcPr>
          <w:p w:rsidR="00E52B37" w:rsidRPr="00BB617B" w:rsidRDefault="00E52B37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Учащиеся в моей школе помогают друг другу в учебе</w:t>
            </w:r>
          </w:p>
        </w:tc>
        <w:tc>
          <w:tcPr>
            <w:tcW w:w="1961" w:type="dxa"/>
          </w:tcPr>
          <w:p w:rsidR="00E52B37" w:rsidRPr="00BB617B" w:rsidRDefault="00E52B37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E52B37" w:rsidRPr="00BB617B" w:rsidRDefault="00E52B37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52B37" w:rsidRPr="00BB617B" w:rsidRDefault="00E52B37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52B37" w:rsidRPr="00BB617B" w:rsidRDefault="00E52B37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2B37" w:rsidRPr="00BB617B" w:rsidRDefault="00E52B37" w:rsidP="002F5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2B37" w:rsidRPr="00BB617B" w:rsidRDefault="00E52B37" w:rsidP="002F52B9">
      <w:pPr>
        <w:pStyle w:val="a3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Случалось ли что-нибудь подобное в школе за последний месяц (насколько тебе это известно)?</w:t>
      </w:r>
      <w:r w:rsidR="00EB14DB" w:rsidRPr="00BB617B">
        <w:rPr>
          <w:rFonts w:ascii="Times New Roman" w:hAnsi="Times New Roman" w:cs="Times New Roman"/>
          <w:sz w:val="24"/>
          <w:szCs w:val="24"/>
        </w:rPr>
        <w:t xml:space="preserve"> </w:t>
      </w:r>
      <w:r w:rsidR="005D5D6B" w:rsidRPr="00BB617B">
        <w:rPr>
          <w:rFonts w:ascii="Times New Roman" w:hAnsi="Times New Roman" w:cs="Times New Roman"/>
          <w:sz w:val="24"/>
          <w:szCs w:val="24"/>
        </w:rPr>
        <w:t>(Отметьте одну позицию в каждой строке)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456"/>
        <w:gridCol w:w="3112"/>
        <w:gridCol w:w="3060"/>
      </w:tblGrid>
      <w:tr w:rsidR="00EB14DB" w:rsidRPr="00BB617B" w:rsidTr="00EB14DB">
        <w:tc>
          <w:tcPr>
            <w:tcW w:w="1795" w:type="pct"/>
          </w:tcPr>
          <w:p w:rsidR="00EB14DB" w:rsidRPr="00BB617B" w:rsidRDefault="00EB14D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В школе:</w:t>
            </w:r>
          </w:p>
        </w:tc>
        <w:tc>
          <w:tcPr>
            <w:tcW w:w="1616" w:type="pct"/>
          </w:tcPr>
          <w:p w:rsidR="00EB14DB" w:rsidRPr="00BB617B" w:rsidRDefault="00EB14DB" w:rsidP="002F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89" w:type="pct"/>
          </w:tcPr>
          <w:p w:rsidR="00EB14DB" w:rsidRPr="00BB617B" w:rsidRDefault="00EB14DB" w:rsidP="002F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B14DB" w:rsidRPr="00BB617B" w:rsidTr="00EB14DB">
        <w:tc>
          <w:tcPr>
            <w:tcW w:w="1795" w:type="pct"/>
          </w:tcPr>
          <w:p w:rsidR="00EB14DB" w:rsidRPr="00BB617B" w:rsidRDefault="00EB14D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у меня что-то украли</w:t>
            </w:r>
          </w:p>
        </w:tc>
        <w:tc>
          <w:tcPr>
            <w:tcW w:w="1616" w:type="pct"/>
          </w:tcPr>
          <w:p w:rsidR="00EB14DB" w:rsidRPr="00BB617B" w:rsidRDefault="00EB14D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pct"/>
          </w:tcPr>
          <w:p w:rsidR="00EB14DB" w:rsidRPr="00BB617B" w:rsidRDefault="00EB14D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4DB" w:rsidRPr="00BB617B" w:rsidTr="00EB14DB">
        <w:tc>
          <w:tcPr>
            <w:tcW w:w="1795" w:type="pct"/>
          </w:tcPr>
          <w:p w:rsidR="00EB14DB" w:rsidRPr="00BB617B" w:rsidRDefault="00EB14D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у кого-то из моего класса что-то украли</w:t>
            </w:r>
          </w:p>
        </w:tc>
        <w:tc>
          <w:tcPr>
            <w:tcW w:w="1616" w:type="pct"/>
          </w:tcPr>
          <w:p w:rsidR="00EB14DB" w:rsidRPr="00BB617B" w:rsidRDefault="00EB14D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pct"/>
          </w:tcPr>
          <w:p w:rsidR="00EB14DB" w:rsidRPr="00BB617B" w:rsidRDefault="00EB14D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4DB" w:rsidRPr="00BB617B" w:rsidTr="00EB14DB">
        <w:tc>
          <w:tcPr>
            <w:tcW w:w="1795" w:type="pct"/>
          </w:tcPr>
          <w:p w:rsidR="00EB14DB" w:rsidRPr="00BB617B" w:rsidRDefault="00EB14D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меня обижал другой ученик</w:t>
            </w:r>
          </w:p>
        </w:tc>
        <w:tc>
          <w:tcPr>
            <w:tcW w:w="1616" w:type="pct"/>
          </w:tcPr>
          <w:p w:rsidR="00EB14DB" w:rsidRPr="00BB617B" w:rsidRDefault="00EB14D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pct"/>
          </w:tcPr>
          <w:p w:rsidR="00EB14DB" w:rsidRPr="00BB617B" w:rsidRDefault="00EB14D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4DB" w:rsidRPr="00BB617B" w:rsidTr="00EB14DB">
        <w:tc>
          <w:tcPr>
            <w:tcW w:w="1795" w:type="pct"/>
          </w:tcPr>
          <w:p w:rsidR="00EB14DB" w:rsidRPr="00BB617B" w:rsidRDefault="00EB14D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кого-то в классе обижал другой ученик</w:t>
            </w:r>
          </w:p>
        </w:tc>
        <w:tc>
          <w:tcPr>
            <w:tcW w:w="1616" w:type="pct"/>
          </w:tcPr>
          <w:p w:rsidR="00EB14DB" w:rsidRPr="00BB617B" w:rsidRDefault="00EB14D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pct"/>
          </w:tcPr>
          <w:p w:rsidR="00EB14DB" w:rsidRPr="00BB617B" w:rsidRDefault="00EB14D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4DB" w:rsidRPr="00BB617B" w:rsidTr="00EB14DB">
        <w:tc>
          <w:tcPr>
            <w:tcW w:w="1795" w:type="pct"/>
          </w:tcPr>
          <w:p w:rsidR="00EB14DB" w:rsidRPr="00BB617B" w:rsidRDefault="00EB14D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я получил травму из-за другого ученика</w:t>
            </w:r>
          </w:p>
        </w:tc>
        <w:tc>
          <w:tcPr>
            <w:tcW w:w="1616" w:type="pct"/>
          </w:tcPr>
          <w:p w:rsidR="00EB14DB" w:rsidRPr="00BB617B" w:rsidRDefault="00EB14D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pct"/>
          </w:tcPr>
          <w:p w:rsidR="00EB14DB" w:rsidRPr="00BB617B" w:rsidRDefault="00EB14D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4DB" w:rsidRPr="00BB617B" w:rsidTr="00EB14DB">
        <w:tc>
          <w:tcPr>
            <w:tcW w:w="1795" w:type="pct"/>
          </w:tcPr>
          <w:p w:rsidR="00EB14DB" w:rsidRPr="00BB617B" w:rsidRDefault="00EB14D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кто-то в моем классе получил травму из-за другого ученика</w:t>
            </w:r>
          </w:p>
        </w:tc>
        <w:tc>
          <w:tcPr>
            <w:tcW w:w="1616" w:type="pct"/>
          </w:tcPr>
          <w:p w:rsidR="00EB14DB" w:rsidRPr="00BB617B" w:rsidRDefault="00EB14D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pct"/>
          </w:tcPr>
          <w:p w:rsidR="00EB14DB" w:rsidRPr="00BB617B" w:rsidRDefault="00EB14D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2B37" w:rsidRPr="00BB617B" w:rsidRDefault="00E52B37" w:rsidP="002F5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D6B" w:rsidRPr="00BB617B" w:rsidRDefault="005D5D6B" w:rsidP="002F52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17B">
        <w:rPr>
          <w:rFonts w:ascii="Times New Roman" w:hAnsi="Times New Roman" w:cs="Times New Roman"/>
          <w:b/>
          <w:sz w:val="24"/>
          <w:szCs w:val="24"/>
        </w:rPr>
        <w:t>Анкета для администрации школ</w:t>
      </w:r>
    </w:p>
    <w:p w:rsidR="00D2505A" w:rsidRPr="00BB617B" w:rsidRDefault="005B1A61" w:rsidP="002F52B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B617B">
        <w:rPr>
          <w:rFonts w:ascii="Times New Roman" w:hAnsi="Times New Roman" w:cs="Times New Roman"/>
          <w:b/>
          <w:i/>
          <w:sz w:val="24"/>
          <w:szCs w:val="24"/>
        </w:rPr>
        <w:t>Школьный климат</w:t>
      </w:r>
      <w:r w:rsidR="000A718C" w:rsidRPr="00BB617B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5D5D6B" w:rsidRPr="00BB617B">
        <w:rPr>
          <w:rFonts w:ascii="Times New Roman" w:hAnsi="Times New Roman" w:cs="Times New Roman"/>
          <w:b/>
          <w:i/>
          <w:sz w:val="24"/>
          <w:szCs w:val="24"/>
        </w:rPr>
        <w:t>Дисциплина и безопасность в школе</w:t>
      </w:r>
    </w:p>
    <w:p w:rsidR="00D2505A" w:rsidRPr="00BB617B" w:rsidRDefault="00D2505A" w:rsidP="002F52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B617B">
        <w:rPr>
          <w:rFonts w:ascii="Times New Roman" w:hAnsi="Times New Roman" w:cs="Times New Roman"/>
          <w:sz w:val="24"/>
          <w:szCs w:val="24"/>
          <w:u w:val="single"/>
        </w:rPr>
        <w:t>Характеристики школы</w:t>
      </w:r>
    </w:p>
    <w:p w:rsidR="00DD515F" w:rsidRPr="00BB617B" w:rsidRDefault="00D2505A" w:rsidP="002F52B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Муниципалитет</w:t>
      </w:r>
    </w:p>
    <w:p w:rsidR="00DD515F" w:rsidRPr="00BB617B" w:rsidRDefault="00D2505A" w:rsidP="002F52B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Общеобразовательная организация (название)</w:t>
      </w:r>
    </w:p>
    <w:p w:rsidR="00DD515F" w:rsidRPr="00BB617B" w:rsidRDefault="00D2505A" w:rsidP="002F52B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Число учащихся в школе</w:t>
      </w:r>
    </w:p>
    <w:p w:rsidR="00D2505A" w:rsidRPr="00BB617B" w:rsidRDefault="00DD515F" w:rsidP="002F52B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Сколько примерно процентов учащихся Вашей школы…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1134"/>
        <w:gridCol w:w="1276"/>
        <w:gridCol w:w="1275"/>
        <w:gridCol w:w="1412"/>
      </w:tblGrid>
      <w:tr w:rsidR="00DD515F" w:rsidRPr="00BB617B" w:rsidTr="00225DB7">
        <w:tc>
          <w:tcPr>
            <w:tcW w:w="4248" w:type="dxa"/>
          </w:tcPr>
          <w:p w:rsidR="00DD515F" w:rsidRPr="00BB617B" w:rsidRDefault="00DD515F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515F" w:rsidRPr="00BB617B" w:rsidRDefault="00DD515F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0 – 10%</w:t>
            </w:r>
          </w:p>
        </w:tc>
        <w:tc>
          <w:tcPr>
            <w:tcW w:w="1276" w:type="dxa"/>
          </w:tcPr>
          <w:p w:rsidR="00DD515F" w:rsidRPr="00BB617B" w:rsidRDefault="00DD515F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11–25 %</w:t>
            </w:r>
          </w:p>
        </w:tc>
        <w:tc>
          <w:tcPr>
            <w:tcW w:w="1275" w:type="dxa"/>
          </w:tcPr>
          <w:p w:rsidR="00DD515F" w:rsidRPr="00BB617B" w:rsidRDefault="00DD515F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26 –50%</w:t>
            </w:r>
          </w:p>
        </w:tc>
        <w:tc>
          <w:tcPr>
            <w:tcW w:w="1412" w:type="dxa"/>
          </w:tcPr>
          <w:p w:rsidR="00DD515F" w:rsidRPr="00BB617B" w:rsidRDefault="00DD515F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Более 50 %</w:t>
            </w:r>
          </w:p>
        </w:tc>
      </w:tr>
      <w:tr w:rsidR="00DD515F" w:rsidRPr="00BB617B" w:rsidTr="00225DB7">
        <w:tc>
          <w:tcPr>
            <w:tcW w:w="4248" w:type="dxa"/>
          </w:tcPr>
          <w:p w:rsidR="00DD515F" w:rsidRPr="00BB617B" w:rsidRDefault="00DD515F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Принадлежат к экономически неблагополучным семьям</w:t>
            </w:r>
          </w:p>
        </w:tc>
        <w:tc>
          <w:tcPr>
            <w:tcW w:w="1134" w:type="dxa"/>
          </w:tcPr>
          <w:p w:rsidR="00DD515F" w:rsidRPr="00BB617B" w:rsidRDefault="00DD515F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515F" w:rsidRPr="00BB617B" w:rsidRDefault="00DD515F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515F" w:rsidRPr="00BB617B" w:rsidRDefault="00DD515F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DD515F" w:rsidRPr="00BB617B" w:rsidRDefault="00DD515F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15F" w:rsidRPr="00BB617B" w:rsidTr="00225DB7">
        <w:tc>
          <w:tcPr>
            <w:tcW w:w="4248" w:type="dxa"/>
          </w:tcPr>
          <w:p w:rsidR="00DD515F" w:rsidRPr="00BB617B" w:rsidRDefault="00DD515F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Принадлежат к экономически благополучным семьям</w:t>
            </w:r>
          </w:p>
        </w:tc>
        <w:tc>
          <w:tcPr>
            <w:tcW w:w="1134" w:type="dxa"/>
          </w:tcPr>
          <w:p w:rsidR="00DD515F" w:rsidRPr="00BB617B" w:rsidRDefault="00DD515F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515F" w:rsidRPr="00BB617B" w:rsidRDefault="00DD515F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515F" w:rsidRPr="00BB617B" w:rsidRDefault="00DD515F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DD515F" w:rsidRPr="00BB617B" w:rsidRDefault="00DD515F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515F" w:rsidRPr="00BB617B" w:rsidRDefault="007F2418" w:rsidP="002F52B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Для какого примерно процента учащихся Вашей школы русский язык является родным?</w:t>
      </w:r>
    </w:p>
    <w:p w:rsidR="007F2418" w:rsidRPr="00BB617B" w:rsidRDefault="007F2418" w:rsidP="002F52B9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Более 91 %</w:t>
      </w:r>
    </w:p>
    <w:p w:rsidR="007F2418" w:rsidRPr="00BB617B" w:rsidRDefault="007F2418" w:rsidP="002F52B9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76–90 %</w:t>
      </w:r>
    </w:p>
    <w:p w:rsidR="007F2418" w:rsidRPr="00BB617B" w:rsidRDefault="007F2418" w:rsidP="002F52B9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51 – 75 %</w:t>
      </w:r>
    </w:p>
    <w:p w:rsidR="007F2418" w:rsidRPr="00BB617B" w:rsidRDefault="007F2418" w:rsidP="002F52B9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lastRenderedPageBreak/>
        <w:t xml:space="preserve">26 –50% </w:t>
      </w:r>
    </w:p>
    <w:p w:rsidR="007F2418" w:rsidRPr="00BB617B" w:rsidRDefault="007F2418" w:rsidP="002F52B9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25% и менее</w:t>
      </w:r>
    </w:p>
    <w:p w:rsidR="007F2418" w:rsidRPr="00BB617B" w:rsidRDefault="007F2418" w:rsidP="002F52B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D6B" w:rsidRPr="00BB617B" w:rsidRDefault="005D5D6B" w:rsidP="002F52B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В какой степени проявляются следующие проблемы среди учащихся Вашей школы? (Отметьте одну позицию в каждой строке)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79"/>
        <w:gridCol w:w="1961"/>
        <w:gridCol w:w="1929"/>
        <w:gridCol w:w="1638"/>
        <w:gridCol w:w="1638"/>
      </w:tblGrid>
      <w:tr w:rsidR="005D5D6B" w:rsidRPr="00BB617B" w:rsidTr="008B1443">
        <w:tc>
          <w:tcPr>
            <w:tcW w:w="2179" w:type="dxa"/>
          </w:tcPr>
          <w:p w:rsidR="005D5D6B" w:rsidRPr="00BB617B" w:rsidRDefault="005D5D6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5D5D6B" w:rsidRPr="00BB617B" w:rsidRDefault="005D5D6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Не проявляются</w:t>
            </w:r>
          </w:p>
        </w:tc>
        <w:tc>
          <w:tcPr>
            <w:tcW w:w="1929" w:type="dxa"/>
          </w:tcPr>
          <w:p w:rsidR="005D5D6B" w:rsidRPr="00BB617B" w:rsidRDefault="005D5D6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В незначительной степени</w:t>
            </w:r>
          </w:p>
        </w:tc>
        <w:tc>
          <w:tcPr>
            <w:tcW w:w="1638" w:type="dxa"/>
          </w:tcPr>
          <w:p w:rsidR="005D5D6B" w:rsidRPr="00BB617B" w:rsidRDefault="005D5D6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В средней степени</w:t>
            </w:r>
          </w:p>
        </w:tc>
        <w:tc>
          <w:tcPr>
            <w:tcW w:w="1638" w:type="dxa"/>
          </w:tcPr>
          <w:p w:rsidR="005D5D6B" w:rsidRPr="00BB617B" w:rsidRDefault="005D5D6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В значительной степени</w:t>
            </w:r>
          </w:p>
        </w:tc>
      </w:tr>
      <w:tr w:rsidR="005D5D6B" w:rsidRPr="00BB617B" w:rsidTr="008B1443">
        <w:tc>
          <w:tcPr>
            <w:tcW w:w="2179" w:type="dxa"/>
          </w:tcPr>
          <w:p w:rsidR="005D5D6B" w:rsidRPr="00BB617B" w:rsidRDefault="005D5D6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Опоздания учащихся в школу</w:t>
            </w:r>
          </w:p>
        </w:tc>
        <w:tc>
          <w:tcPr>
            <w:tcW w:w="1961" w:type="dxa"/>
          </w:tcPr>
          <w:p w:rsidR="005D5D6B" w:rsidRPr="00BB617B" w:rsidRDefault="005D5D6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5D5D6B" w:rsidRPr="00BB617B" w:rsidRDefault="005D5D6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5D5D6B" w:rsidRPr="00BB617B" w:rsidRDefault="005D5D6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5D5D6B" w:rsidRPr="00BB617B" w:rsidRDefault="005D5D6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D6B" w:rsidRPr="00BB617B" w:rsidTr="008B1443">
        <w:tc>
          <w:tcPr>
            <w:tcW w:w="2179" w:type="dxa"/>
          </w:tcPr>
          <w:p w:rsidR="005D5D6B" w:rsidRPr="00BB617B" w:rsidRDefault="005D5D6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Отсутствие учащихся на уроках без уважительной причины</w:t>
            </w:r>
          </w:p>
        </w:tc>
        <w:tc>
          <w:tcPr>
            <w:tcW w:w="1961" w:type="dxa"/>
          </w:tcPr>
          <w:p w:rsidR="005D5D6B" w:rsidRPr="00BB617B" w:rsidRDefault="005D5D6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5D5D6B" w:rsidRPr="00BB617B" w:rsidRDefault="005D5D6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5D5D6B" w:rsidRPr="00BB617B" w:rsidRDefault="005D5D6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5D5D6B" w:rsidRPr="00BB617B" w:rsidRDefault="005D5D6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D6B" w:rsidRPr="00BB617B" w:rsidTr="008B1443">
        <w:tc>
          <w:tcPr>
            <w:tcW w:w="2179" w:type="dxa"/>
          </w:tcPr>
          <w:p w:rsidR="005D5D6B" w:rsidRPr="00BB617B" w:rsidRDefault="005D5D6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Нарушение дисциплины в классе</w:t>
            </w:r>
          </w:p>
        </w:tc>
        <w:tc>
          <w:tcPr>
            <w:tcW w:w="1961" w:type="dxa"/>
          </w:tcPr>
          <w:p w:rsidR="005D5D6B" w:rsidRPr="00BB617B" w:rsidRDefault="005D5D6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5D5D6B" w:rsidRPr="00BB617B" w:rsidRDefault="005D5D6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5D5D6B" w:rsidRPr="00BB617B" w:rsidRDefault="005D5D6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5D5D6B" w:rsidRPr="00BB617B" w:rsidRDefault="005D5D6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D6B" w:rsidRPr="00BB617B" w:rsidTr="008B1443">
        <w:tc>
          <w:tcPr>
            <w:tcW w:w="2179" w:type="dxa"/>
          </w:tcPr>
          <w:p w:rsidR="005D5D6B" w:rsidRPr="00BB617B" w:rsidRDefault="005D5D6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Списывание</w:t>
            </w:r>
          </w:p>
        </w:tc>
        <w:tc>
          <w:tcPr>
            <w:tcW w:w="1961" w:type="dxa"/>
          </w:tcPr>
          <w:p w:rsidR="005D5D6B" w:rsidRPr="00BB617B" w:rsidRDefault="005D5D6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5D5D6B" w:rsidRPr="00BB617B" w:rsidRDefault="005D5D6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5D5D6B" w:rsidRPr="00BB617B" w:rsidRDefault="005D5D6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5D5D6B" w:rsidRPr="00BB617B" w:rsidRDefault="005D5D6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D6B" w:rsidRPr="00BB617B" w:rsidTr="008B1443">
        <w:tc>
          <w:tcPr>
            <w:tcW w:w="2179" w:type="dxa"/>
          </w:tcPr>
          <w:p w:rsidR="005D5D6B" w:rsidRPr="00BB617B" w:rsidRDefault="005D5D6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Употребление ругательных и нецензурных слов</w:t>
            </w:r>
          </w:p>
        </w:tc>
        <w:tc>
          <w:tcPr>
            <w:tcW w:w="1961" w:type="dxa"/>
          </w:tcPr>
          <w:p w:rsidR="005D5D6B" w:rsidRPr="00BB617B" w:rsidRDefault="005D5D6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5D5D6B" w:rsidRPr="00BB617B" w:rsidRDefault="005D5D6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5D5D6B" w:rsidRPr="00BB617B" w:rsidRDefault="005D5D6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5D5D6B" w:rsidRPr="00BB617B" w:rsidRDefault="005D5D6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D6B" w:rsidRPr="00BB617B" w:rsidTr="008B1443">
        <w:tc>
          <w:tcPr>
            <w:tcW w:w="2179" w:type="dxa"/>
          </w:tcPr>
          <w:p w:rsidR="005D5D6B" w:rsidRPr="00BB617B" w:rsidRDefault="005D5D6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Вандализм</w:t>
            </w:r>
          </w:p>
        </w:tc>
        <w:tc>
          <w:tcPr>
            <w:tcW w:w="1961" w:type="dxa"/>
          </w:tcPr>
          <w:p w:rsidR="005D5D6B" w:rsidRPr="00BB617B" w:rsidRDefault="005D5D6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5D5D6B" w:rsidRPr="00BB617B" w:rsidRDefault="005D5D6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5D5D6B" w:rsidRPr="00BB617B" w:rsidRDefault="005D5D6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5D5D6B" w:rsidRPr="00BB617B" w:rsidRDefault="005D5D6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D6B" w:rsidRPr="00BB617B" w:rsidTr="008B1443">
        <w:tc>
          <w:tcPr>
            <w:tcW w:w="2179" w:type="dxa"/>
          </w:tcPr>
          <w:p w:rsidR="005D5D6B" w:rsidRPr="00BB617B" w:rsidRDefault="005D5D6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Воровство</w:t>
            </w:r>
          </w:p>
        </w:tc>
        <w:tc>
          <w:tcPr>
            <w:tcW w:w="1961" w:type="dxa"/>
          </w:tcPr>
          <w:p w:rsidR="005D5D6B" w:rsidRPr="00BB617B" w:rsidRDefault="005D5D6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5D5D6B" w:rsidRPr="00BB617B" w:rsidRDefault="005D5D6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5D5D6B" w:rsidRPr="00BB617B" w:rsidRDefault="005D5D6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5D5D6B" w:rsidRPr="00BB617B" w:rsidRDefault="005D5D6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D6B" w:rsidRPr="00BB617B" w:rsidTr="008B1443">
        <w:tc>
          <w:tcPr>
            <w:tcW w:w="2179" w:type="dxa"/>
          </w:tcPr>
          <w:p w:rsidR="005D5D6B" w:rsidRPr="00BB617B" w:rsidRDefault="005D5D6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Запугивание или словесные оскорбления среди учащихся (разными способами, в том числе посредством смс, электронной почты и др.)</w:t>
            </w:r>
          </w:p>
        </w:tc>
        <w:tc>
          <w:tcPr>
            <w:tcW w:w="1961" w:type="dxa"/>
          </w:tcPr>
          <w:p w:rsidR="005D5D6B" w:rsidRPr="00BB617B" w:rsidRDefault="005D5D6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5D5D6B" w:rsidRPr="00BB617B" w:rsidRDefault="005D5D6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5D5D6B" w:rsidRPr="00BB617B" w:rsidRDefault="005D5D6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5D5D6B" w:rsidRPr="00BB617B" w:rsidRDefault="005D5D6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D6B" w:rsidRPr="00BB617B" w:rsidTr="008B1443">
        <w:tc>
          <w:tcPr>
            <w:tcW w:w="2179" w:type="dxa"/>
          </w:tcPr>
          <w:p w:rsidR="005D5D6B" w:rsidRPr="00BB617B" w:rsidRDefault="005D5D6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Нанесение телесных повреждений другим учащимся</w:t>
            </w:r>
          </w:p>
        </w:tc>
        <w:tc>
          <w:tcPr>
            <w:tcW w:w="1961" w:type="dxa"/>
          </w:tcPr>
          <w:p w:rsidR="005D5D6B" w:rsidRPr="00BB617B" w:rsidRDefault="005D5D6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5D5D6B" w:rsidRPr="00BB617B" w:rsidRDefault="005D5D6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5D5D6B" w:rsidRPr="00BB617B" w:rsidRDefault="005D5D6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5D5D6B" w:rsidRPr="00BB617B" w:rsidRDefault="005D5D6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D6B" w:rsidRPr="00BB617B" w:rsidTr="008B1443">
        <w:tc>
          <w:tcPr>
            <w:tcW w:w="2179" w:type="dxa"/>
          </w:tcPr>
          <w:p w:rsidR="005D5D6B" w:rsidRPr="00BB617B" w:rsidRDefault="005D5D6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Запугивание или словесные оскорбления </w:t>
            </w:r>
            <w:r w:rsidR="00B357EB" w:rsidRPr="00BB617B">
              <w:rPr>
                <w:rFonts w:ascii="Times New Roman" w:hAnsi="Times New Roman" w:cs="Times New Roman"/>
                <w:sz w:val="24"/>
                <w:szCs w:val="24"/>
              </w:rPr>
              <w:t>учителей или других работников школы (разными способами, в том числе посредством смс, электронной почты и др.)</w:t>
            </w:r>
          </w:p>
        </w:tc>
        <w:tc>
          <w:tcPr>
            <w:tcW w:w="1961" w:type="dxa"/>
          </w:tcPr>
          <w:p w:rsidR="005D5D6B" w:rsidRPr="00BB617B" w:rsidRDefault="005D5D6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5D5D6B" w:rsidRPr="00BB617B" w:rsidRDefault="005D5D6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5D5D6B" w:rsidRPr="00BB617B" w:rsidRDefault="005D5D6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5D5D6B" w:rsidRPr="00BB617B" w:rsidRDefault="005D5D6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D6B" w:rsidRPr="00BB617B" w:rsidTr="008B1443">
        <w:tc>
          <w:tcPr>
            <w:tcW w:w="2179" w:type="dxa"/>
          </w:tcPr>
          <w:p w:rsidR="005D5D6B" w:rsidRPr="00BB617B" w:rsidRDefault="00B357E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Нанесение телесных повреждений учителям или </w:t>
            </w:r>
            <w:r w:rsidRPr="00BB61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другим работникам школы</w:t>
            </w:r>
          </w:p>
        </w:tc>
        <w:tc>
          <w:tcPr>
            <w:tcW w:w="1961" w:type="dxa"/>
          </w:tcPr>
          <w:p w:rsidR="005D5D6B" w:rsidRPr="00BB617B" w:rsidRDefault="005D5D6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5D5D6B" w:rsidRPr="00BB617B" w:rsidRDefault="005D5D6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5D5D6B" w:rsidRPr="00BB617B" w:rsidRDefault="005D5D6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5D5D6B" w:rsidRPr="00BB617B" w:rsidRDefault="005D5D6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5D6B" w:rsidRPr="00BB617B" w:rsidRDefault="005D5D6B" w:rsidP="002F5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7EB" w:rsidRPr="00BB617B" w:rsidRDefault="00B357EB" w:rsidP="002F52B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В какой степени проявляются следующие проблемы среди учителей Вашей школы? (Отметьте одну позицию в каждой строке)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79"/>
        <w:gridCol w:w="1961"/>
        <w:gridCol w:w="1929"/>
        <w:gridCol w:w="1638"/>
        <w:gridCol w:w="1638"/>
      </w:tblGrid>
      <w:tr w:rsidR="00B357EB" w:rsidRPr="00BB617B" w:rsidTr="008B1443">
        <w:tc>
          <w:tcPr>
            <w:tcW w:w="2179" w:type="dxa"/>
          </w:tcPr>
          <w:p w:rsidR="00B357EB" w:rsidRPr="00BB617B" w:rsidRDefault="00B357E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B357EB" w:rsidRPr="00BB617B" w:rsidRDefault="00B357E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Не проявляются</w:t>
            </w:r>
          </w:p>
        </w:tc>
        <w:tc>
          <w:tcPr>
            <w:tcW w:w="1929" w:type="dxa"/>
          </w:tcPr>
          <w:p w:rsidR="00B357EB" w:rsidRPr="00BB617B" w:rsidRDefault="00B357E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В незначительной степени</w:t>
            </w:r>
          </w:p>
        </w:tc>
        <w:tc>
          <w:tcPr>
            <w:tcW w:w="1638" w:type="dxa"/>
          </w:tcPr>
          <w:p w:rsidR="00B357EB" w:rsidRPr="00BB617B" w:rsidRDefault="00B357E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В средней степени</w:t>
            </w:r>
          </w:p>
        </w:tc>
        <w:tc>
          <w:tcPr>
            <w:tcW w:w="1638" w:type="dxa"/>
          </w:tcPr>
          <w:p w:rsidR="00B357EB" w:rsidRPr="00BB617B" w:rsidRDefault="00B357E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В значительной степени</w:t>
            </w:r>
          </w:p>
        </w:tc>
      </w:tr>
      <w:tr w:rsidR="00B357EB" w:rsidRPr="00BB617B" w:rsidTr="008B1443">
        <w:tc>
          <w:tcPr>
            <w:tcW w:w="2179" w:type="dxa"/>
          </w:tcPr>
          <w:p w:rsidR="00B357EB" w:rsidRPr="00BB617B" w:rsidRDefault="00B357E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Опоздания учителей или ранний уход с работы</w:t>
            </w:r>
          </w:p>
        </w:tc>
        <w:tc>
          <w:tcPr>
            <w:tcW w:w="1961" w:type="dxa"/>
          </w:tcPr>
          <w:p w:rsidR="00B357EB" w:rsidRPr="00BB617B" w:rsidRDefault="00B357E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B357EB" w:rsidRPr="00BB617B" w:rsidRDefault="00B357E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B357EB" w:rsidRPr="00BB617B" w:rsidRDefault="00B357E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B357EB" w:rsidRPr="00BB617B" w:rsidRDefault="00B357E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7EB" w:rsidRPr="00BB617B" w:rsidTr="008B1443">
        <w:tc>
          <w:tcPr>
            <w:tcW w:w="2179" w:type="dxa"/>
          </w:tcPr>
          <w:p w:rsidR="00B357EB" w:rsidRPr="00BB617B" w:rsidRDefault="00B357E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Невыход на работу</w:t>
            </w:r>
          </w:p>
        </w:tc>
        <w:tc>
          <w:tcPr>
            <w:tcW w:w="1961" w:type="dxa"/>
          </w:tcPr>
          <w:p w:rsidR="00B357EB" w:rsidRPr="00BB617B" w:rsidRDefault="00B357E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B357EB" w:rsidRPr="00BB617B" w:rsidRDefault="00B357E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B357EB" w:rsidRPr="00BB617B" w:rsidRDefault="00B357E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B357EB" w:rsidRPr="00BB617B" w:rsidRDefault="00B357E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57EB" w:rsidRPr="00BB617B" w:rsidRDefault="00B357EB" w:rsidP="002F5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2D6" w:rsidRPr="00BB617B" w:rsidRDefault="00F742D6" w:rsidP="002F52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617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A718C" w:rsidRPr="00BB617B" w:rsidRDefault="000A718C" w:rsidP="002F52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17B">
        <w:rPr>
          <w:rFonts w:ascii="Times New Roman" w:hAnsi="Times New Roman" w:cs="Times New Roman"/>
          <w:b/>
          <w:sz w:val="24"/>
          <w:szCs w:val="24"/>
        </w:rPr>
        <w:lastRenderedPageBreak/>
        <w:t>Анкета для учащихся основной и старшей школы</w:t>
      </w:r>
    </w:p>
    <w:p w:rsidR="000A718C" w:rsidRPr="00BB617B" w:rsidRDefault="000A718C" w:rsidP="002F52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b/>
          <w:i/>
          <w:sz w:val="24"/>
          <w:szCs w:val="24"/>
        </w:rPr>
        <w:t>Школьный климат. Дисциплина и безопасность в школе</w:t>
      </w:r>
    </w:p>
    <w:p w:rsidR="000A718C" w:rsidRPr="00BB617B" w:rsidRDefault="008F34FB" w:rsidP="002F5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Муниципалитет __________________________________________________</w:t>
      </w:r>
    </w:p>
    <w:p w:rsidR="008F34FB" w:rsidRPr="00BB617B" w:rsidRDefault="008F34FB" w:rsidP="002F5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Школа __________________________________________________________</w:t>
      </w:r>
    </w:p>
    <w:p w:rsidR="008F34FB" w:rsidRPr="00BB617B" w:rsidRDefault="008F34FB" w:rsidP="002F5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Класс ___________________________________________________________</w:t>
      </w:r>
    </w:p>
    <w:p w:rsidR="00993C71" w:rsidRPr="00BB617B" w:rsidRDefault="00993C71" w:rsidP="002F5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4FB" w:rsidRPr="00BB617B" w:rsidRDefault="008F34FB" w:rsidP="002F5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Отметь в каждой строке только одну позицию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1"/>
        <w:gridCol w:w="1505"/>
        <w:gridCol w:w="1416"/>
        <w:gridCol w:w="1416"/>
        <w:gridCol w:w="1505"/>
      </w:tblGrid>
      <w:tr w:rsidR="000A718C" w:rsidRPr="00BB617B" w:rsidTr="00F742D6">
        <w:tc>
          <w:tcPr>
            <w:tcW w:w="3681" w:type="dxa"/>
          </w:tcPr>
          <w:p w:rsidR="000A718C" w:rsidRPr="00BB617B" w:rsidRDefault="00993C7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Твое отношение к школе</w:t>
            </w:r>
          </w:p>
        </w:tc>
        <w:tc>
          <w:tcPr>
            <w:tcW w:w="1416" w:type="dxa"/>
          </w:tcPr>
          <w:p w:rsidR="000A718C" w:rsidRPr="00BB617B" w:rsidRDefault="00F742D6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Совершенно не согласен</w:t>
            </w:r>
          </w:p>
        </w:tc>
        <w:tc>
          <w:tcPr>
            <w:tcW w:w="1416" w:type="dxa"/>
          </w:tcPr>
          <w:p w:rsidR="000A718C" w:rsidRPr="00BB617B" w:rsidRDefault="00F2135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Скорее, не</w:t>
            </w:r>
            <w:r w:rsidR="008F34FB"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2D6" w:rsidRPr="00BB617B"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</w:p>
        </w:tc>
        <w:tc>
          <w:tcPr>
            <w:tcW w:w="1416" w:type="dxa"/>
          </w:tcPr>
          <w:p w:rsidR="000A718C" w:rsidRPr="00BB617B" w:rsidRDefault="00F742D6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Скорее</w:t>
            </w:r>
            <w:r w:rsidR="00F2135A"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</w:p>
        </w:tc>
        <w:tc>
          <w:tcPr>
            <w:tcW w:w="1416" w:type="dxa"/>
          </w:tcPr>
          <w:p w:rsidR="000A718C" w:rsidRPr="00BB617B" w:rsidRDefault="00F742D6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Совершенно согласен</w:t>
            </w:r>
          </w:p>
        </w:tc>
      </w:tr>
      <w:tr w:rsidR="00F742D6" w:rsidRPr="00BB617B" w:rsidTr="00F742D6">
        <w:tc>
          <w:tcPr>
            <w:tcW w:w="3681" w:type="dxa"/>
          </w:tcPr>
          <w:p w:rsidR="00F742D6" w:rsidRPr="00BB617B" w:rsidRDefault="00F742D6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1. В школе мне хорошо. </w:t>
            </w:r>
          </w:p>
        </w:tc>
        <w:tc>
          <w:tcPr>
            <w:tcW w:w="1416" w:type="dxa"/>
          </w:tcPr>
          <w:p w:rsidR="00F742D6" w:rsidRPr="00BB617B" w:rsidRDefault="00F742D6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742D6" w:rsidRPr="00BB617B" w:rsidRDefault="00F742D6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742D6" w:rsidRPr="00BB617B" w:rsidRDefault="00F742D6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742D6" w:rsidRPr="00BB617B" w:rsidRDefault="00F742D6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D6" w:rsidRPr="00BB617B" w:rsidTr="00F742D6">
        <w:tc>
          <w:tcPr>
            <w:tcW w:w="3681" w:type="dxa"/>
          </w:tcPr>
          <w:p w:rsidR="00F742D6" w:rsidRPr="00BB617B" w:rsidRDefault="00F742D6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2. Мне нравится моя школа. </w:t>
            </w:r>
          </w:p>
        </w:tc>
        <w:tc>
          <w:tcPr>
            <w:tcW w:w="1416" w:type="dxa"/>
          </w:tcPr>
          <w:p w:rsidR="00F742D6" w:rsidRPr="00BB617B" w:rsidRDefault="00F742D6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742D6" w:rsidRPr="00BB617B" w:rsidRDefault="00F742D6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742D6" w:rsidRPr="00BB617B" w:rsidRDefault="00F742D6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742D6" w:rsidRPr="00BB617B" w:rsidRDefault="00F742D6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D6" w:rsidRPr="00BB617B" w:rsidTr="00F742D6">
        <w:tc>
          <w:tcPr>
            <w:tcW w:w="3681" w:type="dxa"/>
          </w:tcPr>
          <w:p w:rsidR="00F742D6" w:rsidRPr="00BB617B" w:rsidRDefault="00F742D6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3. В школе я ощущаю себя в безопасности. </w:t>
            </w:r>
          </w:p>
        </w:tc>
        <w:tc>
          <w:tcPr>
            <w:tcW w:w="1416" w:type="dxa"/>
          </w:tcPr>
          <w:p w:rsidR="00F742D6" w:rsidRPr="00BB617B" w:rsidRDefault="00F742D6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742D6" w:rsidRPr="00BB617B" w:rsidRDefault="00F742D6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742D6" w:rsidRPr="00BB617B" w:rsidRDefault="00F742D6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742D6" w:rsidRPr="00BB617B" w:rsidRDefault="00F742D6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D6" w:rsidRPr="00BB617B" w:rsidTr="00F742D6">
        <w:tc>
          <w:tcPr>
            <w:tcW w:w="3681" w:type="dxa"/>
          </w:tcPr>
          <w:p w:rsidR="00F742D6" w:rsidRPr="00BB617B" w:rsidRDefault="00F742D6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4. Каждое утро я с удовольствием иду в школу. </w:t>
            </w:r>
          </w:p>
        </w:tc>
        <w:tc>
          <w:tcPr>
            <w:tcW w:w="1416" w:type="dxa"/>
          </w:tcPr>
          <w:p w:rsidR="00F742D6" w:rsidRPr="00BB617B" w:rsidRDefault="00F742D6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742D6" w:rsidRPr="00BB617B" w:rsidRDefault="00F742D6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742D6" w:rsidRPr="00BB617B" w:rsidRDefault="00F742D6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742D6" w:rsidRPr="00BB617B" w:rsidRDefault="00F742D6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D6" w:rsidRPr="00BB617B" w:rsidTr="00F742D6">
        <w:tc>
          <w:tcPr>
            <w:tcW w:w="3681" w:type="dxa"/>
          </w:tcPr>
          <w:p w:rsidR="00F742D6" w:rsidRPr="00BB617B" w:rsidRDefault="00F742D6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5. В школе ко мне хорошо относятся. </w:t>
            </w:r>
          </w:p>
        </w:tc>
        <w:tc>
          <w:tcPr>
            <w:tcW w:w="1416" w:type="dxa"/>
          </w:tcPr>
          <w:p w:rsidR="00F742D6" w:rsidRPr="00BB617B" w:rsidRDefault="00F742D6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742D6" w:rsidRPr="00BB617B" w:rsidRDefault="00F742D6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742D6" w:rsidRPr="00BB617B" w:rsidRDefault="00F742D6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742D6" w:rsidRPr="00BB617B" w:rsidRDefault="00F742D6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D6" w:rsidRPr="00BB617B" w:rsidTr="00F742D6">
        <w:tc>
          <w:tcPr>
            <w:tcW w:w="3681" w:type="dxa"/>
          </w:tcPr>
          <w:p w:rsidR="00F742D6" w:rsidRPr="00BB617B" w:rsidRDefault="00F742D6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6. В школе я могу быть самим(-ой) собой. </w:t>
            </w:r>
          </w:p>
        </w:tc>
        <w:tc>
          <w:tcPr>
            <w:tcW w:w="1416" w:type="dxa"/>
          </w:tcPr>
          <w:p w:rsidR="00F742D6" w:rsidRPr="00BB617B" w:rsidRDefault="00F742D6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742D6" w:rsidRPr="00BB617B" w:rsidRDefault="00F742D6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742D6" w:rsidRPr="00BB617B" w:rsidRDefault="00F742D6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742D6" w:rsidRPr="00BB617B" w:rsidRDefault="00F742D6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D6" w:rsidRPr="00BB617B" w:rsidTr="00F742D6">
        <w:tc>
          <w:tcPr>
            <w:tcW w:w="3681" w:type="dxa"/>
          </w:tcPr>
          <w:p w:rsidR="00F742D6" w:rsidRPr="00BB617B" w:rsidRDefault="00F742D6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7. Иногда мне кажется, что я чужой(-ая) в этой школе (негатив). </w:t>
            </w:r>
          </w:p>
        </w:tc>
        <w:tc>
          <w:tcPr>
            <w:tcW w:w="1416" w:type="dxa"/>
          </w:tcPr>
          <w:p w:rsidR="00F742D6" w:rsidRPr="00BB617B" w:rsidRDefault="00F742D6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742D6" w:rsidRPr="00BB617B" w:rsidRDefault="00F742D6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742D6" w:rsidRPr="00BB617B" w:rsidRDefault="00F742D6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742D6" w:rsidRPr="00BB617B" w:rsidRDefault="00F742D6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D6" w:rsidRPr="00BB617B" w:rsidTr="00F742D6">
        <w:tc>
          <w:tcPr>
            <w:tcW w:w="3681" w:type="dxa"/>
          </w:tcPr>
          <w:p w:rsidR="00F742D6" w:rsidRPr="00BB617B" w:rsidRDefault="00F742D6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8. Таким, как я, трудно в этой школе (негатив). </w:t>
            </w:r>
          </w:p>
        </w:tc>
        <w:tc>
          <w:tcPr>
            <w:tcW w:w="1416" w:type="dxa"/>
          </w:tcPr>
          <w:p w:rsidR="00F742D6" w:rsidRPr="00BB617B" w:rsidRDefault="00F742D6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742D6" w:rsidRPr="00BB617B" w:rsidRDefault="00F742D6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742D6" w:rsidRPr="00BB617B" w:rsidRDefault="00F742D6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742D6" w:rsidRPr="00BB617B" w:rsidRDefault="00F742D6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D6" w:rsidRPr="00BB617B" w:rsidTr="00F742D6">
        <w:tc>
          <w:tcPr>
            <w:tcW w:w="3681" w:type="dxa"/>
          </w:tcPr>
          <w:p w:rsidR="00F742D6" w:rsidRPr="00BB617B" w:rsidRDefault="00F742D6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9. Обычно, когда я ухожу из школы, я доволен(-на) прошедшим днем. </w:t>
            </w:r>
          </w:p>
        </w:tc>
        <w:tc>
          <w:tcPr>
            <w:tcW w:w="1416" w:type="dxa"/>
          </w:tcPr>
          <w:p w:rsidR="00F742D6" w:rsidRPr="00BB617B" w:rsidRDefault="00F742D6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742D6" w:rsidRPr="00BB617B" w:rsidRDefault="00F742D6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742D6" w:rsidRPr="00BB617B" w:rsidRDefault="00F742D6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742D6" w:rsidRPr="00BB617B" w:rsidRDefault="00F742D6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718C" w:rsidRPr="00BB617B" w:rsidRDefault="000A718C" w:rsidP="002F5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4FB" w:rsidRPr="00BB617B" w:rsidRDefault="008F34FB" w:rsidP="002F5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Отметь в каждой строке только одну позицию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1"/>
        <w:gridCol w:w="1505"/>
        <w:gridCol w:w="1416"/>
        <w:gridCol w:w="1416"/>
        <w:gridCol w:w="1505"/>
      </w:tblGrid>
      <w:tr w:rsidR="008F34FB" w:rsidRPr="00BB617B" w:rsidTr="00F2135A">
        <w:tc>
          <w:tcPr>
            <w:tcW w:w="3681" w:type="dxa"/>
          </w:tcPr>
          <w:p w:rsidR="008F34FB" w:rsidRPr="00BB617B" w:rsidRDefault="00993C7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Твое отношение к учебе</w:t>
            </w:r>
          </w:p>
        </w:tc>
        <w:tc>
          <w:tcPr>
            <w:tcW w:w="1505" w:type="dxa"/>
          </w:tcPr>
          <w:p w:rsidR="008F34FB" w:rsidRPr="00BB617B" w:rsidRDefault="008F34F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Совершенно не согласен</w:t>
            </w:r>
          </w:p>
        </w:tc>
        <w:tc>
          <w:tcPr>
            <w:tcW w:w="1416" w:type="dxa"/>
          </w:tcPr>
          <w:p w:rsidR="008F34FB" w:rsidRPr="00BB617B" w:rsidRDefault="00F2135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Скорее, не</w:t>
            </w:r>
            <w:r w:rsidR="008F34FB"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 согласен</w:t>
            </w:r>
          </w:p>
        </w:tc>
        <w:tc>
          <w:tcPr>
            <w:tcW w:w="1416" w:type="dxa"/>
          </w:tcPr>
          <w:p w:rsidR="008F34FB" w:rsidRPr="00BB617B" w:rsidRDefault="008F34F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Скорее</w:t>
            </w:r>
            <w:r w:rsidR="00F2135A" w:rsidRPr="00BB61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 согласен</w:t>
            </w:r>
          </w:p>
        </w:tc>
        <w:tc>
          <w:tcPr>
            <w:tcW w:w="1505" w:type="dxa"/>
          </w:tcPr>
          <w:p w:rsidR="008F34FB" w:rsidRPr="00BB617B" w:rsidRDefault="008F34F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Совершенно согласен</w:t>
            </w:r>
          </w:p>
        </w:tc>
      </w:tr>
      <w:tr w:rsidR="00F2135A" w:rsidRPr="00BB617B" w:rsidTr="00F2135A">
        <w:tc>
          <w:tcPr>
            <w:tcW w:w="3681" w:type="dxa"/>
          </w:tcPr>
          <w:p w:rsidR="00F2135A" w:rsidRPr="00BB617B" w:rsidRDefault="00F2135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1. Мне интересно учиться в школе. </w:t>
            </w:r>
          </w:p>
        </w:tc>
        <w:tc>
          <w:tcPr>
            <w:tcW w:w="1505" w:type="dxa"/>
          </w:tcPr>
          <w:p w:rsidR="00F2135A" w:rsidRPr="00BB617B" w:rsidRDefault="00F2135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2135A" w:rsidRPr="00BB617B" w:rsidRDefault="00F2135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2135A" w:rsidRPr="00BB617B" w:rsidRDefault="00F2135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F2135A" w:rsidRPr="00BB617B" w:rsidRDefault="00F2135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5A" w:rsidRPr="00BB617B" w:rsidTr="00F2135A">
        <w:tc>
          <w:tcPr>
            <w:tcW w:w="3681" w:type="dxa"/>
          </w:tcPr>
          <w:p w:rsidR="00F2135A" w:rsidRPr="00BB617B" w:rsidRDefault="00F2135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2. Есть такие предметы, которые мы с одноклассниками обсуждаем после уроков. </w:t>
            </w:r>
          </w:p>
        </w:tc>
        <w:tc>
          <w:tcPr>
            <w:tcW w:w="1505" w:type="dxa"/>
          </w:tcPr>
          <w:p w:rsidR="00F2135A" w:rsidRPr="00BB617B" w:rsidRDefault="00F2135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2135A" w:rsidRPr="00BB617B" w:rsidRDefault="00F2135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2135A" w:rsidRPr="00BB617B" w:rsidRDefault="00F2135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F2135A" w:rsidRPr="00BB617B" w:rsidRDefault="00F2135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5A" w:rsidRPr="00BB617B" w:rsidTr="00F2135A">
        <w:tc>
          <w:tcPr>
            <w:tcW w:w="3681" w:type="dxa"/>
          </w:tcPr>
          <w:p w:rsidR="00F2135A" w:rsidRPr="00BB617B" w:rsidRDefault="00F2135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3. Некоторые предметы меня настолько интересуют, что я сам(-а) занимаюсь ими сверх программы. </w:t>
            </w:r>
          </w:p>
        </w:tc>
        <w:tc>
          <w:tcPr>
            <w:tcW w:w="1505" w:type="dxa"/>
          </w:tcPr>
          <w:p w:rsidR="00F2135A" w:rsidRPr="00BB617B" w:rsidRDefault="00F2135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2135A" w:rsidRPr="00BB617B" w:rsidRDefault="00F2135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2135A" w:rsidRPr="00BB617B" w:rsidRDefault="00F2135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F2135A" w:rsidRPr="00BB617B" w:rsidRDefault="00F2135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5A" w:rsidRPr="00BB617B" w:rsidTr="00F2135A">
        <w:tc>
          <w:tcPr>
            <w:tcW w:w="3681" w:type="dxa"/>
          </w:tcPr>
          <w:p w:rsidR="00F2135A" w:rsidRPr="00BB617B" w:rsidRDefault="00F2135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4. Я готов(-а) ездить в школу далеко от дома, лишь бы она была хорошая.</w:t>
            </w:r>
          </w:p>
        </w:tc>
        <w:tc>
          <w:tcPr>
            <w:tcW w:w="1505" w:type="dxa"/>
          </w:tcPr>
          <w:p w:rsidR="00F2135A" w:rsidRPr="00BB617B" w:rsidRDefault="00F2135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2135A" w:rsidRPr="00BB617B" w:rsidRDefault="00F2135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2135A" w:rsidRPr="00BB617B" w:rsidRDefault="00F2135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F2135A" w:rsidRPr="00BB617B" w:rsidRDefault="00F2135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5A" w:rsidRPr="00BB617B" w:rsidTr="00F2135A">
        <w:tc>
          <w:tcPr>
            <w:tcW w:w="3681" w:type="dxa"/>
          </w:tcPr>
          <w:p w:rsidR="00F2135A" w:rsidRPr="00BB617B" w:rsidRDefault="00F2135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5. В школе нет предметов, которые бы меня увлекали (негатив). </w:t>
            </w:r>
          </w:p>
        </w:tc>
        <w:tc>
          <w:tcPr>
            <w:tcW w:w="1505" w:type="dxa"/>
          </w:tcPr>
          <w:p w:rsidR="00F2135A" w:rsidRPr="00BB617B" w:rsidRDefault="00F2135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2135A" w:rsidRPr="00BB617B" w:rsidRDefault="00F2135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2135A" w:rsidRPr="00BB617B" w:rsidRDefault="00F2135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F2135A" w:rsidRPr="00BB617B" w:rsidRDefault="00F2135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5A" w:rsidRPr="00BB617B" w:rsidTr="00F2135A">
        <w:tc>
          <w:tcPr>
            <w:tcW w:w="3681" w:type="dxa"/>
          </w:tcPr>
          <w:p w:rsidR="00F2135A" w:rsidRPr="00BB617B" w:rsidRDefault="00F2135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6. То, чему меня учат в школе, никогда не пригодится в жизни (негатив). </w:t>
            </w:r>
          </w:p>
        </w:tc>
        <w:tc>
          <w:tcPr>
            <w:tcW w:w="1505" w:type="dxa"/>
          </w:tcPr>
          <w:p w:rsidR="00F2135A" w:rsidRPr="00BB617B" w:rsidRDefault="00F2135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2135A" w:rsidRPr="00BB617B" w:rsidRDefault="00F2135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2135A" w:rsidRPr="00BB617B" w:rsidRDefault="00F2135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F2135A" w:rsidRPr="00BB617B" w:rsidRDefault="00F2135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5A" w:rsidRPr="00BB617B" w:rsidTr="00F2135A">
        <w:tc>
          <w:tcPr>
            <w:tcW w:w="3681" w:type="dxa"/>
          </w:tcPr>
          <w:p w:rsidR="00F2135A" w:rsidRPr="00BB617B" w:rsidRDefault="00F2135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7. Учеба мало готовит меня к взрослой жизни (негатив). </w:t>
            </w:r>
          </w:p>
        </w:tc>
        <w:tc>
          <w:tcPr>
            <w:tcW w:w="1505" w:type="dxa"/>
          </w:tcPr>
          <w:p w:rsidR="00F2135A" w:rsidRPr="00BB617B" w:rsidRDefault="00F2135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2135A" w:rsidRPr="00BB617B" w:rsidRDefault="00F2135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2135A" w:rsidRPr="00BB617B" w:rsidRDefault="00F2135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F2135A" w:rsidRPr="00BB617B" w:rsidRDefault="00F2135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5A" w:rsidRPr="00BB617B" w:rsidTr="00F2135A">
        <w:tc>
          <w:tcPr>
            <w:tcW w:w="3681" w:type="dxa"/>
          </w:tcPr>
          <w:p w:rsidR="00F2135A" w:rsidRPr="00BB617B" w:rsidRDefault="00F2135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 Учеба в школе — это напрасная трата времени (негатив).</w:t>
            </w:r>
          </w:p>
        </w:tc>
        <w:tc>
          <w:tcPr>
            <w:tcW w:w="1505" w:type="dxa"/>
          </w:tcPr>
          <w:p w:rsidR="00F2135A" w:rsidRPr="00BB617B" w:rsidRDefault="00F2135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2135A" w:rsidRPr="00BB617B" w:rsidRDefault="00F2135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2135A" w:rsidRPr="00BB617B" w:rsidRDefault="00F2135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F2135A" w:rsidRPr="00BB617B" w:rsidRDefault="00F2135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34FB" w:rsidRPr="00BB617B" w:rsidRDefault="008F34FB" w:rsidP="002F5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4FB" w:rsidRPr="00BB617B" w:rsidRDefault="008F34FB" w:rsidP="002F5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Отметь в каждой строке только одну позицию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1"/>
        <w:gridCol w:w="1505"/>
        <w:gridCol w:w="1416"/>
        <w:gridCol w:w="1416"/>
        <w:gridCol w:w="1505"/>
      </w:tblGrid>
      <w:tr w:rsidR="008F34FB" w:rsidRPr="00BB617B" w:rsidTr="00DF3651">
        <w:tc>
          <w:tcPr>
            <w:tcW w:w="3681" w:type="dxa"/>
          </w:tcPr>
          <w:p w:rsidR="008F34FB" w:rsidRPr="00BB617B" w:rsidRDefault="00993C7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Отношение к учителям в твоей школе</w:t>
            </w:r>
          </w:p>
        </w:tc>
        <w:tc>
          <w:tcPr>
            <w:tcW w:w="1505" w:type="dxa"/>
          </w:tcPr>
          <w:p w:rsidR="008F34FB" w:rsidRPr="00BB617B" w:rsidRDefault="008F34F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Совершенно не согласен</w:t>
            </w:r>
          </w:p>
        </w:tc>
        <w:tc>
          <w:tcPr>
            <w:tcW w:w="1416" w:type="dxa"/>
          </w:tcPr>
          <w:p w:rsidR="008F34FB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Скорее, не</w:t>
            </w:r>
            <w:r w:rsidR="008F34FB"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 согласен</w:t>
            </w:r>
          </w:p>
        </w:tc>
        <w:tc>
          <w:tcPr>
            <w:tcW w:w="1416" w:type="dxa"/>
          </w:tcPr>
          <w:p w:rsidR="008F34FB" w:rsidRPr="00BB617B" w:rsidRDefault="008F34F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Скорее</w:t>
            </w:r>
            <w:r w:rsidR="00DF3651" w:rsidRPr="00BB617B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 согласен</w:t>
            </w:r>
          </w:p>
        </w:tc>
        <w:tc>
          <w:tcPr>
            <w:tcW w:w="1505" w:type="dxa"/>
          </w:tcPr>
          <w:p w:rsidR="008F34FB" w:rsidRPr="00BB617B" w:rsidRDefault="008F34F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Совершенно согласен</w:t>
            </w:r>
          </w:p>
        </w:tc>
      </w:tr>
      <w:tr w:rsidR="00DF3651" w:rsidRPr="00BB617B" w:rsidTr="00DF3651">
        <w:tc>
          <w:tcPr>
            <w:tcW w:w="3681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1. Если мы чего-то не понимаем на уроках, учителя всегда находят способ это объяснить. </w:t>
            </w:r>
          </w:p>
        </w:tc>
        <w:tc>
          <w:tcPr>
            <w:tcW w:w="1505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51" w:rsidRPr="00BB617B" w:rsidTr="00DF3651">
        <w:tc>
          <w:tcPr>
            <w:tcW w:w="3681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2. Учителя в моем классе хорошо учат. </w:t>
            </w:r>
          </w:p>
        </w:tc>
        <w:tc>
          <w:tcPr>
            <w:tcW w:w="1505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51" w:rsidRPr="00BB617B" w:rsidTr="00DF3651">
        <w:tc>
          <w:tcPr>
            <w:tcW w:w="3681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3. Учителя в моем классе понятно объясняют сложные темы. </w:t>
            </w:r>
          </w:p>
        </w:tc>
        <w:tc>
          <w:tcPr>
            <w:tcW w:w="1505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51" w:rsidRPr="00BB617B" w:rsidTr="00DF3651">
        <w:tc>
          <w:tcPr>
            <w:tcW w:w="3681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4. Большинство учителей в моей школе справедливо относятся к ученикам. </w:t>
            </w:r>
          </w:p>
        </w:tc>
        <w:tc>
          <w:tcPr>
            <w:tcW w:w="1505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51" w:rsidRPr="00BB617B" w:rsidTr="00DF3651">
        <w:tc>
          <w:tcPr>
            <w:tcW w:w="3681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5. Я всегда могу обратиться за помощью и советом к учителю. </w:t>
            </w:r>
          </w:p>
        </w:tc>
        <w:tc>
          <w:tcPr>
            <w:tcW w:w="1505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51" w:rsidRPr="00BB617B" w:rsidTr="00DF3651">
        <w:tc>
          <w:tcPr>
            <w:tcW w:w="3681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6. Учителя в моей школе дружелюбно настроены к ученикам. </w:t>
            </w:r>
          </w:p>
        </w:tc>
        <w:tc>
          <w:tcPr>
            <w:tcW w:w="1505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51" w:rsidRPr="00BB617B" w:rsidTr="00DF3651">
        <w:tc>
          <w:tcPr>
            <w:tcW w:w="3681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7. Учителя в моей школе вежливы с учениками.</w:t>
            </w:r>
          </w:p>
        </w:tc>
        <w:tc>
          <w:tcPr>
            <w:tcW w:w="1505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34FB" w:rsidRPr="00BB617B" w:rsidRDefault="008F34FB" w:rsidP="002F5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4FB" w:rsidRPr="00BB617B" w:rsidRDefault="008F34FB" w:rsidP="002F5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4FB" w:rsidRPr="00BB617B" w:rsidRDefault="008F34FB" w:rsidP="002F5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4FB" w:rsidRPr="00BB617B" w:rsidRDefault="008F34FB" w:rsidP="002F5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Отметь в каждой строке только одну позицию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1"/>
        <w:gridCol w:w="1505"/>
        <w:gridCol w:w="1416"/>
        <w:gridCol w:w="1416"/>
        <w:gridCol w:w="1505"/>
      </w:tblGrid>
      <w:tr w:rsidR="008F34FB" w:rsidRPr="00BB617B" w:rsidTr="00DF3651">
        <w:tc>
          <w:tcPr>
            <w:tcW w:w="3681" w:type="dxa"/>
          </w:tcPr>
          <w:p w:rsidR="008F34FB" w:rsidRPr="00BB617B" w:rsidRDefault="002F52B9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Твое отношение к изучаемым в школе предметам</w:t>
            </w:r>
          </w:p>
        </w:tc>
        <w:tc>
          <w:tcPr>
            <w:tcW w:w="1505" w:type="dxa"/>
          </w:tcPr>
          <w:p w:rsidR="008F34FB" w:rsidRPr="00BB617B" w:rsidRDefault="008F34F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Совершенно не согласен</w:t>
            </w:r>
          </w:p>
        </w:tc>
        <w:tc>
          <w:tcPr>
            <w:tcW w:w="1416" w:type="dxa"/>
          </w:tcPr>
          <w:p w:rsidR="008F34FB" w:rsidRPr="00BB617B" w:rsidRDefault="008F34F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Скорее,  не согласен</w:t>
            </w:r>
          </w:p>
        </w:tc>
        <w:tc>
          <w:tcPr>
            <w:tcW w:w="1416" w:type="dxa"/>
          </w:tcPr>
          <w:p w:rsidR="008F34FB" w:rsidRPr="00BB617B" w:rsidRDefault="008F34F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Скорее согласен</w:t>
            </w:r>
          </w:p>
        </w:tc>
        <w:tc>
          <w:tcPr>
            <w:tcW w:w="1505" w:type="dxa"/>
          </w:tcPr>
          <w:p w:rsidR="008F34FB" w:rsidRPr="00BB617B" w:rsidRDefault="008F34F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Совершенно согласен</w:t>
            </w:r>
          </w:p>
        </w:tc>
      </w:tr>
      <w:tr w:rsidR="00DF3651" w:rsidRPr="00BB617B" w:rsidTr="00DF3651">
        <w:tc>
          <w:tcPr>
            <w:tcW w:w="3681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1. Математика мне легко дается. </w:t>
            </w:r>
          </w:p>
        </w:tc>
        <w:tc>
          <w:tcPr>
            <w:tcW w:w="1505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51" w:rsidRPr="00BB617B" w:rsidTr="00DF3651">
        <w:tc>
          <w:tcPr>
            <w:tcW w:w="3681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2. Мне интересно решать математические задачи. </w:t>
            </w:r>
          </w:p>
        </w:tc>
        <w:tc>
          <w:tcPr>
            <w:tcW w:w="1505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51" w:rsidRPr="00BB617B" w:rsidTr="00DF3651">
        <w:tc>
          <w:tcPr>
            <w:tcW w:w="3681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3. Мне не нравится математика (негатив).</w:t>
            </w:r>
          </w:p>
        </w:tc>
        <w:tc>
          <w:tcPr>
            <w:tcW w:w="1505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51" w:rsidRPr="00BB617B" w:rsidTr="00DF3651">
        <w:tc>
          <w:tcPr>
            <w:tcW w:w="3681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4. На уроках математики я чувствую беспомощность (негатив). </w:t>
            </w:r>
          </w:p>
        </w:tc>
        <w:tc>
          <w:tcPr>
            <w:tcW w:w="1505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51" w:rsidRPr="00BB617B" w:rsidTr="00DF3651">
        <w:tc>
          <w:tcPr>
            <w:tcW w:w="3681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5. Мне легко учиться по гуманита</w:t>
            </w:r>
            <w:r w:rsidR="003A71BA" w:rsidRPr="00BB617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ным предметам (например, по русскому языку, литературе, истории).</w:t>
            </w:r>
          </w:p>
        </w:tc>
        <w:tc>
          <w:tcPr>
            <w:tcW w:w="1505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51" w:rsidRPr="00BB617B" w:rsidTr="00DF3651">
        <w:tc>
          <w:tcPr>
            <w:tcW w:w="3681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6. Если я постараюсь, я могу учиться на «пятерки» по гуманитарным предметам (например, по русскому языку, литературе, истории). </w:t>
            </w:r>
          </w:p>
        </w:tc>
        <w:tc>
          <w:tcPr>
            <w:tcW w:w="1505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51" w:rsidRPr="00BB617B" w:rsidTr="00DF3651">
        <w:tc>
          <w:tcPr>
            <w:tcW w:w="3681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7. Мне не нравятся гуманитарные предметы (например, русский язык, литература, история) (негатив). </w:t>
            </w:r>
          </w:p>
        </w:tc>
        <w:tc>
          <w:tcPr>
            <w:tcW w:w="1505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651" w:rsidRPr="00BB617B" w:rsidTr="00DF3651">
        <w:tc>
          <w:tcPr>
            <w:tcW w:w="3681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 Мне трудно писать контрольные / сдавать экзамены по гуманитарным предметам (например, по русскому языку, литературе, истории) (негатив)</w:t>
            </w:r>
          </w:p>
        </w:tc>
        <w:tc>
          <w:tcPr>
            <w:tcW w:w="1505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DF3651" w:rsidRPr="00BB617B" w:rsidRDefault="00DF3651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34FB" w:rsidRPr="00BB617B" w:rsidRDefault="008F34FB" w:rsidP="002F5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4FB" w:rsidRPr="00BB617B" w:rsidRDefault="008F34FB" w:rsidP="002F5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Отметь в каждой строке только одну позицию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1"/>
        <w:gridCol w:w="1505"/>
        <w:gridCol w:w="1416"/>
        <w:gridCol w:w="1416"/>
        <w:gridCol w:w="1505"/>
      </w:tblGrid>
      <w:tr w:rsidR="008F34FB" w:rsidRPr="00BB617B" w:rsidTr="00BF67CC">
        <w:tc>
          <w:tcPr>
            <w:tcW w:w="3681" w:type="dxa"/>
          </w:tcPr>
          <w:p w:rsidR="008F34FB" w:rsidRPr="00BB617B" w:rsidRDefault="003A71B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Как часто за последний месяц в твоем классе происходило следующее?</w:t>
            </w:r>
          </w:p>
        </w:tc>
        <w:tc>
          <w:tcPr>
            <w:tcW w:w="1505" w:type="dxa"/>
          </w:tcPr>
          <w:p w:rsidR="008F34FB" w:rsidRPr="00BB617B" w:rsidRDefault="00BF67CC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</w:tc>
        <w:tc>
          <w:tcPr>
            <w:tcW w:w="1416" w:type="dxa"/>
          </w:tcPr>
          <w:p w:rsidR="008F34FB" w:rsidRPr="00BB617B" w:rsidRDefault="00BF67CC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редко</w:t>
            </w:r>
          </w:p>
        </w:tc>
        <w:tc>
          <w:tcPr>
            <w:tcW w:w="1416" w:type="dxa"/>
          </w:tcPr>
          <w:p w:rsidR="008F34FB" w:rsidRPr="00BB617B" w:rsidRDefault="00BF67CC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</w:tc>
        <w:tc>
          <w:tcPr>
            <w:tcW w:w="1505" w:type="dxa"/>
          </w:tcPr>
          <w:p w:rsidR="008F34FB" w:rsidRPr="00BB617B" w:rsidRDefault="00BF67CC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Очень часто (почти каждый день)</w:t>
            </w:r>
          </w:p>
        </w:tc>
      </w:tr>
      <w:tr w:rsidR="00BF67CC" w:rsidRPr="00BB617B" w:rsidTr="00BF67CC">
        <w:tc>
          <w:tcPr>
            <w:tcW w:w="3681" w:type="dxa"/>
          </w:tcPr>
          <w:p w:rsidR="00BF67CC" w:rsidRPr="00BB617B" w:rsidRDefault="00BF67CC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1. Поведение некоторых учеников на уроках мешает мне заниматься. </w:t>
            </w:r>
          </w:p>
        </w:tc>
        <w:tc>
          <w:tcPr>
            <w:tcW w:w="1505" w:type="dxa"/>
          </w:tcPr>
          <w:p w:rsidR="00BF67CC" w:rsidRPr="00BB617B" w:rsidRDefault="00BF67CC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BF67CC" w:rsidRPr="00BB617B" w:rsidRDefault="00BF67CC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BF67CC" w:rsidRPr="00BB617B" w:rsidRDefault="00BF67CC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BF67CC" w:rsidRPr="00BB617B" w:rsidRDefault="00BF67CC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7CC" w:rsidRPr="00BB617B" w:rsidTr="00BF67CC">
        <w:tc>
          <w:tcPr>
            <w:tcW w:w="3681" w:type="dxa"/>
          </w:tcPr>
          <w:p w:rsidR="00BF67CC" w:rsidRPr="00BB617B" w:rsidRDefault="00BF67CC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2. Часто мне бывает трудно слушать учителя, потому что в классе очень шумно. </w:t>
            </w:r>
          </w:p>
        </w:tc>
        <w:tc>
          <w:tcPr>
            <w:tcW w:w="1505" w:type="dxa"/>
          </w:tcPr>
          <w:p w:rsidR="00BF67CC" w:rsidRPr="00BB617B" w:rsidRDefault="00BF67CC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BF67CC" w:rsidRPr="00BB617B" w:rsidRDefault="00BF67CC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BF67CC" w:rsidRPr="00BB617B" w:rsidRDefault="00BF67CC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BF67CC" w:rsidRPr="00BB617B" w:rsidRDefault="00BF67CC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7CC" w:rsidRPr="00BB617B" w:rsidTr="00BF67CC">
        <w:tc>
          <w:tcPr>
            <w:tcW w:w="3681" w:type="dxa"/>
          </w:tcPr>
          <w:p w:rsidR="00BF67CC" w:rsidRPr="00BB617B" w:rsidRDefault="00BF67CC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3. Ученики в этой школе часто опаздывают на уроки. </w:t>
            </w:r>
          </w:p>
        </w:tc>
        <w:tc>
          <w:tcPr>
            <w:tcW w:w="1505" w:type="dxa"/>
          </w:tcPr>
          <w:p w:rsidR="00BF67CC" w:rsidRPr="00BB617B" w:rsidRDefault="00BF67CC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BF67CC" w:rsidRPr="00BB617B" w:rsidRDefault="00BF67CC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BF67CC" w:rsidRPr="00BB617B" w:rsidRDefault="00BF67CC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BF67CC" w:rsidRPr="00BB617B" w:rsidRDefault="00BF67CC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7CC" w:rsidRPr="00BB617B" w:rsidTr="00BF67CC">
        <w:tc>
          <w:tcPr>
            <w:tcW w:w="3681" w:type="dxa"/>
          </w:tcPr>
          <w:p w:rsidR="00BF67CC" w:rsidRPr="00BB617B" w:rsidRDefault="00BF67CC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4. Ученики в этой школе часто пропускают уроки. </w:t>
            </w:r>
          </w:p>
        </w:tc>
        <w:tc>
          <w:tcPr>
            <w:tcW w:w="1505" w:type="dxa"/>
          </w:tcPr>
          <w:p w:rsidR="00BF67CC" w:rsidRPr="00BB617B" w:rsidRDefault="00BF67CC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BF67CC" w:rsidRPr="00BB617B" w:rsidRDefault="00BF67CC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BF67CC" w:rsidRPr="00BB617B" w:rsidRDefault="00BF67CC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BF67CC" w:rsidRPr="00BB617B" w:rsidRDefault="00BF67CC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7CC" w:rsidRPr="00BB617B" w:rsidTr="00BF67CC">
        <w:tc>
          <w:tcPr>
            <w:tcW w:w="3681" w:type="dxa"/>
          </w:tcPr>
          <w:p w:rsidR="00BF67CC" w:rsidRPr="00BB617B" w:rsidRDefault="00BF67CC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5. Ученики в этой школе стараются приходить на уроки вовремя.</w:t>
            </w:r>
          </w:p>
        </w:tc>
        <w:tc>
          <w:tcPr>
            <w:tcW w:w="1505" w:type="dxa"/>
          </w:tcPr>
          <w:p w:rsidR="00BF67CC" w:rsidRPr="00BB617B" w:rsidRDefault="00BF67CC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BF67CC" w:rsidRPr="00BB617B" w:rsidRDefault="00BF67CC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BF67CC" w:rsidRPr="00BB617B" w:rsidRDefault="00BF67CC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BF67CC" w:rsidRPr="00BB617B" w:rsidRDefault="00BF67CC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34FB" w:rsidRPr="00BB617B" w:rsidRDefault="008F34FB" w:rsidP="002F5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4FB" w:rsidRPr="00BB617B" w:rsidRDefault="008F34FB" w:rsidP="002F5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4FB" w:rsidRPr="00BB617B" w:rsidRDefault="008F34FB" w:rsidP="002F5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4FB" w:rsidRPr="00BB617B" w:rsidRDefault="008F34FB" w:rsidP="002F5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Отметь в каждой строке только одну позицию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1"/>
        <w:gridCol w:w="1505"/>
        <w:gridCol w:w="1416"/>
        <w:gridCol w:w="1416"/>
        <w:gridCol w:w="1505"/>
      </w:tblGrid>
      <w:tr w:rsidR="008F34FB" w:rsidRPr="00BB617B" w:rsidTr="005C1775">
        <w:tc>
          <w:tcPr>
            <w:tcW w:w="3681" w:type="dxa"/>
          </w:tcPr>
          <w:p w:rsidR="008F34FB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Как часто за последний год в твоей школе происходило следующее?</w:t>
            </w:r>
          </w:p>
        </w:tc>
        <w:tc>
          <w:tcPr>
            <w:tcW w:w="1505" w:type="dxa"/>
          </w:tcPr>
          <w:p w:rsidR="008F34FB" w:rsidRPr="00BB617B" w:rsidRDefault="001B4ED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</w:tc>
        <w:tc>
          <w:tcPr>
            <w:tcW w:w="1416" w:type="dxa"/>
          </w:tcPr>
          <w:p w:rsidR="008F34FB" w:rsidRPr="00BB617B" w:rsidRDefault="001B4ED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Редко</w:t>
            </w:r>
          </w:p>
        </w:tc>
        <w:tc>
          <w:tcPr>
            <w:tcW w:w="1416" w:type="dxa"/>
          </w:tcPr>
          <w:p w:rsidR="008F34FB" w:rsidRPr="00BB617B" w:rsidRDefault="001B4ED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Часто </w:t>
            </w:r>
          </w:p>
        </w:tc>
        <w:tc>
          <w:tcPr>
            <w:tcW w:w="1505" w:type="dxa"/>
          </w:tcPr>
          <w:p w:rsidR="008F34FB" w:rsidRPr="00BB617B" w:rsidRDefault="001B4ED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Очень часто</w:t>
            </w:r>
          </w:p>
        </w:tc>
      </w:tr>
      <w:tr w:rsidR="00131288" w:rsidRPr="00BB617B" w:rsidTr="005C1775">
        <w:tc>
          <w:tcPr>
            <w:tcW w:w="3681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1. Мои одноклассники дрались друг с другом. </w:t>
            </w:r>
          </w:p>
        </w:tc>
        <w:tc>
          <w:tcPr>
            <w:tcW w:w="1505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288" w:rsidRPr="00BB617B" w:rsidTr="005C1775">
        <w:tc>
          <w:tcPr>
            <w:tcW w:w="3681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2. Мои одноклассники ставили подножки и толкали более слабых школьников. </w:t>
            </w:r>
          </w:p>
        </w:tc>
        <w:tc>
          <w:tcPr>
            <w:tcW w:w="1505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288" w:rsidRPr="00BB617B" w:rsidTr="005C1775">
        <w:tc>
          <w:tcPr>
            <w:tcW w:w="3681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3. Мои одноклассники угрожали взрослым в школе. </w:t>
            </w:r>
          </w:p>
        </w:tc>
        <w:tc>
          <w:tcPr>
            <w:tcW w:w="1505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288" w:rsidRPr="00BB617B" w:rsidTr="005C1775">
        <w:tc>
          <w:tcPr>
            <w:tcW w:w="3681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4. Мои одноклассники издевались над другими школьниками и говорили о них гадости. </w:t>
            </w:r>
          </w:p>
        </w:tc>
        <w:tc>
          <w:tcPr>
            <w:tcW w:w="1505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288" w:rsidRPr="00BB617B" w:rsidTr="005C1775">
        <w:tc>
          <w:tcPr>
            <w:tcW w:w="3681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5. Мои одноклассники писали гадости о других школьниках в Интернете (в сети «ВКонтакте», в чатах и т.п.). </w:t>
            </w:r>
          </w:p>
        </w:tc>
        <w:tc>
          <w:tcPr>
            <w:tcW w:w="1505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34FB" w:rsidRPr="00BB617B" w:rsidRDefault="008F34FB" w:rsidP="002F5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4FB" w:rsidRPr="00BB617B" w:rsidRDefault="008F34FB" w:rsidP="002F5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Отметь в каждой строке только одну позицию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1"/>
        <w:gridCol w:w="1505"/>
        <w:gridCol w:w="1416"/>
        <w:gridCol w:w="1416"/>
        <w:gridCol w:w="1505"/>
      </w:tblGrid>
      <w:tr w:rsidR="001B4ED8" w:rsidRPr="00BB617B" w:rsidTr="00131288">
        <w:tc>
          <w:tcPr>
            <w:tcW w:w="3681" w:type="dxa"/>
          </w:tcPr>
          <w:p w:rsidR="001B4ED8" w:rsidRPr="00BB617B" w:rsidRDefault="001B4ED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Как часто в прошлом году в школе с тобой случалось что-то из перечисленного? </w:t>
            </w:r>
          </w:p>
          <w:p w:rsidR="008F34FB" w:rsidRPr="00BB617B" w:rsidRDefault="008F34FB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8F34FB" w:rsidRPr="00BB617B" w:rsidRDefault="001B4ED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</w:tc>
        <w:tc>
          <w:tcPr>
            <w:tcW w:w="1416" w:type="dxa"/>
          </w:tcPr>
          <w:p w:rsidR="008F34FB" w:rsidRPr="00BB617B" w:rsidRDefault="001B4ED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Редко (Один-два раза)</w:t>
            </w:r>
          </w:p>
        </w:tc>
        <w:tc>
          <w:tcPr>
            <w:tcW w:w="1416" w:type="dxa"/>
          </w:tcPr>
          <w:p w:rsidR="008F34FB" w:rsidRPr="00BB617B" w:rsidRDefault="001B4ED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Часто (2-3 раза и более)</w:t>
            </w:r>
          </w:p>
        </w:tc>
        <w:tc>
          <w:tcPr>
            <w:tcW w:w="1505" w:type="dxa"/>
          </w:tcPr>
          <w:p w:rsidR="008F34FB" w:rsidRPr="00BB617B" w:rsidRDefault="001B4ED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Очень часто (Почти каждый день)</w:t>
            </w:r>
          </w:p>
        </w:tc>
      </w:tr>
      <w:tr w:rsidR="001B4ED8" w:rsidRPr="00BB617B" w:rsidTr="00131288">
        <w:tc>
          <w:tcPr>
            <w:tcW w:w="3681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Над тобой издевались. </w:t>
            </w:r>
          </w:p>
        </w:tc>
        <w:tc>
          <w:tcPr>
            <w:tcW w:w="1505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ED8" w:rsidRPr="00BB617B" w:rsidTr="00131288">
        <w:tc>
          <w:tcPr>
            <w:tcW w:w="3681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2. Тебя дразнили. </w:t>
            </w:r>
          </w:p>
        </w:tc>
        <w:tc>
          <w:tcPr>
            <w:tcW w:w="1505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ED8" w:rsidRPr="00BB617B" w:rsidTr="00131288">
        <w:tc>
          <w:tcPr>
            <w:tcW w:w="3681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3. О тебе распространяли сплетни. </w:t>
            </w:r>
          </w:p>
        </w:tc>
        <w:tc>
          <w:tcPr>
            <w:tcW w:w="1505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ED8" w:rsidRPr="00BB617B" w:rsidTr="00131288">
        <w:tc>
          <w:tcPr>
            <w:tcW w:w="3681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4. Тебя побили. </w:t>
            </w:r>
          </w:p>
        </w:tc>
        <w:tc>
          <w:tcPr>
            <w:tcW w:w="1505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ED8" w:rsidRPr="00BB617B" w:rsidTr="00131288">
        <w:tc>
          <w:tcPr>
            <w:tcW w:w="3681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5. Тебя пнули или толкнули. </w:t>
            </w:r>
          </w:p>
        </w:tc>
        <w:tc>
          <w:tcPr>
            <w:tcW w:w="1505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ED8" w:rsidRPr="00BB617B" w:rsidTr="00131288">
        <w:tc>
          <w:tcPr>
            <w:tcW w:w="3681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6. Прятали твои вещи (сумку, тетради и т.д.). </w:t>
            </w:r>
          </w:p>
        </w:tc>
        <w:tc>
          <w:tcPr>
            <w:tcW w:w="1505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ED8" w:rsidRPr="00BB617B" w:rsidTr="00131288">
        <w:tc>
          <w:tcPr>
            <w:tcW w:w="3681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7. Ты с кем-то подрался(-ась). </w:t>
            </w:r>
          </w:p>
        </w:tc>
        <w:tc>
          <w:tcPr>
            <w:tcW w:w="1505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ED8" w:rsidRPr="00BB617B" w:rsidTr="00131288">
        <w:tc>
          <w:tcPr>
            <w:tcW w:w="3681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8. Одноклассники долго с тобой не разговаривали, игнорировали тебя. </w:t>
            </w:r>
          </w:p>
        </w:tc>
        <w:tc>
          <w:tcPr>
            <w:tcW w:w="1505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ED8" w:rsidRPr="00BB617B" w:rsidTr="00131288">
        <w:tc>
          <w:tcPr>
            <w:tcW w:w="3681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9. Над тобой шутили всем классом. </w:t>
            </w:r>
          </w:p>
        </w:tc>
        <w:tc>
          <w:tcPr>
            <w:tcW w:w="1505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131288" w:rsidRPr="00BB617B" w:rsidRDefault="0013128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34FB" w:rsidRPr="00BB617B" w:rsidRDefault="008F34FB" w:rsidP="002F5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4ED8" w:rsidRPr="00BB617B" w:rsidRDefault="001B4ED8" w:rsidP="002F5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4ED8" w:rsidRPr="00BB617B" w:rsidRDefault="001B4ED8" w:rsidP="002F5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7B">
        <w:rPr>
          <w:rFonts w:ascii="Times New Roman" w:hAnsi="Times New Roman" w:cs="Times New Roman"/>
          <w:sz w:val="24"/>
          <w:szCs w:val="24"/>
        </w:rPr>
        <w:t>Отметь в каждой строке только одну позицию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1"/>
        <w:gridCol w:w="1505"/>
        <w:gridCol w:w="1416"/>
        <w:gridCol w:w="1416"/>
        <w:gridCol w:w="1505"/>
      </w:tblGrid>
      <w:tr w:rsidR="001B4ED8" w:rsidRPr="00BB617B" w:rsidTr="000A6C5B">
        <w:tc>
          <w:tcPr>
            <w:tcW w:w="3681" w:type="dxa"/>
          </w:tcPr>
          <w:p w:rsidR="001B4ED8" w:rsidRPr="00BB617B" w:rsidRDefault="001B4ED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Как часто </w:t>
            </w:r>
            <w:r w:rsidR="003A71BA" w:rsidRPr="00BB617B">
              <w:rPr>
                <w:rFonts w:ascii="Times New Roman" w:hAnsi="Times New Roman" w:cs="Times New Roman"/>
                <w:sz w:val="24"/>
                <w:szCs w:val="24"/>
              </w:rPr>
              <w:t>за последний месяц в Интернете….</w:t>
            </w:r>
          </w:p>
        </w:tc>
        <w:tc>
          <w:tcPr>
            <w:tcW w:w="1505" w:type="dxa"/>
          </w:tcPr>
          <w:p w:rsidR="001B4ED8" w:rsidRPr="00BB617B" w:rsidRDefault="001B4ED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Ни разу</w:t>
            </w:r>
          </w:p>
        </w:tc>
        <w:tc>
          <w:tcPr>
            <w:tcW w:w="1416" w:type="dxa"/>
          </w:tcPr>
          <w:p w:rsidR="001B4ED8" w:rsidRPr="00BB617B" w:rsidRDefault="001B4ED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Один-два раза</w:t>
            </w:r>
          </w:p>
        </w:tc>
        <w:tc>
          <w:tcPr>
            <w:tcW w:w="1416" w:type="dxa"/>
          </w:tcPr>
          <w:p w:rsidR="001B4ED8" w:rsidRPr="00BB617B" w:rsidRDefault="001B4ED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Несколько раз </w:t>
            </w:r>
          </w:p>
        </w:tc>
        <w:tc>
          <w:tcPr>
            <w:tcW w:w="1505" w:type="dxa"/>
          </w:tcPr>
          <w:p w:rsidR="001B4ED8" w:rsidRPr="00BB617B" w:rsidRDefault="001B4ED8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Почти каждый день</w:t>
            </w:r>
          </w:p>
        </w:tc>
      </w:tr>
      <w:tr w:rsidR="003A71BA" w:rsidRPr="00BB617B" w:rsidTr="000A6C5B">
        <w:tc>
          <w:tcPr>
            <w:tcW w:w="3681" w:type="dxa"/>
          </w:tcPr>
          <w:p w:rsidR="003A71BA" w:rsidRPr="00BB617B" w:rsidRDefault="003A71B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1. Тебе писали (в «ВКонтакте», чатах, форумах и др.) что-то обидное и неприятное. </w:t>
            </w:r>
          </w:p>
        </w:tc>
        <w:tc>
          <w:tcPr>
            <w:tcW w:w="1505" w:type="dxa"/>
          </w:tcPr>
          <w:p w:rsidR="003A71BA" w:rsidRPr="00BB617B" w:rsidRDefault="003A71B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A71BA" w:rsidRPr="00BB617B" w:rsidRDefault="003A71B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A71BA" w:rsidRPr="00BB617B" w:rsidRDefault="003A71B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3A71BA" w:rsidRPr="00BB617B" w:rsidRDefault="003A71B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BA" w:rsidRPr="00BB617B" w:rsidTr="000A6C5B">
        <w:tc>
          <w:tcPr>
            <w:tcW w:w="3681" w:type="dxa"/>
          </w:tcPr>
          <w:p w:rsidR="003A71BA" w:rsidRPr="00BB617B" w:rsidRDefault="003A71B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 xml:space="preserve">2. Про тебя запостили что-то такое, что тебе было неприятно. </w:t>
            </w:r>
          </w:p>
        </w:tc>
        <w:tc>
          <w:tcPr>
            <w:tcW w:w="1505" w:type="dxa"/>
          </w:tcPr>
          <w:p w:rsidR="003A71BA" w:rsidRPr="00BB617B" w:rsidRDefault="003A71B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A71BA" w:rsidRPr="00BB617B" w:rsidRDefault="003A71B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A71BA" w:rsidRPr="00BB617B" w:rsidRDefault="003A71B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3A71BA" w:rsidRPr="00BB617B" w:rsidRDefault="003A71B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BA" w:rsidRPr="002F52B9" w:rsidTr="000A6C5B">
        <w:tc>
          <w:tcPr>
            <w:tcW w:w="3681" w:type="dxa"/>
          </w:tcPr>
          <w:p w:rsidR="003A71BA" w:rsidRPr="002F52B9" w:rsidRDefault="003A71B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B">
              <w:rPr>
                <w:rFonts w:ascii="Times New Roman" w:hAnsi="Times New Roman" w:cs="Times New Roman"/>
                <w:sz w:val="24"/>
                <w:szCs w:val="24"/>
              </w:rPr>
              <w:t>3. Про тебя писали гадости и обсуждали тебя так, что это тебя раздражало.</w:t>
            </w:r>
          </w:p>
        </w:tc>
        <w:tc>
          <w:tcPr>
            <w:tcW w:w="1505" w:type="dxa"/>
          </w:tcPr>
          <w:p w:rsidR="003A71BA" w:rsidRPr="002F52B9" w:rsidRDefault="003A71B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A71BA" w:rsidRPr="002F52B9" w:rsidRDefault="003A71B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A71BA" w:rsidRPr="002F52B9" w:rsidRDefault="003A71B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3A71BA" w:rsidRPr="002F52B9" w:rsidRDefault="003A71BA" w:rsidP="002F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4ED8" w:rsidRPr="002F52B9" w:rsidRDefault="001B4ED8" w:rsidP="002F5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18C" w:rsidRPr="002F52B9" w:rsidRDefault="000A718C" w:rsidP="002F5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18C" w:rsidRPr="002F52B9" w:rsidRDefault="000A718C" w:rsidP="002F5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443" w:rsidRPr="002F52B9" w:rsidRDefault="008B1443" w:rsidP="002F5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B1443" w:rsidRPr="002F52B9" w:rsidSect="00C76413"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A62" w:rsidRDefault="00067A62" w:rsidP="006B7BE5">
      <w:pPr>
        <w:spacing w:after="0" w:line="240" w:lineRule="auto"/>
      </w:pPr>
      <w:r>
        <w:separator/>
      </w:r>
    </w:p>
  </w:endnote>
  <w:endnote w:type="continuationSeparator" w:id="0">
    <w:p w:rsidR="00067A62" w:rsidRDefault="00067A62" w:rsidP="006B7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7560136"/>
      <w:docPartObj>
        <w:docPartGallery w:val="Page Numbers (Bottom of Page)"/>
        <w:docPartUnique/>
      </w:docPartObj>
    </w:sdtPr>
    <w:sdtEndPr/>
    <w:sdtContent>
      <w:p w:rsidR="000A6C5B" w:rsidRDefault="000A6C5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1E3">
          <w:rPr>
            <w:noProof/>
          </w:rPr>
          <w:t>17</w:t>
        </w:r>
        <w:r>
          <w:fldChar w:fldCharType="end"/>
        </w:r>
      </w:p>
    </w:sdtContent>
  </w:sdt>
  <w:p w:rsidR="000A6C5B" w:rsidRDefault="000A6C5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A62" w:rsidRDefault="00067A62" w:rsidP="006B7BE5">
      <w:pPr>
        <w:spacing w:after="0" w:line="240" w:lineRule="auto"/>
      </w:pPr>
      <w:r>
        <w:separator/>
      </w:r>
    </w:p>
  </w:footnote>
  <w:footnote w:type="continuationSeparator" w:id="0">
    <w:p w:rsidR="00067A62" w:rsidRDefault="00067A62" w:rsidP="006B7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B1045"/>
    <w:multiLevelType w:val="hybridMultilevel"/>
    <w:tmpl w:val="A2B0B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E0CDD"/>
    <w:multiLevelType w:val="multilevel"/>
    <w:tmpl w:val="5146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C5622"/>
    <w:multiLevelType w:val="hybridMultilevel"/>
    <w:tmpl w:val="3A3428A6"/>
    <w:lvl w:ilvl="0" w:tplc="EAC4EC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D67A0"/>
    <w:multiLevelType w:val="hybridMultilevel"/>
    <w:tmpl w:val="4828BDE4"/>
    <w:lvl w:ilvl="0" w:tplc="34CA95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2C10AD"/>
    <w:multiLevelType w:val="multilevel"/>
    <w:tmpl w:val="028AD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C871B0"/>
    <w:multiLevelType w:val="hybridMultilevel"/>
    <w:tmpl w:val="863AF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93A75"/>
    <w:multiLevelType w:val="hybridMultilevel"/>
    <w:tmpl w:val="685631BA"/>
    <w:lvl w:ilvl="0" w:tplc="301C31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706467"/>
    <w:multiLevelType w:val="hybridMultilevel"/>
    <w:tmpl w:val="A00C7F64"/>
    <w:lvl w:ilvl="0" w:tplc="34CA95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F82FD7"/>
    <w:multiLevelType w:val="hybridMultilevel"/>
    <w:tmpl w:val="FBA804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4D531D"/>
    <w:multiLevelType w:val="hybridMultilevel"/>
    <w:tmpl w:val="4D32F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C80CA3"/>
    <w:multiLevelType w:val="multilevel"/>
    <w:tmpl w:val="5740B7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874594"/>
    <w:multiLevelType w:val="hybridMultilevel"/>
    <w:tmpl w:val="AD8EB9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E274BB"/>
    <w:multiLevelType w:val="hybridMultilevel"/>
    <w:tmpl w:val="484C0096"/>
    <w:lvl w:ilvl="0" w:tplc="958817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4F2730"/>
    <w:multiLevelType w:val="hybridMultilevel"/>
    <w:tmpl w:val="07685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EE389F"/>
    <w:multiLevelType w:val="hybridMultilevel"/>
    <w:tmpl w:val="75AEF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8B3D08"/>
    <w:multiLevelType w:val="hybridMultilevel"/>
    <w:tmpl w:val="4828BDE4"/>
    <w:lvl w:ilvl="0" w:tplc="34CA95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9F45AE"/>
    <w:multiLevelType w:val="hybridMultilevel"/>
    <w:tmpl w:val="75AEF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712442"/>
    <w:multiLevelType w:val="multilevel"/>
    <w:tmpl w:val="5C605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8A791F"/>
    <w:multiLevelType w:val="hybridMultilevel"/>
    <w:tmpl w:val="4828BDE4"/>
    <w:lvl w:ilvl="0" w:tplc="34CA95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1AC40C8"/>
    <w:multiLevelType w:val="hybridMultilevel"/>
    <w:tmpl w:val="D3224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C04A88"/>
    <w:multiLevelType w:val="hybridMultilevel"/>
    <w:tmpl w:val="4DC85A9C"/>
    <w:lvl w:ilvl="0" w:tplc="69020800">
      <w:numFmt w:val="bullet"/>
      <w:lvlText w:val=""/>
      <w:lvlJc w:val="left"/>
      <w:pPr>
        <w:ind w:left="612" w:hanging="54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1">
    <w:nsid w:val="6E822E92"/>
    <w:multiLevelType w:val="hybridMultilevel"/>
    <w:tmpl w:val="85D488D8"/>
    <w:lvl w:ilvl="0" w:tplc="C24465E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D43421"/>
    <w:multiLevelType w:val="hybridMultilevel"/>
    <w:tmpl w:val="3A24E11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302E57"/>
    <w:multiLevelType w:val="hybridMultilevel"/>
    <w:tmpl w:val="1B5055E6"/>
    <w:lvl w:ilvl="0" w:tplc="D8DAE60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0"/>
  </w:num>
  <w:num w:numId="3">
    <w:abstractNumId w:val="23"/>
  </w:num>
  <w:num w:numId="4">
    <w:abstractNumId w:val="19"/>
  </w:num>
  <w:num w:numId="5">
    <w:abstractNumId w:val="3"/>
  </w:num>
  <w:num w:numId="6">
    <w:abstractNumId w:val="18"/>
  </w:num>
  <w:num w:numId="7">
    <w:abstractNumId w:val="22"/>
  </w:num>
  <w:num w:numId="8">
    <w:abstractNumId w:val="15"/>
  </w:num>
  <w:num w:numId="9">
    <w:abstractNumId w:val="11"/>
  </w:num>
  <w:num w:numId="10">
    <w:abstractNumId w:val="14"/>
  </w:num>
  <w:num w:numId="11">
    <w:abstractNumId w:val="16"/>
  </w:num>
  <w:num w:numId="12">
    <w:abstractNumId w:val="0"/>
  </w:num>
  <w:num w:numId="13">
    <w:abstractNumId w:val="7"/>
  </w:num>
  <w:num w:numId="14">
    <w:abstractNumId w:val="4"/>
  </w:num>
  <w:num w:numId="15">
    <w:abstractNumId w:val="1"/>
  </w:num>
  <w:num w:numId="16">
    <w:abstractNumId w:val="17"/>
  </w:num>
  <w:num w:numId="17">
    <w:abstractNumId w:val="10"/>
  </w:num>
  <w:num w:numId="18">
    <w:abstractNumId w:val="21"/>
  </w:num>
  <w:num w:numId="19">
    <w:abstractNumId w:val="6"/>
  </w:num>
  <w:num w:numId="20">
    <w:abstractNumId w:val="5"/>
  </w:num>
  <w:num w:numId="21">
    <w:abstractNumId w:val="12"/>
  </w:num>
  <w:num w:numId="22">
    <w:abstractNumId w:val="8"/>
  </w:num>
  <w:num w:numId="23">
    <w:abstractNumId w:val="13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3DF"/>
    <w:rsid w:val="00012A09"/>
    <w:rsid w:val="0006778B"/>
    <w:rsid w:val="00067A62"/>
    <w:rsid w:val="00084013"/>
    <w:rsid w:val="000A6C5B"/>
    <w:rsid w:val="000A718C"/>
    <w:rsid w:val="000B7D5F"/>
    <w:rsid w:val="000C09E3"/>
    <w:rsid w:val="000C628D"/>
    <w:rsid w:val="000D0AFF"/>
    <w:rsid w:val="00107CE2"/>
    <w:rsid w:val="00120F9E"/>
    <w:rsid w:val="00131288"/>
    <w:rsid w:val="00134BC8"/>
    <w:rsid w:val="00143111"/>
    <w:rsid w:val="001523DF"/>
    <w:rsid w:val="001733E4"/>
    <w:rsid w:val="001B4ED8"/>
    <w:rsid w:val="001F3B30"/>
    <w:rsid w:val="002241A6"/>
    <w:rsid w:val="00225DB7"/>
    <w:rsid w:val="00246A03"/>
    <w:rsid w:val="00247886"/>
    <w:rsid w:val="0028205C"/>
    <w:rsid w:val="00284662"/>
    <w:rsid w:val="002A6DFE"/>
    <w:rsid w:val="002E4A61"/>
    <w:rsid w:val="002F52B9"/>
    <w:rsid w:val="00310913"/>
    <w:rsid w:val="00315E46"/>
    <w:rsid w:val="00333701"/>
    <w:rsid w:val="003340F6"/>
    <w:rsid w:val="0033576A"/>
    <w:rsid w:val="00345CFF"/>
    <w:rsid w:val="00345E53"/>
    <w:rsid w:val="0036628B"/>
    <w:rsid w:val="00371BDA"/>
    <w:rsid w:val="00381A85"/>
    <w:rsid w:val="003A71BA"/>
    <w:rsid w:val="003C53FD"/>
    <w:rsid w:val="003D3CDD"/>
    <w:rsid w:val="003E2814"/>
    <w:rsid w:val="0041142E"/>
    <w:rsid w:val="00436A92"/>
    <w:rsid w:val="00476C82"/>
    <w:rsid w:val="00495A67"/>
    <w:rsid w:val="004F7E59"/>
    <w:rsid w:val="005012F4"/>
    <w:rsid w:val="005320FB"/>
    <w:rsid w:val="00546ADD"/>
    <w:rsid w:val="0055408A"/>
    <w:rsid w:val="005773B0"/>
    <w:rsid w:val="0058556C"/>
    <w:rsid w:val="005959E3"/>
    <w:rsid w:val="005B1A61"/>
    <w:rsid w:val="005B7DA8"/>
    <w:rsid w:val="005C1775"/>
    <w:rsid w:val="005D5D6B"/>
    <w:rsid w:val="005F569C"/>
    <w:rsid w:val="0060288D"/>
    <w:rsid w:val="00611AFF"/>
    <w:rsid w:val="00614E8A"/>
    <w:rsid w:val="00617BCC"/>
    <w:rsid w:val="006247B7"/>
    <w:rsid w:val="0064073C"/>
    <w:rsid w:val="00657653"/>
    <w:rsid w:val="006A1D23"/>
    <w:rsid w:val="006B099B"/>
    <w:rsid w:val="006B7BE5"/>
    <w:rsid w:val="006C5310"/>
    <w:rsid w:val="006C5817"/>
    <w:rsid w:val="006C7ADC"/>
    <w:rsid w:val="006D02B6"/>
    <w:rsid w:val="006E7AA8"/>
    <w:rsid w:val="006E7B0A"/>
    <w:rsid w:val="00700CD8"/>
    <w:rsid w:val="007076B9"/>
    <w:rsid w:val="00720D3D"/>
    <w:rsid w:val="00724CEA"/>
    <w:rsid w:val="00725D68"/>
    <w:rsid w:val="00766896"/>
    <w:rsid w:val="00786C0E"/>
    <w:rsid w:val="007B0069"/>
    <w:rsid w:val="007E147D"/>
    <w:rsid w:val="007E19F3"/>
    <w:rsid w:val="007F125E"/>
    <w:rsid w:val="007F1566"/>
    <w:rsid w:val="007F2418"/>
    <w:rsid w:val="00807DE0"/>
    <w:rsid w:val="00807EEE"/>
    <w:rsid w:val="008821A9"/>
    <w:rsid w:val="008B1443"/>
    <w:rsid w:val="008B3EB1"/>
    <w:rsid w:val="008E0211"/>
    <w:rsid w:val="008E2D56"/>
    <w:rsid w:val="008E4D93"/>
    <w:rsid w:val="008F2C77"/>
    <w:rsid w:val="008F34FB"/>
    <w:rsid w:val="009140A4"/>
    <w:rsid w:val="00917779"/>
    <w:rsid w:val="0092053B"/>
    <w:rsid w:val="00964DD4"/>
    <w:rsid w:val="009769EB"/>
    <w:rsid w:val="00985245"/>
    <w:rsid w:val="00993C71"/>
    <w:rsid w:val="009A13D1"/>
    <w:rsid w:val="009B1907"/>
    <w:rsid w:val="009D5CA7"/>
    <w:rsid w:val="009E712C"/>
    <w:rsid w:val="009F4593"/>
    <w:rsid w:val="00A04C23"/>
    <w:rsid w:val="00A266BE"/>
    <w:rsid w:val="00A4372D"/>
    <w:rsid w:val="00A6024E"/>
    <w:rsid w:val="00A90227"/>
    <w:rsid w:val="00A97CDF"/>
    <w:rsid w:val="00AA6898"/>
    <w:rsid w:val="00AB02EB"/>
    <w:rsid w:val="00AC5688"/>
    <w:rsid w:val="00AC67B3"/>
    <w:rsid w:val="00B114E6"/>
    <w:rsid w:val="00B213B3"/>
    <w:rsid w:val="00B357EB"/>
    <w:rsid w:val="00B359DA"/>
    <w:rsid w:val="00B4014E"/>
    <w:rsid w:val="00B4794C"/>
    <w:rsid w:val="00B52621"/>
    <w:rsid w:val="00B75117"/>
    <w:rsid w:val="00B911AB"/>
    <w:rsid w:val="00BB617B"/>
    <w:rsid w:val="00BD150A"/>
    <w:rsid w:val="00BD3D7B"/>
    <w:rsid w:val="00BF67CC"/>
    <w:rsid w:val="00C041FB"/>
    <w:rsid w:val="00C072CC"/>
    <w:rsid w:val="00C41292"/>
    <w:rsid w:val="00C431FA"/>
    <w:rsid w:val="00C4593E"/>
    <w:rsid w:val="00C618FC"/>
    <w:rsid w:val="00C76413"/>
    <w:rsid w:val="00CB32A9"/>
    <w:rsid w:val="00CF126F"/>
    <w:rsid w:val="00D2505A"/>
    <w:rsid w:val="00D51529"/>
    <w:rsid w:val="00DA6D40"/>
    <w:rsid w:val="00DB227F"/>
    <w:rsid w:val="00DD515F"/>
    <w:rsid w:val="00DE7482"/>
    <w:rsid w:val="00DF3651"/>
    <w:rsid w:val="00E27DDC"/>
    <w:rsid w:val="00E41C38"/>
    <w:rsid w:val="00E43C1B"/>
    <w:rsid w:val="00E52B37"/>
    <w:rsid w:val="00E70583"/>
    <w:rsid w:val="00E7252E"/>
    <w:rsid w:val="00E901E3"/>
    <w:rsid w:val="00E93D07"/>
    <w:rsid w:val="00EB14DB"/>
    <w:rsid w:val="00ED671C"/>
    <w:rsid w:val="00ED7E4D"/>
    <w:rsid w:val="00F01D6F"/>
    <w:rsid w:val="00F03015"/>
    <w:rsid w:val="00F064BF"/>
    <w:rsid w:val="00F149B0"/>
    <w:rsid w:val="00F20DAE"/>
    <w:rsid w:val="00F2135A"/>
    <w:rsid w:val="00F22345"/>
    <w:rsid w:val="00F2704D"/>
    <w:rsid w:val="00F3422C"/>
    <w:rsid w:val="00F5399F"/>
    <w:rsid w:val="00F64CDC"/>
    <w:rsid w:val="00F66163"/>
    <w:rsid w:val="00F66CA8"/>
    <w:rsid w:val="00F742D6"/>
    <w:rsid w:val="00FB5A76"/>
    <w:rsid w:val="00FC4B6E"/>
    <w:rsid w:val="00FD74B5"/>
    <w:rsid w:val="00FE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5054E-8082-4743-B932-860926F43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43C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4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913"/>
    <w:pPr>
      <w:ind w:left="720"/>
      <w:contextualSpacing/>
    </w:pPr>
  </w:style>
  <w:style w:type="table" w:styleId="a4">
    <w:name w:val="Table Grid"/>
    <w:basedOn w:val="a1"/>
    <w:uiPriority w:val="39"/>
    <w:rsid w:val="007B0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6C5310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43C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E43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43C1B"/>
    <w:rPr>
      <w:color w:val="0000FF"/>
      <w:u w:val="single"/>
    </w:rPr>
  </w:style>
  <w:style w:type="paragraph" w:customStyle="1" w:styleId="bigtext">
    <w:name w:val="bigtext"/>
    <w:basedOn w:val="a"/>
    <w:rsid w:val="00A97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lp">
    <w:name w:val="help"/>
    <w:basedOn w:val="a0"/>
    <w:rsid w:val="00A97CDF"/>
  </w:style>
  <w:style w:type="character" w:customStyle="1" w:styleId="30">
    <w:name w:val="Заголовок 3 Знак"/>
    <w:basedOn w:val="a0"/>
    <w:link w:val="3"/>
    <w:uiPriority w:val="9"/>
    <w:semiHidden/>
    <w:rsid w:val="008B144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6B7BE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B7BE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B7BE5"/>
    <w:rPr>
      <w:vertAlign w:val="superscript"/>
    </w:rPr>
  </w:style>
  <w:style w:type="paragraph" w:styleId="aa">
    <w:name w:val="No Spacing"/>
    <w:aliases w:val="основа"/>
    <w:link w:val="ab"/>
    <w:uiPriority w:val="1"/>
    <w:qFormat/>
    <w:rsid w:val="00720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aliases w:val="основа Знак"/>
    <w:link w:val="aa"/>
    <w:uiPriority w:val="1"/>
    <w:rsid w:val="00720D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084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84013"/>
  </w:style>
  <w:style w:type="paragraph" w:styleId="ae">
    <w:name w:val="footer"/>
    <w:basedOn w:val="a"/>
    <w:link w:val="af"/>
    <w:uiPriority w:val="99"/>
    <w:unhideWhenUsed/>
    <w:rsid w:val="00084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84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3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8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3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2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0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3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4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2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4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7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7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p.iuora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B0381-499B-4F9D-B842-EC3FF4061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7710</Words>
  <Characters>43951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2023-04-18T11:19:00Z</dcterms:created>
  <dcterms:modified xsi:type="dcterms:W3CDTF">2023-04-18T11:19:00Z</dcterms:modified>
</cp:coreProperties>
</file>