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0AF69" w14:textId="34460DB5" w:rsidR="00990CFD" w:rsidRPr="00990CFD" w:rsidRDefault="00990CFD" w:rsidP="00990CFD">
      <w:pPr>
        <w:suppressAutoHyphens/>
        <w:autoSpaceDN w:val="0"/>
        <w:spacing w:after="0" w:line="240" w:lineRule="auto"/>
        <w:ind w:left="5664"/>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 и согласовано на заседании муниципального методического совета педагогов-психологов МОО БГО от 28.02.2024 № 3</w:t>
      </w:r>
    </w:p>
    <w:p w14:paraId="7D5466BB" w14:textId="77777777" w:rsidR="00990CFD" w:rsidRDefault="00990CFD" w:rsidP="00A70FF5">
      <w:pPr>
        <w:suppressAutoHyphens/>
        <w:autoSpaceDN w:val="0"/>
        <w:spacing w:after="0" w:line="240" w:lineRule="auto"/>
        <w:jc w:val="both"/>
        <w:textAlignment w:val="baseline"/>
        <w:rPr>
          <w:rFonts w:ascii="Times New Roman" w:eastAsia="Times New Roman" w:hAnsi="Times New Roman" w:cs="Times New Roman"/>
          <w:b/>
          <w:bCs/>
          <w:sz w:val="28"/>
          <w:szCs w:val="28"/>
          <w:lang w:eastAsia="ru-RU"/>
        </w:rPr>
      </w:pPr>
    </w:p>
    <w:p w14:paraId="6D9A2EE3" w14:textId="77777777" w:rsidR="003F5ED2" w:rsidRDefault="00990CFD" w:rsidP="003F5ED2">
      <w:pPr>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Методические рекомендации по организации и проведению психологического обследования несовершеннолетних обучающихся (воспитанников) муниципальных образовательных организаций Березовского городского округа из числа детей-сирот, детей, оставшихся без попечения родителей, проживающих в замещающих семьях</w:t>
      </w:r>
    </w:p>
    <w:p w14:paraId="27A95CF5" w14:textId="77777777" w:rsidR="003F5ED2" w:rsidRDefault="003F5ED2" w:rsidP="003F5ED2">
      <w:pPr>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14:paraId="28821B7F" w14:textId="77777777" w:rsidR="003F5ED2" w:rsidRDefault="003F5ED2" w:rsidP="003F5ED2">
      <w:pPr>
        <w:suppressAutoHyphens/>
        <w:autoSpaceDN w:val="0"/>
        <w:spacing w:after="0" w:line="240" w:lineRule="auto"/>
        <w:jc w:val="center"/>
        <w:textAlignment w:val="baseline"/>
        <w:rPr>
          <w:rFonts w:ascii="Times New Roman" w:eastAsia="Times New Roman" w:hAnsi="Times New Roman" w:cs="Times New Roman"/>
          <w:b/>
          <w:bCs/>
          <w:sz w:val="28"/>
          <w:szCs w:val="28"/>
          <w:lang w:eastAsia="ru-RU"/>
        </w:rPr>
      </w:pPr>
    </w:p>
    <w:p w14:paraId="0CBEE1F6" w14:textId="275FFD38" w:rsidR="004377A0" w:rsidRPr="00F7103C" w:rsidRDefault="004377A0" w:rsidP="00F7103C">
      <w:pPr>
        <w:suppressAutoHyphens/>
        <w:autoSpaceDN w:val="0"/>
        <w:spacing w:after="0" w:line="240" w:lineRule="auto"/>
        <w:textAlignment w:val="baseline"/>
        <w:rPr>
          <w:rFonts w:ascii="Times New Roman" w:eastAsia="Times New Roman" w:hAnsi="Times New Roman" w:cs="Times New Roman"/>
          <w:b/>
          <w:bCs/>
          <w:sz w:val="28"/>
          <w:szCs w:val="28"/>
          <w:lang w:eastAsia="ru-RU"/>
        </w:rPr>
      </w:pPr>
      <w:bookmarkStart w:id="0" w:name="_GoBack"/>
      <w:r w:rsidRPr="00F7103C">
        <w:rPr>
          <w:rFonts w:ascii="Times New Roman" w:eastAsia="Times New Roman" w:hAnsi="Times New Roman" w:cs="Times New Roman"/>
          <w:b/>
          <w:sz w:val="28"/>
          <w:szCs w:val="28"/>
          <w:lang w:eastAsia="ru-RU"/>
        </w:rPr>
        <w:t>Перечень методик для обследования детей сирот, и детей оставшихся без попечения родителей</w:t>
      </w:r>
      <w:r w:rsidR="003F5ED2" w:rsidRPr="00F7103C">
        <w:rPr>
          <w:rFonts w:ascii="Times New Roman" w:eastAsia="Times New Roman" w:hAnsi="Times New Roman" w:cs="Times New Roman"/>
          <w:b/>
          <w:sz w:val="28"/>
          <w:szCs w:val="28"/>
          <w:lang w:eastAsia="ru-RU"/>
        </w:rPr>
        <w:t>:</w:t>
      </w:r>
    </w:p>
    <w:bookmarkEnd w:id="0"/>
    <w:p w14:paraId="4387453B" w14:textId="77777777" w:rsidR="004377A0" w:rsidRPr="001D0D16" w:rsidRDefault="004377A0" w:rsidP="00A70FF5">
      <w:pPr>
        <w:suppressAutoHyphens/>
        <w:autoSpaceDN w:val="0"/>
        <w:spacing w:after="0" w:line="240" w:lineRule="auto"/>
        <w:jc w:val="both"/>
        <w:textAlignment w:val="baseline"/>
        <w:rPr>
          <w:rFonts w:ascii="Times New Roman" w:eastAsia="Times New Roman" w:hAnsi="Times New Roman" w:cs="Times New Roman"/>
          <w:i/>
          <w:iCs/>
          <w:sz w:val="28"/>
          <w:szCs w:val="28"/>
          <w:lang w:eastAsia="ru-RU"/>
        </w:rPr>
      </w:pPr>
    </w:p>
    <w:p w14:paraId="013E5655" w14:textId="418918C0" w:rsidR="004377A0" w:rsidRPr="001D0D16" w:rsidRDefault="004377A0" w:rsidP="00A70FF5">
      <w:pPr>
        <w:suppressAutoHyphens/>
        <w:autoSpaceDN w:val="0"/>
        <w:spacing w:after="0" w:line="240" w:lineRule="auto"/>
        <w:jc w:val="both"/>
        <w:textAlignment w:val="baseline"/>
        <w:rPr>
          <w:rFonts w:ascii="Times New Roman" w:eastAsia="Times New Roman" w:hAnsi="Times New Roman" w:cs="Times New Roman"/>
          <w:i/>
          <w:iCs/>
          <w:sz w:val="28"/>
          <w:szCs w:val="28"/>
          <w:lang w:eastAsia="ru-RU"/>
        </w:rPr>
      </w:pPr>
      <w:r w:rsidRPr="001D0D16">
        <w:rPr>
          <w:rFonts w:ascii="Times New Roman" w:eastAsia="Times New Roman" w:hAnsi="Times New Roman" w:cs="Times New Roman"/>
          <w:i/>
          <w:iCs/>
          <w:sz w:val="28"/>
          <w:szCs w:val="28"/>
          <w:lang w:eastAsia="ru-RU"/>
        </w:rPr>
        <w:t>Дошкольный возраст:</w:t>
      </w:r>
    </w:p>
    <w:p w14:paraId="73565D38" w14:textId="14926848" w:rsidR="004377A0" w:rsidRPr="001D0D16" w:rsidRDefault="004377A0" w:rsidP="00A70FF5">
      <w:pPr>
        <w:pStyle w:val="a3"/>
        <w:numPr>
          <w:ilvl w:val="0"/>
          <w:numId w:val="1"/>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Психологическая беседа;</w:t>
      </w:r>
    </w:p>
    <w:p w14:paraId="0A087639" w14:textId="6238CBE3" w:rsidR="004377A0" w:rsidRPr="001D0D16" w:rsidRDefault="004377A0" w:rsidP="00A70FF5">
      <w:pPr>
        <w:pStyle w:val="a3"/>
        <w:numPr>
          <w:ilvl w:val="0"/>
          <w:numId w:val="1"/>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Оценочная шкала для детей дошкольного возраста;</w:t>
      </w:r>
    </w:p>
    <w:p w14:paraId="37F2AB04" w14:textId="26934FA5" w:rsidR="00AF1541" w:rsidRPr="001D0D16" w:rsidRDefault="00AF1541" w:rsidP="00A70FF5">
      <w:pPr>
        <w:pStyle w:val="a3"/>
        <w:numPr>
          <w:ilvl w:val="0"/>
          <w:numId w:val="1"/>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Проективные методики: «Моя семья», «Семья животных», «Семья деревьев»</w:t>
      </w:r>
      <w:r w:rsidR="008450D3" w:rsidRPr="001D0D16">
        <w:rPr>
          <w:rFonts w:ascii="Times New Roman" w:eastAsia="Times New Roman" w:hAnsi="Times New Roman" w:cs="Times New Roman"/>
          <w:sz w:val="28"/>
          <w:szCs w:val="28"/>
          <w:lang w:eastAsia="ru-RU"/>
        </w:rPr>
        <w:t>;</w:t>
      </w:r>
    </w:p>
    <w:p w14:paraId="392ADB40" w14:textId="7C632F1A" w:rsidR="00AF1541" w:rsidRPr="001D0D16" w:rsidRDefault="00AF1541" w:rsidP="00A70FF5">
      <w:pPr>
        <w:pStyle w:val="a3"/>
        <w:numPr>
          <w:ilvl w:val="0"/>
          <w:numId w:val="1"/>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Методика «шкала привязанности» А.И. Баркина</w:t>
      </w:r>
      <w:r w:rsidR="008450D3" w:rsidRPr="001D0D16">
        <w:rPr>
          <w:rFonts w:ascii="Times New Roman" w:eastAsia="Times New Roman" w:hAnsi="Times New Roman" w:cs="Times New Roman"/>
          <w:sz w:val="28"/>
          <w:szCs w:val="28"/>
          <w:lang w:eastAsia="ru-RU"/>
        </w:rPr>
        <w:t>;</w:t>
      </w:r>
    </w:p>
    <w:p w14:paraId="7738CCF0" w14:textId="114C21AF" w:rsidR="00144A7E" w:rsidRPr="001D0D16" w:rsidRDefault="00AF1541" w:rsidP="00A70FF5">
      <w:pPr>
        <w:pStyle w:val="a3"/>
        <w:numPr>
          <w:ilvl w:val="0"/>
          <w:numId w:val="1"/>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bookmarkStart w:id="1" w:name="_Hlk156988004"/>
      <w:r w:rsidRPr="001D0D16">
        <w:rPr>
          <w:rFonts w:ascii="Times New Roman" w:eastAsia="Times New Roman" w:hAnsi="Times New Roman" w:cs="Times New Roman"/>
          <w:sz w:val="28"/>
          <w:szCs w:val="28"/>
          <w:lang w:eastAsia="ru-RU"/>
        </w:rPr>
        <w:t>Цветовой тест отношений А.</w:t>
      </w:r>
      <w:r w:rsidR="005159EA" w:rsidRPr="001D0D16">
        <w:rPr>
          <w:rFonts w:ascii="Times New Roman" w:eastAsia="Times New Roman" w:hAnsi="Times New Roman" w:cs="Times New Roman"/>
          <w:sz w:val="28"/>
          <w:szCs w:val="28"/>
          <w:lang w:eastAsia="ru-RU"/>
        </w:rPr>
        <w:t xml:space="preserve"> </w:t>
      </w:r>
      <w:r w:rsidRPr="001D0D16">
        <w:rPr>
          <w:rFonts w:ascii="Times New Roman" w:eastAsia="Times New Roman" w:hAnsi="Times New Roman" w:cs="Times New Roman"/>
          <w:sz w:val="28"/>
          <w:szCs w:val="28"/>
          <w:lang w:eastAsia="ru-RU"/>
        </w:rPr>
        <w:t>Эткинда</w:t>
      </w:r>
      <w:r w:rsidR="008450D3" w:rsidRPr="001D0D16">
        <w:rPr>
          <w:rFonts w:ascii="Times New Roman" w:eastAsia="Times New Roman" w:hAnsi="Times New Roman" w:cs="Times New Roman"/>
          <w:sz w:val="28"/>
          <w:szCs w:val="28"/>
          <w:lang w:eastAsia="ru-RU"/>
        </w:rPr>
        <w:t>;</w:t>
      </w:r>
    </w:p>
    <w:p w14:paraId="30B50374" w14:textId="30AD885F" w:rsidR="00204154" w:rsidRPr="001D0D16" w:rsidRDefault="00204154" w:rsidP="00A70FF5">
      <w:pPr>
        <w:pStyle w:val="a3"/>
        <w:numPr>
          <w:ilvl w:val="0"/>
          <w:numId w:val="1"/>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Проективная игра «Почта» (модификация теста Е. Антони и Е.  Бине)</w:t>
      </w:r>
    </w:p>
    <w:bookmarkEnd w:id="1"/>
    <w:p w14:paraId="4B76EEFA" w14:textId="6C4BD031" w:rsidR="004377A0" w:rsidRDefault="0035528C" w:rsidP="00A70FF5">
      <w:pPr>
        <w:suppressAutoHyphens/>
        <w:autoSpaceDN w:val="0"/>
        <w:spacing w:after="0" w:line="240" w:lineRule="auto"/>
        <w:jc w:val="both"/>
        <w:textAlignment w:val="baseline"/>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Младший ш</w:t>
      </w:r>
      <w:r w:rsidR="00144A7E" w:rsidRPr="001D0D16">
        <w:rPr>
          <w:rFonts w:ascii="Times New Roman" w:eastAsia="Times New Roman" w:hAnsi="Times New Roman" w:cs="Times New Roman"/>
          <w:i/>
          <w:iCs/>
          <w:sz w:val="28"/>
          <w:szCs w:val="28"/>
          <w:lang w:eastAsia="ru-RU"/>
        </w:rPr>
        <w:t>кольный возраст:</w:t>
      </w:r>
    </w:p>
    <w:p w14:paraId="3BCE152D" w14:textId="650F4EA4" w:rsidR="008450D3" w:rsidRPr="001D0D16" w:rsidRDefault="008450D3" w:rsidP="00A70FF5">
      <w:pPr>
        <w:pStyle w:val="a3"/>
        <w:numPr>
          <w:ilvl w:val="0"/>
          <w:numId w:val="7"/>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Психологическая беседа;</w:t>
      </w:r>
    </w:p>
    <w:p w14:paraId="1748CB96" w14:textId="1194CE36" w:rsidR="008450D3" w:rsidRPr="001D0D16" w:rsidRDefault="008450D3" w:rsidP="00A70FF5">
      <w:pPr>
        <w:pStyle w:val="a3"/>
        <w:numPr>
          <w:ilvl w:val="0"/>
          <w:numId w:val="7"/>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Шкала эмоционального состояния для школьников;</w:t>
      </w:r>
    </w:p>
    <w:p w14:paraId="14B7A3F1" w14:textId="21514A12" w:rsidR="008450D3" w:rsidRPr="001D0D16" w:rsidRDefault="00B956EE" w:rsidP="00A70FF5">
      <w:pPr>
        <w:pStyle w:val="a3"/>
        <w:numPr>
          <w:ilvl w:val="0"/>
          <w:numId w:val="7"/>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Диагностическая методика «Лесенка»;</w:t>
      </w:r>
    </w:p>
    <w:p w14:paraId="469358CC" w14:textId="2391B190" w:rsidR="00AF23AE" w:rsidRPr="001D0D16" w:rsidRDefault="00AF23AE" w:rsidP="00A70FF5">
      <w:pPr>
        <w:pStyle w:val="a3"/>
        <w:numPr>
          <w:ilvl w:val="0"/>
          <w:numId w:val="7"/>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Цветовой тест отношений А. Эткинда;</w:t>
      </w:r>
    </w:p>
    <w:p w14:paraId="27333256" w14:textId="5899AD5C" w:rsidR="001C0507" w:rsidRPr="001D0D16" w:rsidRDefault="00BF4AB2" w:rsidP="00A70FF5">
      <w:pPr>
        <w:pStyle w:val="a3"/>
        <w:numPr>
          <w:ilvl w:val="0"/>
          <w:numId w:val="7"/>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bookmarkStart w:id="2" w:name="_Hlk156994459"/>
      <w:r w:rsidRPr="001D0D16">
        <w:rPr>
          <w:rFonts w:ascii="Times New Roman" w:eastAsia="Times New Roman" w:hAnsi="Times New Roman" w:cs="Times New Roman"/>
          <w:sz w:val="28"/>
          <w:szCs w:val="28"/>
          <w:lang w:eastAsia="ru-RU"/>
        </w:rPr>
        <w:t xml:space="preserve">Методика Рене Жиля; </w:t>
      </w:r>
    </w:p>
    <w:bookmarkEnd w:id="2"/>
    <w:p w14:paraId="1A9C760B" w14:textId="2DEA45AE" w:rsidR="00BF4AB2" w:rsidRPr="001D0D16" w:rsidRDefault="00BF4AB2" w:rsidP="00A70FF5">
      <w:pPr>
        <w:pStyle w:val="a3"/>
        <w:numPr>
          <w:ilvl w:val="0"/>
          <w:numId w:val="7"/>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roofErr w:type="spellStart"/>
      <w:r w:rsidRPr="001D0D16">
        <w:rPr>
          <w:rFonts w:ascii="Times New Roman" w:eastAsia="Times New Roman" w:hAnsi="Times New Roman" w:cs="Times New Roman"/>
          <w:sz w:val="28"/>
          <w:szCs w:val="28"/>
          <w:lang w:eastAsia="ru-RU"/>
        </w:rPr>
        <w:t>Восьмицветовой</w:t>
      </w:r>
      <w:proofErr w:type="spellEnd"/>
      <w:r w:rsidRPr="001D0D16">
        <w:rPr>
          <w:rFonts w:ascii="Times New Roman" w:eastAsia="Times New Roman" w:hAnsi="Times New Roman" w:cs="Times New Roman"/>
          <w:sz w:val="28"/>
          <w:szCs w:val="28"/>
          <w:lang w:eastAsia="ru-RU"/>
        </w:rPr>
        <w:t xml:space="preserve"> тест </w:t>
      </w:r>
      <w:r w:rsidR="00973114">
        <w:rPr>
          <w:rFonts w:ascii="Times New Roman" w:eastAsia="Times New Roman" w:hAnsi="Times New Roman" w:cs="Times New Roman"/>
          <w:sz w:val="28"/>
          <w:szCs w:val="28"/>
          <w:lang w:eastAsia="ru-RU"/>
        </w:rPr>
        <w:t xml:space="preserve">М. </w:t>
      </w:r>
      <w:proofErr w:type="spellStart"/>
      <w:r w:rsidRPr="001D0D16">
        <w:rPr>
          <w:rFonts w:ascii="Times New Roman" w:eastAsia="Times New Roman" w:hAnsi="Times New Roman" w:cs="Times New Roman"/>
          <w:sz w:val="28"/>
          <w:szCs w:val="28"/>
          <w:lang w:eastAsia="ru-RU"/>
        </w:rPr>
        <w:t>Люшера</w:t>
      </w:r>
      <w:proofErr w:type="spellEnd"/>
      <w:r w:rsidRPr="001D0D16">
        <w:rPr>
          <w:rFonts w:ascii="Times New Roman" w:eastAsia="Times New Roman" w:hAnsi="Times New Roman" w:cs="Times New Roman"/>
          <w:sz w:val="28"/>
          <w:szCs w:val="28"/>
          <w:lang w:eastAsia="ru-RU"/>
        </w:rPr>
        <w:t>;</w:t>
      </w:r>
    </w:p>
    <w:p w14:paraId="7B907A01" w14:textId="59B2B8A7" w:rsidR="00144A7E" w:rsidRPr="001D0D16" w:rsidRDefault="00144A7E" w:rsidP="00A70FF5">
      <w:pPr>
        <w:suppressAutoHyphens/>
        <w:autoSpaceDN w:val="0"/>
        <w:spacing w:after="0" w:line="240" w:lineRule="auto"/>
        <w:jc w:val="both"/>
        <w:textAlignment w:val="baseline"/>
        <w:rPr>
          <w:rFonts w:ascii="Times New Roman" w:eastAsia="Times New Roman" w:hAnsi="Times New Roman" w:cs="Times New Roman"/>
          <w:i/>
          <w:iCs/>
          <w:sz w:val="28"/>
          <w:szCs w:val="28"/>
          <w:lang w:eastAsia="ru-RU"/>
        </w:rPr>
      </w:pPr>
      <w:r w:rsidRPr="001D0D16">
        <w:rPr>
          <w:rFonts w:ascii="Times New Roman" w:eastAsia="Times New Roman" w:hAnsi="Times New Roman" w:cs="Times New Roman"/>
          <w:i/>
          <w:iCs/>
          <w:sz w:val="28"/>
          <w:szCs w:val="28"/>
          <w:lang w:eastAsia="ru-RU"/>
        </w:rPr>
        <w:t xml:space="preserve">Подростковый возраст: </w:t>
      </w:r>
    </w:p>
    <w:p w14:paraId="42B6E9BA" w14:textId="62CCF29B" w:rsidR="006E40BF" w:rsidRPr="001D0D16" w:rsidRDefault="00E83DDC" w:rsidP="00A70FF5">
      <w:pPr>
        <w:pStyle w:val="a3"/>
        <w:numPr>
          <w:ilvl w:val="0"/>
          <w:numId w:val="8"/>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Диагностика общей самооценки (опросник Г.Н. Казанцевой)</w:t>
      </w:r>
      <w:r w:rsidR="00A70FF5" w:rsidRPr="001D0D16">
        <w:rPr>
          <w:rFonts w:ascii="Times New Roman" w:eastAsia="Times New Roman" w:hAnsi="Times New Roman" w:cs="Times New Roman"/>
          <w:sz w:val="28"/>
          <w:szCs w:val="28"/>
          <w:lang w:eastAsia="ru-RU"/>
        </w:rPr>
        <w:t>;</w:t>
      </w:r>
    </w:p>
    <w:p w14:paraId="6B841BBE" w14:textId="4A7253B3" w:rsidR="00A70FF5" w:rsidRPr="001D0D16" w:rsidRDefault="00A70FF5" w:rsidP="00A70FF5">
      <w:pPr>
        <w:pStyle w:val="a3"/>
        <w:numPr>
          <w:ilvl w:val="0"/>
          <w:numId w:val="8"/>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bookmarkStart w:id="3" w:name="_Hlk157000868"/>
      <w:r w:rsidRPr="001D0D16">
        <w:rPr>
          <w:rFonts w:ascii="Times New Roman" w:eastAsia="Times New Roman" w:hAnsi="Times New Roman" w:cs="Times New Roman"/>
          <w:sz w:val="28"/>
          <w:szCs w:val="28"/>
          <w:lang w:eastAsia="ru-RU"/>
        </w:rPr>
        <w:t xml:space="preserve">Тест «Подростки о родителях» ADOR (автор Е. Шафер, </w:t>
      </w:r>
      <w:proofErr w:type="spellStart"/>
      <w:r w:rsidRPr="001D0D16">
        <w:rPr>
          <w:rFonts w:ascii="Times New Roman" w:eastAsia="Times New Roman" w:hAnsi="Times New Roman" w:cs="Times New Roman"/>
          <w:sz w:val="28"/>
          <w:szCs w:val="28"/>
          <w:lang w:eastAsia="ru-RU"/>
        </w:rPr>
        <w:t>модифиция</w:t>
      </w:r>
      <w:proofErr w:type="spellEnd"/>
      <w:r w:rsidRPr="001D0D16">
        <w:rPr>
          <w:rFonts w:ascii="Times New Roman" w:eastAsia="Times New Roman" w:hAnsi="Times New Roman" w:cs="Times New Roman"/>
          <w:sz w:val="28"/>
          <w:szCs w:val="28"/>
          <w:lang w:eastAsia="ru-RU"/>
        </w:rPr>
        <w:t xml:space="preserve"> З. </w:t>
      </w:r>
      <w:proofErr w:type="spellStart"/>
      <w:r w:rsidRPr="001D0D16">
        <w:rPr>
          <w:rFonts w:ascii="Times New Roman" w:eastAsia="Times New Roman" w:hAnsi="Times New Roman" w:cs="Times New Roman"/>
          <w:sz w:val="28"/>
          <w:szCs w:val="28"/>
          <w:lang w:eastAsia="ru-RU"/>
        </w:rPr>
        <w:t>Матейчика</w:t>
      </w:r>
      <w:proofErr w:type="spellEnd"/>
      <w:r w:rsidRPr="001D0D16">
        <w:rPr>
          <w:rFonts w:ascii="Times New Roman" w:eastAsia="Times New Roman" w:hAnsi="Times New Roman" w:cs="Times New Roman"/>
          <w:sz w:val="28"/>
          <w:szCs w:val="28"/>
          <w:lang w:eastAsia="ru-RU"/>
        </w:rPr>
        <w:t xml:space="preserve"> и П. </w:t>
      </w:r>
      <w:proofErr w:type="spellStart"/>
      <w:r w:rsidRPr="001D0D16">
        <w:rPr>
          <w:rFonts w:ascii="Times New Roman" w:eastAsia="Times New Roman" w:hAnsi="Times New Roman" w:cs="Times New Roman"/>
          <w:sz w:val="28"/>
          <w:szCs w:val="28"/>
          <w:lang w:eastAsia="ru-RU"/>
        </w:rPr>
        <w:t>Ржичана</w:t>
      </w:r>
      <w:proofErr w:type="spellEnd"/>
      <w:r w:rsidRPr="001D0D16">
        <w:rPr>
          <w:rFonts w:ascii="Times New Roman" w:eastAsia="Times New Roman" w:hAnsi="Times New Roman" w:cs="Times New Roman"/>
          <w:sz w:val="28"/>
          <w:szCs w:val="28"/>
          <w:lang w:eastAsia="ru-RU"/>
        </w:rPr>
        <w:t>)</w:t>
      </w:r>
      <w:bookmarkEnd w:id="3"/>
      <w:r w:rsidRPr="001D0D16">
        <w:rPr>
          <w:rFonts w:ascii="Times New Roman" w:eastAsia="Times New Roman" w:hAnsi="Times New Roman" w:cs="Times New Roman"/>
          <w:sz w:val="28"/>
          <w:szCs w:val="28"/>
          <w:lang w:eastAsia="ru-RU"/>
        </w:rPr>
        <w:t>;</w:t>
      </w:r>
    </w:p>
    <w:p w14:paraId="2B319E35" w14:textId="27DECAAD" w:rsidR="00A70FF5" w:rsidRPr="001D0D16" w:rsidRDefault="00A70FF5" w:rsidP="00A70FF5">
      <w:pPr>
        <w:pStyle w:val="a3"/>
        <w:numPr>
          <w:ilvl w:val="0"/>
          <w:numId w:val="8"/>
        </w:numPr>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Опросник депрессии Бека</w:t>
      </w:r>
      <w:r w:rsidR="001D0D16">
        <w:rPr>
          <w:rFonts w:ascii="Times New Roman" w:eastAsia="Times New Roman" w:hAnsi="Times New Roman" w:cs="Times New Roman"/>
          <w:sz w:val="28"/>
          <w:szCs w:val="28"/>
          <w:lang w:eastAsia="ru-RU"/>
        </w:rPr>
        <w:t>;</w:t>
      </w:r>
    </w:p>
    <w:p w14:paraId="49F66A83" w14:textId="29120C11" w:rsidR="00A70FF5" w:rsidRPr="001D0D16" w:rsidRDefault="00A70FF5" w:rsidP="001D0D16">
      <w:pPr>
        <w:pStyle w:val="a3"/>
        <w:numPr>
          <w:ilvl w:val="0"/>
          <w:numId w:val="8"/>
        </w:num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sz w:val="28"/>
          <w:szCs w:val="28"/>
          <w:lang w:eastAsia="ru-RU"/>
        </w:rPr>
        <w:t>Шкала самооценки уровня тревожности Спилберга – Ханина</w:t>
      </w:r>
      <w:r w:rsidR="001D0D16" w:rsidRPr="001D0D16">
        <w:rPr>
          <w:rFonts w:ascii="Times New Roman" w:eastAsia="Times New Roman" w:hAnsi="Times New Roman" w:cs="Times New Roman"/>
          <w:sz w:val="28"/>
          <w:szCs w:val="28"/>
          <w:lang w:eastAsia="ru-RU"/>
        </w:rPr>
        <w:t xml:space="preserve"> </w:t>
      </w:r>
      <w:r w:rsidRPr="001D0D16">
        <w:rPr>
          <w:rFonts w:ascii="Times New Roman" w:eastAsia="Times New Roman" w:hAnsi="Times New Roman" w:cs="Times New Roman"/>
          <w:sz w:val="28"/>
          <w:szCs w:val="28"/>
          <w:lang w:eastAsia="ru-RU"/>
        </w:rPr>
        <w:t>(шкала реактивной и личностной тревожности)</w:t>
      </w:r>
      <w:r w:rsidR="001D0D16">
        <w:rPr>
          <w:rFonts w:ascii="Times New Roman" w:eastAsia="Times New Roman" w:hAnsi="Times New Roman" w:cs="Times New Roman"/>
          <w:sz w:val="28"/>
          <w:szCs w:val="28"/>
          <w:lang w:eastAsia="ru-RU"/>
        </w:rPr>
        <w:t>;</w:t>
      </w:r>
    </w:p>
    <w:p w14:paraId="35143DFF" w14:textId="77777777" w:rsidR="00144A7E" w:rsidRPr="001D0D16" w:rsidRDefault="00144A7E" w:rsidP="00A70FF5">
      <w:pPr>
        <w:suppressAutoHyphens/>
        <w:autoSpaceDN w:val="0"/>
        <w:spacing w:after="0" w:line="240" w:lineRule="auto"/>
        <w:jc w:val="both"/>
        <w:textAlignment w:val="baseline"/>
        <w:rPr>
          <w:rFonts w:ascii="Times New Roman" w:eastAsia="Times New Roman" w:hAnsi="Times New Roman" w:cs="Times New Roman"/>
          <w:b/>
          <w:bCs/>
          <w:sz w:val="28"/>
          <w:szCs w:val="28"/>
          <w:lang w:eastAsia="ru-RU"/>
        </w:rPr>
      </w:pPr>
    </w:p>
    <w:p w14:paraId="10310FA9" w14:textId="33467E2A" w:rsidR="00144A7E" w:rsidRPr="001D0D16" w:rsidRDefault="00144A7E" w:rsidP="00A70FF5">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1D0D16">
        <w:rPr>
          <w:rFonts w:ascii="Times New Roman" w:eastAsia="Times New Roman" w:hAnsi="Times New Roman" w:cs="Times New Roman"/>
          <w:b/>
          <w:bCs/>
          <w:sz w:val="28"/>
          <w:szCs w:val="28"/>
          <w:lang w:eastAsia="ru-RU"/>
        </w:rPr>
        <w:t>Приложение 1</w:t>
      </w:r>
      <w:r w:rsidRPr="001D0D16">
        <w:rPr>
          <w:rFonts w:ascii="Times New Roman" w:eastAsia="Times New Roman" w:hAnsi="Times New Roman" w:cs="Times New Roman"/>
          <w:sz w:val="28"/>
          <w:szCs w:val="28"/>
          <w:lang w:eastAsia="ru-RU"/>
        </w:rPr>
        <w:t>. Пример заключения по результатам психологического обследования</w:t>
      </w:r>
    </w:p>
    <w:p w14:paraId="12BAA636" w14:textId="3766EE02" w:rsidR="004377A0" w:rsidRPr="001D0D16" w:rsidRDefault="004377A0" w:rsidP="00A70FF5">
      <w:pPr>
        <w:suppressAutoHyphens/>
        <w:autoSpaceDN w:val="0"/>
        <w:spacing w:after="0" w:line="240" w:lineRule="auto"/>
        <w:jc w:val="both"/>
        <w:textAlignment w:val="baseline"/>
        <w:rPr>
          <w:rFonts w:ascii="Times New Roman" w:eastAsia="Times New Roman" w:hAnsi="Times New Roman" w:cs="Times New Roman"/>
          <w:b/>
          <w:bCs/>
          <w:sz w:val="28"/>
          <w:szCs w:val="28"/>
          <w:lang w:eastAsia="ru-RU"/>
        </w:rPr>
      </w:pPr>
    </w:p>
    <w:p w14:paraId="02C58CD6" w14:textId="77777777" w:rsidR="008B1B3E" w:rsidRPr="001D0D16" w:rsidRDefault="008B1B3E" w:rsidP="00A70FF5">
      <w:pPr>
        <w:suppressAutoHyphens/>
        <w:autoSpaceDN w:val="0"/>
        <w:spacing w:after="0" w:line="240" w:lineRule="auto"/>
        <w:jc w:val="both"/>
        <w:textAlignment w:val="baseline"/>
        <w:rPr>
          <w:rFonts w:ascii="Times New Roman" w:eastAsia="Times New Roman" w:hAnsi="Times New Roman" w:cs="Times New Roman"/>
          <w:b/>
          <w:bCs/>
          <w:sz w:val="28"/>
          <w:szCs w:val="28"/>
          <w:lang w:eastAsia="ru-RU"/>
        </w:rPr>
      </w:pPr>
    </w:p>
    <w:p w14:paraId="6233C6E4" w14:textId="77777777" w:rsidR="004377A0" w:rsidRPr="001D0D16" w:rsidRDefault="004377A0" w:rsidP="00A70FF5">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
    <w:p w14:paraId="04E94D50" w14:textId="77777777" w:rsidR="004377A0" w:rsidRPr="001D0D16" w:rsidRDefault="004377A0" w:rsidP="00A70FF5">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
    <w:p w14:paraId="634B9F03" w14:textId="0431FE9D" w:rsidR="004377A0" w:rsidRPr="00A70FF5" w:rsidRDefault="00AF1541" w:rsidP="005B4D97">
      <w:pPr>
        <w:pStyle w:val="a3"/>
        <w:numPr>
          <w:ilvl w:val="0"/>
          <w:numId w:val="2"/>
        </w:numPr>
        <w:suppressAutoHyphens/>
        <w:autoSpaceDN w:val="0"/>
        <w:spacing w:after="0" w:line="240" w:lineRule="auto"/>
        <w:jc w:val="center"/>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b/>
          <w:bCs/>
          <w:sz w:val="24"/>
          <w:szCs w:val="24"/>
          <w:lang w:eastAsia="ru-RU"/>
        </w:rPr>
        <w:lastRenderedPageBreak/>
        <w:t xml:space="preserve">Вопросы к </w:t>
      </w:r>
      <w:r w:rsidR="00144A7E" w:rsidRPr="00A70FF5">
        <w:rPr>
          <w:rFonts w:ascii="Times New Roman" w:eastAsia="Times New Roman" w:hAnsi="Times New Roman" w:cs="Times New Roman"/>
          <w:b/>
          <w:bCs/>
          <w:sz w:val="24"/>
          <w:szCs w:val="24"/>
          <w:lang w:eastAsia="ru-RU"/>
        </w:rPr>
        <w:t>беседе</w:t>
      </w:r>
      <w:r w:rsidRPr="00A70FF5">
        <w:rPr>
          <w:rFonts w:ascii="Times New Roman" w:eastAsia="Times New Roman" w:hAnsi="Times New Roman" w:cs="Times New Roman"/>
          <w:b/>
          <w:bCs/>
          <w:sz w:val="24"/>
          <w:szCs w:val="24"/>
          <w:lang w:eastAsia="ru-RU"/>
        </w:rPr>
        <w:t>.</w:t>
      </w:r>
    </w:p>
    <w:p w14:paraId="0D01805D" w14:textId="77777777" w:rsidR="00144A7E" w:rsidRPr="00A70FF5" w:rsidRDefault="00144A7E" w:rsidP="00A70FF5">
      <w:pPr>
        <w:pStyle w:val="a3"/>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bl>
      <w:tblPr>
        <w:tblW w:w="10425" w:type="dxa"/>
        <w:tblInd w:w="-963" w:type="dxa"/>
        <w:tblCellMar>
          <w:left w:w="10" w:type="dxa"/>
          <w:right w:w="10" w:type="dxa"/>
        </w:tblCellMar>
        <w:tblLook w:val="04A0" w:firstRow="1" w:lastRow="0" w:firstColumn="1" w:lastColumn="0" w:noHBand="0" w:noVBand="1"/>
      </w:tblPr>
      <w:tblGrid>
        <w:gridCol w:w="709"/>
        <w:gridCol w:w="4330"/>
        <w:gridCol w:w="5386"/>
      </w:tblGrid>
      <w:tr w:rsidR="004377A0" w:rsidRPr="00A70FF5" w14:paraId="6E136F19"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115A"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8CAD"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Вопрос</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A0AA"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Ответ ребенка</w:t>
            </w:r>
          </w:p>
        </w:tc>
      </w:tr>
      <w:tr w:rsidR="004377A0" w:rsidRPr="00A70FF5" w14:paraId="38357720"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E03"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1</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73B8"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Как тебя зовут, сколько лет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F93D"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46518530"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C88F"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2</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1028"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 xml:space="preserve">Назови имена трёх лучших своих друзей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B242"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6DC5402C"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5BFA"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3</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61FC"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С кем ты живешь, как зовут членов семьи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3C40F"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35C730D0"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D830"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4</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7B2F"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Когда вы все дома, кто и чем</w:t>
            </w:r>
          </w:p>
          <w:p w14:paraId="0A3F9A70"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занимается? Расскажи</w:t>
            </w:r>
          </w:p>
          <w:p w14:paraId="45145E6E"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6E17"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412049E9"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67D7"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5</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7980"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С кем ты любишь играть дома, почему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E788"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6032F91F"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5314"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6</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DB2B"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А бывает ли, что ты с кем-нибудь</w:t>
            </w:r>
          </w:p>
          <w:p w14:paraId="43C7BD3D"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ссоришься дома? С кем? Почему?</w:t>
            </w:r>
          </w:p>
          <w:p w14:paraId="60B3A4FA"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F72A"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317BC20F"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0590"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7</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1CFB"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Если ты сильно расстроился к кому</w:t>
            </w:r>
          </w:p>
          <w:p w14:paraId="246AC7D0"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дома сразу идешь?</w:t>
            </w:r>
          </w:p>
          <w:p w14:paraId="2F804F81"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Кто тебя жалеет? Как жалеет?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D2A4"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750FD490"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832D"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8</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4B5D"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Бывает ли, что тебя наказывают</w:t>
            </w:r>
          </w:p>
          <w:p w14:paraId="7A68E58E"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дома? Кто это обычно делает? А ты</w:t>
            </w:r>
          </w:p>
          <w:p w14:paraId="253B7053"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знаешь, за что наказывают?</w:t>
            </w:r>
          </w:p>
          <w:p w14:paraId="7450DDD1"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8792"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r w:rsidR="004377A0" w:rsidRPr="00A70FF5" w14:paraId="555FA643" w14:textId="77777777" w:rsidTr="00B140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810F"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9</w:t>
            </w:r>
          </w:p>
        </w:tc>
        <w:tc>
          <w:tcPr>
            <w:tcW w:w="4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1A41"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А тебя хвалят дома? Кто? Как?</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088E"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3F26FA5D" w14:textId="77777777" w:rsidR="004377A0" w:rsidRPr="00A70FF5" w:rsidRDefault="004377A0"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r>
    </w:tbl>
    <w:p w14:paraId="517A486F"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5B3999F9" w14:textId="29B66362" w:rsidR="004377A0" w:rsidRPr="00A70FF5" w:rsidRDefault="00AF1541" w:rsidP="005B4D97">
      <w:pPr>
        <w:suppressAutoHyphens/>
        <w:autoSpaceDN w:val="0"/>
        <w:spacing w:after="0" w:line="240" w:lineRule="auto"/>
        <w:ind w:left="567"/>
        <w:jc w:val="center"/>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b/>
          <w:bCs/>
          <w:sz w:val="24"/>
          <w:szCs w:val="24"/>
          <w:lang w:eastAsia="ru-RU"/>
        </w:rPr>
        <w:t xml:space="preserve">2. </w:t>
      </w:r>
      <w:r w:rsidR="004377A0" w:rsidRPr="00A70FF5">
        <w:rPr>
          <w:rFonts w:ascii="Times New Roman" w:eastAsia="Times New Roman" w:hAnsi="Times New Roman" w:cs="Times New Roman"/>
          <w:b/>
          <w:bCs/>
          <w:sz w:val="24"/>
          <w:szCs w:val="24"/>
          <w:lang w:eastAsia="ru-RU"/>
        </w:rPr>
        <w:t>Оценочная шкала для детей дошкольного возраста</w:t>
      </w:r>
    </w:p>
    <w:p w14:paraId="4BD4C284"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w w:val="80"/>
          <w:sz w:val="24"/>
          <w:szCs w:val="24"/>
          <w:lang w:eastAsia="ru-RU"/>
        </w:rPr>
      </w:pPr>
    </w:p>
    <w:p w14:paraId="3C3732B9"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w w:val="80"/>
          <w:sz w:val="24"/>
          <w:szCs w:val="24"/>
          <w:lang w:eastAsia="ru-RU"/>
        </w:rPr>
      </w:pPr>
      <w:r w:rsidRPr="00A70FF5">
        <w:rPr>
          <w:rFonts w:ascii="Times New Roman" w:eastAsia="Times New Roman" w:hAnsi="Times New Roman" w:cs="Times New Roman"/>
          <w:w w:val="80"/>
          <w:sz w:val="24"/>
          <w:szCs w:val="24"/>
          <w:lang w:eastAsia="ru-RU"/>
        </w:rPr>
        <w:t>Какой(-</w:t>
      </w:r>
      <w:proofErr w:type="spellStart"/>
      <w:r w:rsidRPr="00A70FF5">
        <w:rPr>
          <w:rFonts w:ascii="Times New Roman" w:eastAsia="Times New Roman" w:hAnsi="Times New Roman" w:cs="Times New Roman"/>
          <w:w w:val="80"/>
          <w:sz w:val="24"/>
          <w:szCs w:val="24"/>
          <w:lang w:eastAsia="ru-RU"/>
        </w:rPr>
        <w:t>ая</w:t>
      </w:r>
      <w:proofErr w:type="spellEnd"/>
      <w:r w:rsidRPr="00A70FF5">
        <w:rPr>
          <w:rFonts w:ascii="Times New Roman" w:eastAsia="Times New Roman" w:hAnsi="Times New Roman" w:cs="Times New Roman"/>
          <w:w w:val="80"/>
          <w:sz w:val="24"/>
          <w:szCs w:val="24"/>
          <w:lang w:eastAsia="ru-RU"/>
        </w:rPr>
        <w:t>) ты?</w:t>
      </w:r>
    </w:p>
    <w:p w14:paraId="2CA1A4D9"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noProof/>
          <w:sz w:val="24"/>
          <w:szCs w:val="24"/>
          <w:lang w:eastAsia="ru-RU"/>
        </w:rPr>
        <w:drawing>
          <wp:inline distT="0" distB="0" distL="0" distR="0" wp14:anchorId="5B8C366B" wp14:editId="2D10856F">
            <wp:extent cx="5904866" cy="904871"/>
            <wp:effectExtent l="0" t="0" r="634" b="0"/>
            <wp:docPr id="25" name="image2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904866" cy="904871"/>
                    </a:xfrm>
                    <a:prstGeom prst="rect">
                      <a:avLst/>
                    </a:prstGeom>
                    <a:noFill/>
                    <a:ln>
                      <a:noFill/>
                      <a:prstDash/>
                    </a:ln>
                  </pic:spPr>
                </pic:pic>
              </a:graphicData>
            </a:graphic>
          </wp:inline>
        </w:drawing>
      </w:r>
    </w:p>
    <w:p w14:paraId="503DD0CE"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w w:val="80"/>
          <w:sz w:val="24"/>
          <w:szCs w:val="24"/>
          <w:lang w:eastAsia="ru-RU"/>
        </w:rPr>
      </w:pPr>
      <w:r w:rsidRPr="00A70FF5">
        <w:rPr>
          <w:rFonts w:ascii="Times New Roman" w:eastAsia="Times New Roman" w:hAnsi="Times New Roman" w:cs="Times New Roman"/>
          <w:w w:val="80"/>
          <w:sz w:val="24"/>
          <w:szCs w:val="24"/>
          <w:lang w:eastAsia="ru-RU"/>
        </w:rPr>
        <w:t xml:space="preserve">Какое у тебя настроение дома? </w:t>
      </w:r>
    </w:p>
    <w:p w14:paraId="6E803C9C"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noProof/>
          <w:sz w:val="24"/>
          <w:szCs w:val="24"/>
          <w:lang w:eastAsia="ru-RU"/>
        </w:rPr>
        <w:drawing>
          <wp:inline distT="0" distB="0" distL="0" distR="0" wp14:anchorId="6DDBAFA4" wp14:editId="1FEE08E3">
            <wp:extent cx="5904866" cy="904871"/>
            <wp:effectExtent l="0" t="0" r="634" b="0"/>
            <wp:docPr id="26" name="image2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904866" cy="904871"/>
                    </a:xfrm>
                    <a:prstGeom prst="rect">
                      <a:avLst/>
                    </a:prstGeom>
                    <a:noFill/>
                    <a:ln>
                      <a:noFill/>
                      <a:prstDash/>
                    </a:ln>
                  </pic:spPr>
                </pic:pic>
              </a:graphicData>
            </a:graphic>
          </wp:inline>
        </w:drawing>
      </w:r>
    </w:p>
    <w:p w14:paraId="48A21B57"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w w:val="80"/>
          <w:sz w:val="24"/>
          <w:szCs w:val="24"/>
          <w:lang w:eastAsia="ru-RU"/>
        </w:rPr>
        <w:t>Какое у тебя настроение в с</w:t>
      </w:r>
      <w:r w:rsidRPr="00A70FF5">
        <w:rPr>
          <w:rFonts w:ascii="Times New Roman" w:eastAsia="Times New Roman" w:hAnsi="Times New Roman" w:cs="Times New Roman"/>
          <w:sz w:val="24"/>
          <w:szCs w:val="24"/>
          <w:lang w:eastAsia="ru-RU"/>
        </w:rPr>
        <w:t>адике?</w:t>
      </w:r>
    </w:p>
    <w:p w14:paraId="0DFFBD63"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noProof/>
          <w:sz w:val="24"/>
          <w:szCs w:val="24"/>
          <w:lang w:eastAsia="ru-RU"/>
        </w:rPr>
        <w:drawing>
          <wp:inline distT="0" distB="0" distL="0" distR="0" wp14:anchorId="09D7ABEF" wp14:editId="31EB9D88">
            <wp:extent cx="5904866" cy="904871"/>
            <wp:effectExtent l="0" t="0" r="634" b="0"/>
            <wp:docPr id="27" name="image2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904866" cy="904871"/>
                    </a:xfrm>
                    <a:prstGeom prst="rect">
                      <a:avLst/>
                    </a:prstGeom>
                    <a:noFill/>
                    <a:ln>
                      <a:noFill/>
                      <a:prstDash/>
                    </a:ln>
                  </pic:spPr>
                </pic:pic>
              </a:graphicData>
            </a:graphic>
          </wp:inline>
        </w:drawing>
      </w:r>
    </w:p>
    <w:p w14:paraId="27113E35" w14:textId="77777777" w:rsidR="004377A0" w:rsidRPr="00A70FF5" w:rsidRDefault="004377A0"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0FD32BCC" w14:textId="77777777" w:rsidR="0025091B" w:rsidRPr="00A70FF5" w:rsidRDefault="0025091B" w:rsidP="00A70FF5">
      <w:pPr>
        <w:pStyle w:val="a3"/>
        <w:spacing w:line="240" w:lineRule="auto"/>
        <w:jc w:val="both"/>
        <w:rPr>
          <w:rFonts w:ascii="Times New Roman" w:hAnsi="Times New Roman" w:cs="Times New Roman"/>
          <w:b/>
          <w:bCs/>
          <w:sz w:val="24"/>
          <w:szCs w:val="24"/>
        </w:rPr>
      </w:pPr>
    </w:p>
    <w:p w14:paraId="4D40B033" w14:textId="77777777" w:rsidR="0025091B" w:rsidRPr="00A70FF5" w:rsidRDefault="0025091B" w:rsidP="00A70FF5">
      <w:pPr>
        <w:pStyle w:val="a3"/>
        <w:spacing w:line="240" w:lineRule="auto"/>
        <w:jc w:val="both"/>
        <w:rPr>
          <w:rFonts w:ascii="Times New Roman" w:hAnsi="Times New Roman" w:cs="Times New Roman"/>
          <w:b/>
          <w:bCs/>
          <w:sz w:val="24"/>
          <w:szCs w:val="24"/>
        </w:rPr>
      </w:pPr>
    </w:p>
    <w:p w14:paraId="37C10963" w14:textId="77777777" w:rsidR="0025091B" w:rsidRPr="00A70FF5" w:rsidRDefault="0025091B" w:rsidP="00A70FF5">
      <w:pPr>
        <w:pStyle w:val="a3"/>
        <w:spacing w:line="240" w:lineRule="auto"/>
        <w:jc w:val="both"/>
        <w:rPr>
          <w:rFonts w:ascii="Times New Roman" w:hAnsi="Times New Roman" w:cs="Times New Roman"/>
          <w:b/>
          <w:bCs/>
          <w:sz w:val="24"/>
          <w:szCs w:val="24"/>
        </w:rPr>
      </w:pPr>
    </w:p>
    <w:p w14:paraId="1180537A" w14:textId="77777777" w:rsidR="0025091B" w:rsidRPr="00A70FF5" w:rsidRDefault="0025091B" w:rsidP="00A70FF5">
      <w:pPr>
        <w:pStyle w:val="a3"/>
        <w:spacing w:line="240" w:lineRule="auto"/>
        <w:jc w:val="both"/>
        <w:rPr>
          <w:rFonts w:ascii="Times New Roman" w:hAnsi="Times New Roman" w:cs="Times New Roman"/>
          <w:b/>
          <w:bCs/>
          <w:sz w:val="24"/>
          <w:szCs w:val="24"/>
        </w:rPr>
      </w:pPr>
    </w:p>
    <w:p w14:paraId="7774753E" w14:textId="77777777" w:rsidR="0025091B" w:rsidRPr="00A70FF5" w:rsidRDefault="0025091B" w:rsidP="00A70FF5">
      <w:pPr>
        <w:pStyle w:val="a3"/>
        <w:spacing w:line="240" w:lineRule="auto"/>
        <w:jc w:val="both"/>
        <w:rPr>
          <w:rFonts w:ascii="Times New Roman" w:hAnsi="Times New Roman" w:cs="Times New Roman"/>
          <w:b/>
          <w:bCs/>
          <w:sz w:val="24"/>
          <w:szCs w:val="24"/>
        </w:rPr>
      </w:pPr>
    </w:p>
    <w:p w14:paraId="50790DF8" w14:textId="77777777" w:rsidR="0025091B" w:rsidRPr="00A70FF5" w:rsidRDefault="0025091B" w:rsidP="00A70FF5">
      <w:pPr>
        <w:pStyle w:val="a3"/>
        <w:spacing w:line="240" w:lineRule="auto"/>
        <w:jc w:val="both"/>
        <w:rPr>
          <w:rFonts w:ascii="Times New Roman" w:hAnsi="Times New Roman" w:cs="Times New Roman"/>
          <w:b/>
          <w:bCs/>
          <w:sz w:val="24"/>
          <w:szCs w:val="24"/>
        </w:rPr>
      </w:pPr>
    </w:p>
    <w:p w14:paraId="759BC6CC" w14:textId="61AC337B" w:rsidR="00382C78" w:rsidRPr="00A70FF5" w:rsidRDefault="00865423" w:rsidP="00A70FF5">
      <w:pPr>
        <w:pStyle w:val="a3"/>
        <w:spacing w:line="240" w:lineRule="auto"/>
        <w:jc w:val="both"/>
        <w:rPr>
          <w:rFonts w:ascii="Times New Roman" w:hAnsi="Times New Roman" w:cs="Times New Roman"/>
          <w:b/>
          <w:bCs/>
          <w:sz w:val="24"/>
          <w:szCs w:val="24"/>
        </w:rPr>
      </w:pPr>
      <w:r w:rsidRPr="00A70FF5">
        <w:rPr>
          <w:rFonts w:ascii="Times New Roman" w:hAnsi="Times New Roman" w:cs="Times New Roman"/>
          <w:b/>
          <w:bCs/>
          <w:sz w:val="24"/>
          <w:szCs w:val="24"/>
        </w:rPr>
        <w:t>3.</w:t>
      </w:r>
      <w:r w:rsidR="00B956EE" w:rsidRPr="00A70FF5">
        <w:rPr>
          <w:rFonts w:ascii="Times New Roman" w:hAnsi="Times New Roman" w:cs="Times New Roman"/>
          <w:b/>
          <w:bCs/>
          <w:sz w:val="24"/>
          <w:szCs w:val="24"/>
        </w:rPr>
        <w:t xml:space="preserve"> </w:t>
      </w:r>
      <w:r w:rsidR="00144A7E" w:rsidRPr="00A70FF5">
        <w:rPr>
          <w:rFonts w:ascii="Times New Roman" w:hAnsi="Times New Roman" w:cs="Times New Roman"/>
          <w:b/>
          <w:bCs/>
          <w:sz w:val="24"/>
          <w:szCs w:val="24"/>
        </w:rPr>
        <w:t>Про</w:t>
      </w:r>
      <w:r w:rsidRPr="00A70FF5">
        <w:rPr>
          <w:rFonts w:ascii="Times New Roman" w:hAnsi="Times New Roman" w:cs="Times New Roman"/>
          <w:b/>
          <w:bCs/>
          <w:sz w:val="24"/>
          <w:szCs w:val="24"/>
        </w:rPr>
        <w:t>ективн</w:t>
      </w:r>
      <w:r w:rsidR="006E40BF" w:rsidRPr="00A70FF5">
        <w:rPr>
          <w:rFonts w:ascii="Times New Roman" w:hAnsi="Times New Roman" w:cs="Times New Roman"/>
          <w:b/>
          <w:bCs/>
          <w:sz w:val="24"/>
          <w:szCs w:val="24"/>
        </w:rPr>
        <w:t>ые</w:t>
      </w:r>
      <w:r w:rsidRPr="00A70FF5">
        <w:rPr>
          <w:rFonts w:ascii="Times New Roman" w:hAnsi="Times New Roman" w:cs="Times New Roman"/>
          <w:b/>
          <w:bCs/>
          <w:sz w:val="24"/>
          <w:szCs w:val="24"/>
        </w:rPr>
        <w:t xml:space="preserve"> методик</w:t>
      </w:r>
      <w:r w:rsidR="006E40BF" w:rsidRPr="00A70FF5">
        <w:rPr>
          <w:rFonts w:ascii="Times New Roman" w:hAnsi="Times New Roman" w:cs="Times New Roman"/>
          <w:b/>
          <w:bCs/>
          <w:sz w:val="24"/>
          <w:szCs w:val="24"/>
        </w:rPr>
        <w:t>и</w:t>
      </w:r>
      <w:r w:rsidRPr="00A70FF5">
        <w:rPr>
          <w:rFonts w:ascii="Times New Roman" w:hAnsi="Times New Roman" w:cs="Times New Roman"/>
          <w:b/>
          <w:bCs/>
          <w:sz w:val="24"/>
          <w:szCs w:val="24"/>
        </w:rPr>
        <w:t xml:space="preserve"> «Моя семья», «Семья животных», «Семья Деревьев» </w:t>
      </w:r>
    </w:p>
    <w:p w14:paraId="1809864F" w14:textId="77777777"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t xml:space="preserve">Ребенку дают простой карандаш средней мягкости и стандартный чистый лист бумаги формата А4. Использование каких-либо дополнительных инструментов исключается. </w:t>
      </w:r>
    </w:p>
    <w:p w14:paraId="7B8289C1" w14:textId="09EDE6EF" w:rsidR="0025091B" w:rsidRPr="00A70FF5" w:rsidRDefault="0025091B" w:rsidP="005B4D97">
      <w:pPr>
        <w:spacing w:after="0" w:line="240" w:lineRule="auto"/>
        <w:jc w:val="both"/>
        <w:rPr>
          <w:rFonts w:ascii="Times New Roman" w:hAnsi="Times New Roman" w:cs="Times New Roman"/>
          <w:i/>
          <w:iCs/>
          <w:sz w:val="24"/>
          <w:szCs w:val="24"/>
        </w:rPr>
      </w:pPr>
      <w:r w:rsidRPr="00A70FF5">
        <w:rPr>
          <w:rFonts w:ascii="Times New Roman" w:hAnsi="Times New Roman" w:cs="Times New Roman"/>
          <w:sz w:val="24"/>
          <w:szCs w:val="24"/>
        </w:rPr>
        <w:t>Инструкция: "Нарисуй, пожалуйста, свою семью". «Семью животных», «Семью деревьев</w:t>
      </w:r>
      <w:r w:rsidRPr="00A70FF5">
        <w:rPr>
          <w:rFonts w:ascii="Times New Roman" w:hAnsi="Times New Roman" w:cs="Times New Roman"/>
          <w:i/>
          <w:iCs/>
          <w:sz w:val="24"/>
          <w:szCs w:val="24"/>
        </w:rPr>
        <w:t>». (на выбор специалиста)</w:t>
      </w:r>
    </w:p>
    <w:p w14:paraId="43352AAE" w14:textId="77777777"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t xml:space="preserve">Пока ребенок рисует, вы должны ненавязчиво производить наблюдение за ним, отмечая такие моменты, как: </w:t>
      </w:r>
    </w:p>
    <w:p w14:paraId="1749981E" w14:textId="35B38C6D"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sym w:font="Symbol" w:char="F0B7"/>
      </w:r>
      <w:r w:rsidRPr="00A70FF5">
        <w:rPr>
          <w:rFonts w:ascii="Times New Roman" w:hAnsi="Times New Roman" w:cs="Times New Roman"/>
          <w:sz w:val="24"/>
          <w:szCs w:val="24"/>
        </w:rPr>
        <w:t xml:space="preserve"> Порядок заполнения свободного пространства</w:t>
      </w:r>
    </w:p>
    <w:p w14:paraId="04BB0B8F" w14:textId="743D8DEB"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sym w:font="Symbol" w:char="F0B7"/>
      </w:r>
      <w:r w:rsidRPr="00A70FF5">
        <w:rPr>
          <w:rFonts w:ascii="Times New Roman" w:hAnsi="Times New Roman" w:cs="Times New Roman"/>
          <w:sz w:val="24"/>
          <w:szCs w:val="24"/>
        </w:rPr>
        <w:t xml:space="preserve"> Порядок появления персонажей рисунка</w:t>
      </w:r>
    </w:p>
    <w:p w14:paraId="0994D096" w14:textId="787A7331"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sym w:font="Symbol" w:char="F0B7"/>
      </w:r>
      <w:r w:rsidRPr="00A70FF5">
        <w:rPr>
          <w:rFonts w:ascii="Times New Roman" w:hAnsi="Times New Roman" w:cs="Times New Roman"/>
          <w:sz w:val="24"/>
          <w:szCs w:val="24"/>
        </w:rPr>
        <w:t xml:space="preserve"> Время начала и окончания работы</w:t>
      </w:r>
    </w:p>
    <w:p w14:paraId="41767721" w14:textId="4366B148"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sym w:font="Symbol" w:char="F0B7"/>
      </w:r>
      <w:r w:rsidRPr="00A70FF5">
        <w:rPr>
          <w:rFonts w:ascii="Times New Roman" w:hAnsi="Times New Roman" w:cs="Times New Roman"/>
          <w:sz w:val="24"/>
          <w:szCs w:val="24"/>
        </w:rPr>
        <w:t xml:space="preserve"> Возникновение трудностей при изображении того или иного персонажа или элементов рисунка (чрезмерная сосредоточенность, паузы, заметная медлительность и т.д.)</w:t>
      </w:r>
    </w:p>
    <w:p w14:paraId="3B0834A7" w14:textId="4051D7EC"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t xml:space="preserve"> </w:t>
      </w:r>
      <w:r w:rsidRPr="00A70FF5">
        <w:rPr>
          <w:rFonts w:ascii="Times New Roman" w:hAnsi="Times New Roman" w:cs="Times New Roman"/>
          <w:sz w:val="24"/>
          <w:szCs w:val="24"/>
        </w:rPr>
        <w:sym w:font="Symbol" w:char="F0B7"/>
      </w:r>
      <w:r w:rsidRPr="00A70FF5">
        <w:rPr>
          <w:rFonts w:ascii="Times New Roman" w:hAnsi="Times New Roman" w:cs="Times New Roman"/>
          <w:sz w:val="24"/>
          <w:szCs w:val="24"/>
        </w:rPr>
        <w:t xml:space="preserve"> Время, затраченное на выполнение отдельных персонажей</w:t>
      </w:r>
    </w:p>
    <w:p w14:paraId="491496A0" w14:textId="1ED545C3"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sym w:font="Symbol" w:char="F0B7"/>
      </w:r>
      <w:r w:rsidRPr="00A70FF5">
        <w:rPr>
          <w:rFonts w:ascii="Times New Roman" w:hAnsi="Times New Roman" w:cs="Times New Roman"/>
          <w:sz w:val="24"/>
          <w:szCs w:val="24"/>
        </w:rPr>
        <w:t xml:space="preserve"> Эмоциональный настрой ребенка во время изображения того или иного персонажа рисунка</w:t>
      </w:r>
    </w:p>
    <w:p w14:paraId="1E42DCF0" w14:textId="4F3990F1" w:rsidR="0025091B" w:rsidRPr="00A70FF5" w:rsidRDefault="0025091B"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t>По окончании рисунка попросите ребенка подписать или назвать всех изображенных персонажей рисунка.</w:t>
      </w:r>
    </w:p>
    <w:p w14:paraId="373B859F" w14:textId="6D2332CB" w:rsidR="005159EA" w:rsidRPr="00A70FF5" w:rsidRDefault="005159EA" w:rsidP="005B4D97">
      <w:pPr>
        <w:spacing w:line="240" w:lineRule="auto"/>
        <w:jc w:val="center"/>
        <w:rPr>
          <w:rFonts w:ascii="Times New Roman" w:hAnsi="Times New Roman" w:cs="Times New Roman"/>
          <w:color w:val="000000"/>
          <w:sz w:val="24"/>
          <w:szCs w:val="24"/>
          <w:shd w:val="clear" w:color="auto" w:fill="FFFFFF"/>
        </w:rPr>
      </w:pPr>
      <w:r w:rsidRPr="00A70FF5">
        <w:rPr>
          <w:rFonts w:ascii="Times New Roman" w:hAnsi="Times New Roman" w:cs="Times New Roman"/>
          <w:b/>
          <w:bCs/>
          <w:color w:val="000000"/>
          <w:sz w:val="24"/>
          <w:szCs w:val="24"/>
          <w:shd w:val="clear" w:color="auto" w:fill="FFFFFF"/>
        </w:rPr>
        <w:t xml:space="preserve">4. Шкала привязанности А.И. </w:t>
      </w:r>
      <w:r w:rsidR="006E40BF" w:rsidRPr="00A70FF5">
        <w:rPr>
          <w:rFonts w:ascii="Times New Roman" w:hAnsi="Times New Roman" w:cs="Times New Roman"/>
          <w:b/>
          <w:bCs/>
          <w:color w:val="000000"/>
          <w:sz w:val="24"/>
          <w:szCs w:val="24"/>
          <w:shd w:val="clear" w:color="auto" w:fill="FFFFFF"/>
        </w:rPr>
        <w:t>Баркан</w:t>
      </w:r>
    </w:p>
    <w:p w14:paraId="60719BCC" w14:textId="77777777" w:rsidR="005B4D97" w:rsidRDefault="006E40BF" w:rsidP="005B4D97">
      <w:pPr>
        <w:spacing w:line="240" w:lineRule="auto"/>
        <w:rPr>
          <w:rFonts w:ascii="Times New Roman" w:hAnsi="Times New Roman" w:cs="Times New Roman"/>
          <w:color w:val="000000"/>
          <w:sz w:val="24"/>
          <w:szCs w:val="24"/>
          <w:shd w:val="clear" w:color="auto" w:fill="FFFFFF"/>
        </w:rPr>
      </w:pPr>
      <w:r w:rsidRPr="00A70FF5">
        <w:rPr>
          <w:rFonts w:ascii="Times New Roman" w:hAnsi="Times New Roman" w:cs="Times New Roman"/>
          <w:color w:val="000000"/>
          <w:sz w:val="24"/>
          <w:szCs w:val="24"/>
          <w:shd w:val="clear" w:color="auto" w:fill="FFFFFF"/>
        </w:rPr>
        <w:t>При выборе ответов на нижеприведенные пункты шкалы привязанности ребенка необходимо подчеркнуть только один ответ на каждый пункт. Варианты ответов заключены в</w:t>
      </w:r>
      <w:r w:rsidR="00973114">
        <w:rPr>
          <w:rFonts w:ascii="Times New Roman" w:hAnsi="Times New Roman" w:cs="Times New Roman"/>
          <w:color w:val="000000"/>
          <w:sz w:val="24"/>
          <w:szCs w:val="24"/>
          <w:shd w:val="clear" w:color="auto" w:fill="FFFFFF"/>
        </w:rPr>
        <w:t xml:space="preserve"> </w:t>
      </w:r>
      <w:r w:rsidRPr="00A70FF5">
        <w:rPr>
          <w:rFonts w:ascii="Times New Roman" w:hAnsi="Times New Roman" w:cs="Times New Roman"/>
          <w:color w:val="000000"/>
          <w:sz w:val="24"/>
          <w:szCs w:val="24"/>
          <w:shd w:val="clear" w:color="auto" w:fill="FFFFFF"/>
        </w:rPr>
        <w:t>скобки.</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Если бы я был(а) волшебником, то...</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1. Я бы никогда не расставался(</w:t>
      </w:r>
      <w:proofErr w:type="spellStart"/>
      <w:r w:rsidRPr="00A70FF5">
        <w:rPr>
          <w:rFonts w:ascii="Times New Roman" w:hAnsi="Times New Roman" w:cs="Times New Roman"/>
          <w:color w:val="000000"/>
          <w:sz w:val="24"/>
          <w:szCs w:val="24"/>
          <w:shd w:val="clear" w:color="auto" w:fill="FFFFFF"/>
        </w:rPr>
        <w:t>лась</w:t>
      </w:r>
      <w:proofErr w:type="spellEnd"/>
      <w:r w:rsidRPr="00A70FF5">
        <w:rPr>
          <w:rFonts w:ascii="Times New Roman" w:hAnsi="Times New Roman" w:cs="Times New Roman"/>
          <w:color w:val="000000"/>
          <w:sz w:val="24"/>
          <w:szCs w:val="24"/>
          <w:shd w:val="clear" w:color="auto" w:fill="FFFFFF"/>
        </w:rPr>
        <w:t>) с (мамой, папой,</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братом, сестрой, дедушкой, бабушкой).</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2. Я бы ходил(а) по пятам невидимкой за (мамой,</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папой, братом, сестрой, дедушкой, бабушкой).</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3. Я бы придумывал(а) сны, где всегда был(а) бы (мама, папа, брат, сестра, дедушка, бабушка).</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4. Я бы поделился(</w:t>
      </w:r>
      <w:proofErr w:type="spellStart"/>
      <w:r w:rsidRPr="00A70FF5">
        <w:rPr>
          <w:rFonts w:ascii="Times New Roman" w:hAnsi="Times New Roman" w:cs="Times New Roman"/>
          <w:color w:val="000000"/>
          <w:sz w:val="24"/>
          <w:szCs w:val="24"/>
          <w:shd w:val="clear" w:color="auto" w:fill="FFFFFF"/>
        </w:rPr>
        <w:t>лась</w:t>
      </w:r>
      <w:proofErr w:type="spellEnd"/>
      <w:r w:rsidRPr="00A70FF5">
        <w:rPr>
          <w:rFonts w:ascii="Times New Roman" w:hAnsi="Times New Roman" w:cs="Times New Roman"/>
          <w:color w:val="000000"/>
          <w:sz w:val="24"/>
          <w:szCs w:val="24"/>
          <w:shd w:val="clear" w:color="auto" w:fill="FFFFFF"/>
        </w:rPr>
        <w:t>) своим волшебством с (мамой, папой, братом, сестрой, дедушкой, бабушкой).</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5. Я бы подарил (а) необычный подарок (маме, папе, брату, сестре, дедушке, бабушке).</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6. Я бы создал(а) сказочную машину для (мамы, папы, брата, сестры, дедушки, бабушки).</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7. Я бы построй л (а) самый красивый дворец для (мамы, папы, брата, сестры, дедушки, бабушки).</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8. Я бы взял(а) с собой на необитаемый сказочный остров (маму, папу, брата, сестру, дедушку, бабушку).</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9. Я бы испек(ла) самый вкусный пирог для (мамы, папы, брата, сестры, дедушки, бабушки).</w:t>
      </w:r>
      <w:r w:rsidRPr="00A70FF5">
        <w:rPr>
          <w:rFonts w:ascii="Times New Roman" w:hAnsi="Times New Roman" w:cs="Times New Roman"/>
          <w:color w:val="000000"/>
          <w:sz w:val="24"/>
          <w:szCs w:val="24"/>
        </w:rPr>
        <w:br/>
      </w:r>
      <w:r w:rsidRPr="00A70FF5">
        <w:rPr>
          <w:rFonts w:ascii="Times New Roman" w:hAnsi="Times New Roman" w:cs="Times New Roman"/>
          <w:color w:val="000000"/>
          <w:sz w:val="24"/>
          <w:szCs w:val="24"/>
          <w:shd w:val="clear" w:color="auto" w:fill="FFFFFF"/>
        </w:rPr>
        <w:t>10. Я бы одел(а) в самый лучший наряд (маму, папу,</w:t>
      </w:r>
      <w:r w:rsidR="00D36706" w:rsidRPr="00A70FF5">
        <w:rPr>
          <w:rFonts w:ascii="Times New Roman" w:hAnsi="Times New Roman" w:cs="Times New Roman"/>
          <w:color w:val="000000"/>
          <w:sz w:val="24"/>
          <w:szCs w:val="24"/>
        </w:rPr>
        <w:t xml:space="preserve"> </w:t>
      </w:r>
      <w:r w:rsidRPr="00A70FF5">
        <w:rPr>
          <w:rFonts w:ascii="Times New Roman" w:hAnsi="Times New Roman" w:cs="Times New Roman"/>
          <w:color w:val="000000"/>
          <w:sz w:val="24"/>
          <w:szCs w:val="24"/>
          <w:shd w:val="clear" w:color="auto" w:fill="FFFFFF"/>
        </w:rPr>
        <w:t>брата, сестру, дедушку, бабушку).</w:t>
      </w:r>
    </w:p>
    <w:p w14:paraId="35A3A76D" w14:textId="58661CF4" w:rsidR="005159EA" w:rsidRPr="00A70FF5" w:rsidRDefault="006E40BF" w:rsidP="005B4D97">
      <w:pPr>
        <w:spacing w:line="240" w:lineRule="auto"/>
        <w:jc w:val="both"/>
        <w:rPr>
          <w:rFonts w:ascii="Times New Roman" w:hAnsi="Times New Roman" w:cs="Times New Roman"/>
          <w:color w:val="000000"/>
          <w:sz w:val="24"/>
          <w:szCs w:val="24"/>
          <w:shd w:val="clear" w:color="auto" w:fill="FFFFFF"/>
        </w:rPr>
      </w:pPr>
      <w:r w:rsidRPr="00A70FF5">
        <w:rPr>
          <w:rFonts w:ascii="Times New Roman" w:hAnsi="Times New Roman" w:cs="Times New Roman"/>
          <w:color w:val="000000"/>
          <w:sz w:val="24"/>
          <w:szCs w:val="24"/>
          <w:shd w:val="clear" w:color="auto" w:fill="FFFFFF"/>
        </w:rPr>
        <w:t>После ответов ребенка на все 10 пунктов подсчитывается общее количество выборок каждого члена семьи. Для простоты подсчета приравнивается одна выборка к одному баллу. Эти выборки ранжируются.</w:t>
      </w:r>
      <w:r w:rsidR="005159EA" w:rsidRPr="00A70FF5">
        <w:rPr>
          <w:rFonts w:ascii="Times New Roman" w:hAnsi="Times New Roman" w:cs="Times New Roman"/>
          <w:color w:val="000000"/>
          <w:sz w:val="24"/>
          <w:szCs w:val="24"/>
        </w:rPr>
        <w:t xml:space="preserve"> </w:t>
      </w:r>
      <w:r w:rsidRPr="00A70FF5">
        <w:rPr>
          <w:rFonts w:ascii="Times New Roman" w:hAnsi="Times New Roman" w:cs="Times New Roman"/>
          <w:color w:val="000000"/>
          <w:sz w:val="24"/>
          <w:szCs w:val="24"/>
          <w:shd w:val="clear" w:color="auto" w:fill="FFFFFF"/>
        </w:rPr>
        <w:t>Как правило, член семьи, набравший наибольшее количество баллов, является тем, к кому больше всего привязан ребенок. Член семьи, набравший наименьшее количество баллов или не набравший ни одного балла, чаще всего является источником дискомфорта для ребенка в семье.</w:t>
      </w:r>
    </w:p>
    <w:p w14:paraId="4CD0D6F7" w14:textId="77777777" w:rsidR="005B4D97" w:rsidRDefault="005B4D97" w:rsidP="005B4D97">
      <w:pPr>
        <w:spacing w:line="240" w:lineRule="auto"/>
        <w:ind w:left="360"/>
        <w:jc w:val="center"/>
        <w:rPr>
          <w:rFonts w:ascii="Times New Roman" w:hAnsi="Times New Roman" w:cs="Times New Roman"/>
          <w:b/>
          <w:bCs/>
          <w:sz w:val="24"/>
          <w:szCs w:val="24"/>
        </w:rPr>
      </w:pPr>
    </w:p>
    <w:p w14:paraId="0DB022EF" w14:textId="77777777" w:rsidR="005B4D97" w:rsidRDefault="005B4D97" w:rsidP="005B4D97">
      <w:pPr>
        <w:spacing w:line="240" w:lineRule="auto"/>
        <w:ind w:left="360"/>
        <w:jc w:val="center"/>
        <w:rPr>
          <w:rFonts w:ascii="Times New Roman" w:hAnsi="Times New Roman" w:cs="Times New Roman"/>
          <w:b/>
          <w:bCs/>
          <w:sz w:val="24"/>
          <w:szCs w:val="24"/>
        </w:rPr>
      </w:pPr>
    </w:p>
    <w:p w14:paraId="5821FCB6" w14:textId="77777777" w:rsidR="005B4D97" w:rsidRDefault="005B4D97" w:rsidP="005B4D97">
      <w:pPr>
        <w:spacing w:line="240" w:lineRule="auto"/>
        <w:ind w:left="360"/>
        <w:jc w:val="center"/>
        <w:rPr>
          <w:rFonts w:ascii="Times New Roman" w:hAnsi="Times New Roman" w:cs="Times New Roman"/>
          <w:b/>
          <w:bCs/>
          <w:sz w:val="24"/>
          <w:szCs w:val="24"/>
        </w:rPr>
      </w:pPr>
    </w:p>
    <w:p w14:paraId="1DABAC5E" w14:textId="3938EE7D" w:rsidR="005159EA" w:rsidRPr="00A70FF5" w:rsidRDefault="00BF4AB2" w:rsidP="005B4D97">
      <w:pPr>
        <w:spacing w:line="240" w:lineRule="auto"/>
        <w:ind w:left="360"/>
        <w:jc w:val="center"/>
        <w:rPr>
          <w:rFonts w:ascii="Times New Roman" w:hAnsi="Times New Roman" w:cs="Times New Roman"/>
          <w:b/>
          <w:bCs/>
          <w:sz w:val="24"/>
          <w:szCs w:val="24"/>
        </w:rPr>
      </w:pPr>
      <w:r w:rsidRPr="00A70FF5">
        <w:rPr>
          <w:rFonts w:ascii="Times New Roman" w:hAnsi="Times New Roman" w:cs="Times New Roman"/>
          <w:b/>
          <w:bCs/>
          <w:sz w:val="24"/>
          <w:szCs w:val="24"/>
        </w:rPr>
        <w:t>5.</w:t>
      </w:r>
      <w:r w:rsidR="005159EA" w:rsidRPr="00A70FF5">
        <w:rPr>
          <w:rFonts w:ascii="Times New Roman" w:hAnsi="Times New Roman" w:cs="Times New Roman"/>
          <w:b/>
          <w:bCs/>
          <w:sz w:val="24"/>
          <w:szCs w:val="24"/>
        </w:rPr>
        <w:t>Цветовой тест отношений А. Эткинда</w:t>
      </w:r>
    </w:p>
    <w:p w14:paraId="246546FB" w14:textId="77777777" w:rsidR="00E44E27" w:rsidRPr="00A70FF5" w:rsidRDefault="00E44E27" w:rsidP="00A70FF5">
      <w:pPr>
        <w:spacing w:line="240" w:lineRule="auto"/>
        <w:jc w:val="both"/>
        <w:rPr>
          <w:rFonts w:ascii="Times New Roman" w:hAnsi="Times New Roman" w:cs="Times New Roman"/>
          <w:color w:val="000000"/>
          <w:sz w:val="24"/>
          <w:szCs w:val="24"/>
          <w:shd w:val="clear" w:color="auto" w:fill="FFFFFF"/>
        </w:rPr>
      </w:pPr>
      <w:r w:rsidRPr="00A70FF5">
        <w:rPr>
          <w:rFonts w:ascii="Times New Roman" w:hAnsi="Times New Roman" w:cs="Times New Roman"/>
          <w:color w:val="000000"/>
          <w:sz w:val="24"/>
          <w:szCs w:val="24"/>
          <w:shd w:val="clear" w:color="auto" w:fill="FFFFFF"/>
        </w:rPr>
        <w:t>Цветовую психодиагностику отношений можно начинать с детьми от пяти лет и старше. </w:t>
      </w:r>
    </w:p>
    <w:p w14:paraId="0CE0D48A" w14:textId="002290BD" w:rsidR="00E44E27" w:rsidRPr="00A70FF5" w:rsidRDefault="00E44E27"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Стимульный материал.</w:t>
      </w:r>
      <w:r w:rsidRPr="00A70FF5">
        <w:rPr>
          <w:rFonts w:ascii="Times New Roman" w:hAnsi="Times New Roman" w:cs="Times New Roman"/>
          <w:sz w:val="24"/>
          <w:szCs w:val="24"/>
        </w:rPr>
        <w:t xml:space="preserve"> В Цветовом тесте отношений используется набор цветовых стимулов М. </w:t>
      </w:r>
      <w:proofErr w:type="spellStart"/>
      <w:r w:rsidRPr="00A70FF5">
        <w:rPr>
          <w:rFonts w:ascii="Times New Roman" w:hAnsi="Times New Roman" w:cs="Times New Roman"/>
          <w:sz w:val="24"/>
          <w:szCs w:val="24"/>
        </w:rPr>
        <w:t>Люшера</w:t>
      </w:r>
      <w:proofErr w:type="spellEnd"/>
      <w:r w:rsidRPr="00A70FF5">
        <w:rPr>
          <w:rFonts w:ascii="Times New Roman" w:hAnsi="Times New Roman" w:cs="Times New Roman"/>
          <w:sz w:val="24"/>
          <w:szCs w:val="24"/>
        </w:rPr>
        <w:t xml:space="preserve"> (8-ми цветовой) Процедура проведения. 1-й этап. Проводится классический Тест Цветовых выборов М. </w:t>
      </w:r>
      <w:proofErr w:type="spellStart"/>
      <w:r w:rsidRPr="00A70FF5">
        <w:rPr>
          <w:rFonts w:ascii="Times New Roman" w:hAnsi="Times New Roman" w:cs="Times New Roman"/>
          <w:sz w:val="24"/>
          <w:szCs w:val="24"/>
        </w:rPr>
        <w:t>Люшера</w:t>
      </w:r>
      <w:proofErr w:type="spellEnd"/>
      <w:r w:rsidRPr="00A70FF5">
        <w:rPr>
          <w:rFonts w:ascii="Times New Roman" w:hAnsi="Times New Roman" w:cs="Times New Roman"/>
          <w:sz w:val="24"/>
          <w:szCs w:val="24"/>
        </w:rPr>
        <w:t xml:space="preserve">. Выбор делается дважды с 5-ти минутным перерывом. 2-й этап. После проведения теста М. </w:t>
      </w:r>
      <w:proofErr w:type="spellStart"/>
      <w:r w:rsidRPr="00A70FF5">
        <w:rPr>
          <w:rFonts w:ascii="Times New Roman" w:hAnsi="Times New Roman" w:cs="Times New Roman"/>
          <w:sz w:val="24"/>
          <w:szCs w:val="24"/>
        </w:rPr>
        <w:t>Люшера</w:t>
      </w:r>
      <w:proofErr w:type="spellEnd"/>
      <w:r w:rsidRPr="00A70FF5">
        <w:rPr>
          <w:rFonts w:ascii="Times New Roman" w:hAnsi="Times New Roman" w:cs="Times New Roman"/>
          <w:sz w:val="24"/>
          <w:szCs w:val="24"/>
        </w:rPr>
        <w:t xml:space="preserve"> желательно вернуться к вопросам стандартизированного интервью. Затем через 10-15 минут перед испытуемым снова раскладываются полукругом цветовые стимулы таким образом, чтобы они не наезжали друг на друга и находились прямо в поле зрения без отсветов и бликов от осветительных приборов. </w:t>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t xml:space="preserve">                             </w:t>
      </w:r>
      <w:r w:rsidRPr="00A70FF5">
        <w:rPr>
          <w:rFonts w:ascii="Times New Roman" w:hAnsi="Times New Roman" w:cs="Times New Roman"/>
          <w:b/>
          <w:bCs/>
          <w:sz w:val="24"/>
          <w:szCs w:val="24"/>
        </w:rPr>
        <w:t>Инструкция:</w:t>
      </w:r>
      <w:r w:rsidRPr="00A70FF5">
        <w:rPr>
          <w:rFonts w:ascii="Times New Roman" w:hAnsi="Times New Roman" w:cs="Times New Roman"/>
          <w:sz w:val="24"/>
          <w:szCs w:val="24"/>
        </w:rPr>
        <w:t xml:space="preserve"> «Перед Вами те же карточки, но задание будет другое. Сейчас буду называть вам слова. К каждому из них Вы должны подобрать наиболее подходящий цвет из лежащих перед вами. Для разных слов при желании можно выбирать одни и те же цвета». Желательно использовать определённую последовательность предъявляемых слов – лиц и понятий (для взрослых): имя супруга (супруги); имена уже имеющихся детей и других членов семьи; «Будущий ребёнок» (если в семью предполагается принять несколько детей и имена их известны, то предъявляются и они), «Настоящее»; «будущее»; «Я». Для детей вместо супруга (супруги) называются «мама», «папа». В остальном список предъявлений сохраняется, и тоже в последнюю очередь ребёнка просят выбрать цвет, подходящий к его собственному характеру («Я»). Результаты заносятся в бланк, где каждому значимому лицу и понятию соответствует номер цвета по М. </w:t>
      </w:r>
      <w:proofErr w:type="spellStart"/>
      <w:r w:rsidRPr="00A70FF5">
        <w:rPr>
          <w:rFonts w:ascii="Times New Roman" w:hAnsi="Times New Roman" w:cs="Times New Roman"/>
          <w:sz w:val="24"/>
          <w:szCs w:val="24"/>
        </w:rPr>
        <w:t>Люшеру</w:t>
      </w:r>
      <w:proofErr w:type="spellEnd"/>
      <w:r w:rsidRPr="00A70FF5">
        <w:rPr>
          <w:rFonts w:ascii="Times New Roman" w:hAnsi="Times New Roman" w:cs="Times New Roman"/>
          <w:sz w:val="24"/>
          <w:szCs w:val="24"/>
        </w:rPr>
        <w:t>.</w:t>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r>
      <w:r w:rsidRPr="00A70FF5">
        <w:rPr>
          <w:rFonts w:ascii="Times New Roman" w:hAnsi="Times New Roman" w:cs="Times New Roman"/>
          <w:sz w:val="24"/>
          <w:szCs w:val="24"/>
        </w:rPr>
        <w:tab/>
        <w:t xml:space="preserve"> </w:t>
      </w:r>
      <w:r w:rsidRPr="00A70FF5">
        <w:rPr>
          <w:rFonts w:ascii="Times New Roman" w:hAnsi="Times New Roman" w:cs="Times New Roman"/>
          <w:b/>
          <w:bCs/>
          <w:sz w:val="24"/>
          <w:szCs w:val="24"/>
        </w:rPr>
        <w:t>Анализ и интерпретация результатов.</w:t>
      </w:r>
      <w:r w:rsidRPr="00A70FF5">
        <w:rPr>
          <w:rFonts w:ascii="Times New Roman" w:hAnsi="Times New Roman" w:cs="Times New Roman"/>
          <w:sz w:val="24"/>
          <w:szCs w:val="24"/>
        </w:rPr>
        <w:t xml:space="preserve"> Интерпретация результатов основывается на формализованном и качественном анализе. Формализованный анализ результатов. Формальным показателем ЦТО является ранг цвета, ассоциируемого со значимым лицом или понятием, в раскладке по предпочтению. Таким образом, на 1-м месте располагается наиболее предпочитаемый цвет, на 8-м – наименее предпочитаемый. Например, стандартная раскладка по предпочтению (2-й выбор) представляет следующую последовательность: 3, 4, 2, 5, 1, 6, 0, 7. Если испытуемый выбирает красный цвет (3) для супруги, то, следовательно, степень эмоциональной близости, привлекательности </w:t>
      </w:r>
      <w:proofErr w:type="spellStart"/>
      <w:r w:rsidRPr="00A70FF5">
        <w:rPr>
          <w:rFonts w:ascii="Times New Roman" w:hAnsi="Times New Roman" w:cs="Times New Roman"/>
          <w:sz w:val="24"/>
          <w:szCs w:val="24"/>
        </w:rPr>
        <w:t>еѐ</w:t>
      </w:r>
      <w:proofErr w:type="spellEnd"/>
      <w:r w:rsidRPr="00A70FF5">
        <w:rPr>
          <w:rFonts w:ascii="Times New Roman" w:hAnsi="Times New Roman" w:cs="Times New Roman"/>
          <w:sz w:val="24"/>
          <w:szCs w:val="24"/>
        </w:rPr>
        <w:t xml:space="preserve"> для обследуемого в данном случае наивысшая. Для удобства анализа выделяются три типа эмоционального отношения (знак ранга): положительное (1-3 место в раскладке, обозначается «+»), нейтральное (4,5 место «=» и негативное 6-8 место</w:t>
      </w:r>
      <w:proofErr w:type="gramStart"/>
      <w:r w:rsidRPr="00A70FF5">
        <w:rPr>
          <w:rFonts w:ascii="Times New Roman" w:hAnsi="Times New Roman" w:cs="Times New Roman"/>
          <w:sz w:val="24"/>
          <w:szCs w:val="24"/>
        </w:rPr>
        <w:t>, «</w:t>
      </w:r>
      <w:proofErr w:type="gramEnd"/>
      <w:r w:rsidRPr="00A70FF5">
        <w:rPr>
          <w:rFonts w:ascii="Times New Roman" w:hAnsi="Times New Roman" w:cs="Times New Roman"/>
          <w:sz w:val="24"/>
          <w:szCs w:val="24"/>
        </w:rPr>
        <w:t xml:space="preserve"> - » ). В </w:t>
      </w:r>
      <w:proofErr w:type="spellStart"/>
      <w:r w:rsidRPr="00A70FF5">
        <w:rPr>
          <w:rFonts w:ascii="Times New Roman" w:hAnsi="Times New Roman" w:cs="Times New Roman"/>
          <w:sz w:val="24"/>
          <w:szCs w:val="24"/>
        </w:rPr>
        <w:t>приведѐнном</w:t>
      </w:r>
      <w:proofErr w:type="spellEnd"/>
      <w:r w:rsidRPr="00A70FF5">
        <w:rPr>
          <w:rFonts w:ascii="Times New Roman" w:hAnsi="Times New Roman" w:cs="Times New Roman"/>
          <w:sz w:val="24"/>
          <w:szCs w:val="24"/>
        </w:rPr>
        <w:t xml:space="preserve"> выше примере, отношение к супруге диагностируется как положительное, со знаком «+» и фиксируется в бланке как </w:t>
      </w:r>
      <w:r w:rsidR="002302D3" w:rsidRPr="00A70FF5">
        <w:rPr>
          <w:rFonts w:ascii="Times New Roman" w:hAnsi="Times New Roman" w:cs="Times New Roman"/>
          <w:sz w:val="24"/>
          <w:szCs w:val="24"/>
        </w:rPr>
        <w:t>«3</w:t>
      </w:r>
      <w:r w:rsidRPr="00A70FF5">
        <w:rPr>
          <w:rFonts w:ascii="Times New Roman" w:hAnsi="Times New Roman" w:cs="Times New Roman"/>
          <w:sz w:val="24"/>
          <w:szCs w:val="24"/>
        </w:rPr>
        <w:t xml:space="preserve">+ ». При значительном отличии первой и второй раскладки теста М. </w:t>
      </w:r>
      <w:proofErr w:type="spellStart"/>
      <w:r w:rsidRPr="00A70FF5">
        <w:rPr>
          <w:rFonts w:ascii="Times New Roman" w:hAnsi="Times New Roman" w:cs="Times New Roman"/>
          <w:sz w:val="24"/>
          <w:szCs w:val="24"/>
        </w:rPr>
        <w:t>Люшера</w:t>
      </w:r>
      <w:proofErr w:type="spellEnd"/>
      <w:r w:rsidRPr="00A70FF5">
        <w:rPr>
          <w:rFonts w:ascii="Times New Roman" w:hAnsi="Times New Roman" w:cs="Times New Roman"/>
          <w:sz w:val="24"/>
          <w:szCs w:val="24"/>
        </w:rPr>
        <w:t xml:space="preserve"> есть смысл учитывать оба знака. В этом случае добавляются дополнительные типы отношений: положительно – нейтральный, амбивалентный (положительный и негативный). Например, 1-я раскладка: 3,2,4,5,1,6,0,7 2-я раскладка: 3,4,5,6,1,2,0,7 149</w:t>
      </w:r>
    </w:p>
    <w:p w14:paraId="36533B01" w14:textId="43425EE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sz w:val="24"/>
          <w:szCs w:val="24"/>
        </w:rPr>
        <w:t xml:space="preserve">Ребенок выбрал для «папы» - красный (3+ +), то есть отношение положительное. Для «мамы» - зленый (2+ -), отношение амбивалентное; для «старшей сестры» - синий (1 = =), отношение нейтральное. Качественный анализ результатов. Диагностический значимым является не только место, которое занимает цвет, но и сам этот цвет. Установлено, что люди закономерно, статистически значимо связывают цвета с эмоционально – личностными характеристиками, определённым символическим значением. </w:t>
      </w:r>
    </w:p>
    <w:p w14:paraId="77BC2B56" w14:textId="7777777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Символическое значение цветов, входящих в ЦТО:</w:t>
      </w:r>
      <w:r w:rsidRPr="00A70FF5">
        <w:rPr>
          <w:rFonts w:ascii="Times New Roman" w:hAnsi="Times New Roman" w:cs="Times New Roman"/>
          <w:sz w:val="24"/>
          <w:szCs w:val="24"/>
        </w:rPr>
        <w:t xml:space="preserve"> </w:t>
      </w:r>
    </w:p>
    <w:p w14:paraId="4BBD434D" w14:textId="7777777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1. Синий</w:t>
      </w:r>
      <w:r w:rsidRPr="00A70FF5">
        <w:rPr>
          <w:rFonts w:ascii="Times New Roman" w:hAnsi="Times New Roman" w:cs="Times New Roman"/>
          <w:sz w:val="24"/>
          <w:szCs w:val="24"/>
        </w:rPr>
        <w:t xml:space="preserve">: честный, справедливый, невозмутимый, добросовестный, добрый спокойный. </w:t>
      </w:r>
    </w:p>
    <w:p w14:paraId="43D58C30" w14:textId="7777777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2. Зелёный</w:t>
      </w:r>
      <w:r w:rsidRPr="00A70FF5">
        <w:rPr>
          <w:rFonts w:ascii="Times New Roman" w:hAnsi="Times New Roman" w:cs="Times New Roman"/>
          <w:sz w:val="24"/>
          <w:szCs w:val="24"/>
        </w:rPr>
        <w:t xml:space="preserve">: черствый, самостоятельный, невозбудимый. </w:t>
      </w:r>
    </w:p>
    <w:p w14:paraId="4953489D" w14:textId="49175131"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3.Красный:</w:t>
      </w:r>
      <w:r w:rsidRPr="00A70FF5">
        <w:rPr>
          <w:rFonts w:ascii="Times New Roman" w:hAnsi="Times New Roman" w:cs="Times New Roman"/>
          <w:sz w:val="24"/>
          <w:szCs w:val="24"/>
        </w:rPr>
        <w:t xml:space="preserve"> отзывчивый, энергичный, суетливый, дружелюбный, уверенный, общительный, раздражительный, обаятельный, деятельный. </w:t>
      </w:r>
    </w:p>
    <w:p w14:paraId="22CC5B16" w14:textId="7777777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lastRenderedPageBreak/>
        <w:t>4. Желтый:</w:t>
      </w:r>
      <w:r w:rsidRPr="00A70FF5">
        <w:rPr>
          <w:rFonts w:ascii="Times New Roman" w:hAnsi="Times New Roman" w:cs="Times New Roman"/>
          <w:sz w:val="24"/>
          <w:szCs w:val="24"/>
        </w:rPr>
        <w:t xml:space="preserve"> разговорчивый, безответственный, открытый, общительный, энергичный, напряженный. </w:t>
      </w:r>
    </w:p>
    <w:p w14:paraId="68310ED4" w14:textId="7777777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5. Фиолетовый:</w:t>
      </w:r>
      <w:r w:rsidRPr="00A70FF5">
        <w:rPr>
          <w:rFonts w:ascii="Times New Roman" w:hAnsi="Times New Roman" w:cs="Times New Roman"/>
          <w:sz w:val="24"/>
          <w:szCs w:val="24"/>
        </w:rPr>
        <w:t xml:space="preserve"> несправедливый, неискренний, эгоистичный, самостоятельный. </w:t>
      </w:r>
    </w:p>
    <w:p w14:paraId="1787C3FC" w14:textId="7777777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6. Коричневый:</w:t>
      </w:r>
      <w:r w:rsidRPr="00A70FF5">
        <w:rPr>
          <w:rFonts w:ascii="Times New Roman" w:hAnsi="Times New Roman" w:cs="Times New Roman"/>
          <w:sz w:val="24"/>
          <w:szCs w:val="24"/>
        </w:rPr>
        <w:t xml:space="preserve"> уступчивый, зависимый, спокойный, добросовестный, расслабленный. </w:t>
      </w:r>
    </w:p>
    <w:p w14:paraId="2C59C551" w14:textId="4D62D117" w:rsidR="00E172C3"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7.</w:t>
      </w:r>
      <w:r w:rsidR="002302D3">
        <w:rPr>
          <w:rFonts w:ascii="Times New Roman" w:hAnsi="Times New Roman" w:cs="Times New Roman"/>
          <w:b/>
          <w:bCs/>
          <w:sz w:val="24"/>
          <w:szCs w:val="24"/>
        </w:rPr>
        <w:t xml:space="preserve"> </w:t>
      </w:r>
      <w:r w:rsidRPr="00A70FF5">
        <w:rPr>
          <w:rFonts w:ascii="Times New Roman" w:hAnsi="Times New Roman" w:cs="Times New Roman"/>
          <w:b/>
          <w:bCs/>
          <w:sz w:val="24"/>
          <w:szCs w:val="24"/>
        </w:rPr>
        <w:t>Черный:</w:t>
      </w:r>
      <w:r w:rsidRPr="00A70FF5">
        <w:rPr>
          <w:rFonts w:ascii="Times New Roman" w:hAnsi="Times New Roman" w:cs="Times New Roman"/>
          <w:sz w:val="24"/>
          <w:szCs w:val="24"/>
        </w:rPr>
        <w:t xml:space="preserve"> непривлекательный, молчаливый, упрямый, замкнутый, эгоистичный, независимый, враждебный, нелюдимый. </w:t>
      </w:r>
    </w:p>
    <w:p w14:paraId="51858F58" w14:textId="6C7B76B8" w:rsidR="0025091B" w:rsidRPr="00A70FF5" w:rsidRDefault="00E172C3" w:rsidP="005B4D97">
      <w:pPr>
        <w:spacing w:after="0" w:line="240" w:lineRule="auto"/>
        <w:jc w:val="both"/>
        <w:rPr>
          <w:rFonts w:ascii="Times New Roman" w:hAnsi="Times New Roman" w:cs="Times New Roman"/>
          <w:sz w:val="24"/>
          <w:szCs w:val="24"/>
        </w:rPr>
      </w:pPr>
      <w:r w:rsidRPr="00A70FF5">
        <w:rPr>
          <w:rFonts w:ascii="Times New Roman" w:hAnsi="Times New Roman" w:cs="Times New Roman"/>
          <w:b/>
          <w:bCs/>
          <w:sz w:val="24"/>
          <w:szCs w:val="24"/>
        </w:rPr>
        <w:t>8. Серый:</w:t>
      </w:r>
      <w:r w:rsidRPr="00A70FF5">
        <w:rPr>
          <w:rFonts w:ascii="Times New Roman" w:hAnsi="Times New Roman" w:cs="Times New Roman"/>
          <w:sz w:val="24"/>
          <w:szCs w:val="24"/>
        </w:rPr>
        <w:t xml:space="preserve"> нерешительный, вялый, расслабленный, неуверенный, несамостоятельный, слабый, пассивный.</w:t>
      </w:r>
    </w:p>
    <w:p w14:paraId="5786594C" w14:textId="683AE6E1" w:rsidR="00204154" w:rsidRPr="00A70FF5" w:rsidRDefault="00204154" w:rsidP="00A70FF5">
      <w:pPr>
        <w:spacing w:line="240" w:lineRule="auto"/>
        <w:jc w:val="both"/>
        <w:rPr>
          <w:rFonts w:ascii="Times New Roman" w:hAnsi="Times New Roman" w:cs="Times New Roman"/>
          <w:sz w:val="24"/>
          <w:szCs w:val="24"/>
        </w:rPr>
      </w:pPr>
    </w:p>
    <w:p w14:paraId="6A311CD5" w14:textId="082C9752" w:rsidR="00204154" w:rsidRPr="00A70FF5" w:rsidRDefault="00204154" w:rsidP="005B4D97">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5B4D97">
        <w:rPr>
          <w:rFonts w:ascii="Times New Roman" w:hAnsi="Times New Roman" w:cs="Times New Roman"/>
          <w:b/>
          <w:bCs/>
          <w:sz w:val="24"/>
          <w:szCs w:val="24"/>
        </w:rPr>
        <w:t>6</w:t>
      </w:r>
      <w:r w:rsidRPr="00A70FF5">
        <w:rPr>
          <w:rFonts w:ascii="Times New Roman" w:hAnsi="Times New Roman" w:cs="Times New Roman"/>
          <w:sz w:val="24"/>
          <w:szCs w:val="24"/>
        </w:rPr>
        <w:t>.</w:t>
      </w:r>
      <w:bookmarkStart w:id="4" w:name="_Hlk156989462"/>
      <w:r w:rsidR="009510AC" w:rsidRPr="00A70FF5">
        <w:rPr>
          <w:rFonts w:ascii="Times New Roman" w:eastAsia="Times New Roman" w:hAnsi="Times New Roman" w:cs="Times New Roman"/>
          <w:b/>
          <w:bCs/>
          <w:kern w:val="36"/>
          <w:sz w:val="24"/>
          <w:szCs w:val="24"/>
        </w:rPr>
        <w:t xml:space="preserve"> </w:t>
      </w:r>
      <w:r w:rsidRPr="00A70FF5">
        <w:rPr>
          <w:rFonts w:ascii="Times New Roman" w:eastAsia="Times New Roman" w:hAnsi="Times New Roman" w:cs="Times New Roman"/>
          <w:b/>
          <w:bCs/>
          <w:kern w:val="36"/>
          <w:sz w:val="24"/>
          <w:szCs w:val="24"/>
        </w:rPr>
        <w:t>Проективная игра «Почта» (модификация теста Е. Антони и Е.  Бине)</w:t>
      </w:r>
    </w:p>
    <w:bookmarkEnd w:id="4"/>
    <w:p w14:paraId="291B20D6" w14:textId="77777777" w:rsidR="002302D3" w:rsidRDefault="00204154" w:rsidP="002302D3">
      <w:pPr>
        <w:spacing w:before="100" w:beforeAutospacing="1" w:after="0" w:line="240" w:lineRule="auto"/>
        <w:jc w:val="both"/>
        <w:rPr>
          <w:rFonts w:ascii="Times New Roman" w:eastAsia="Times New Roman" w:hAnsi="Times New Roman" w:cs="Times New Roman"/>
          <w:sz w:val="24"/>
          <w:szCs w:val="24"/>
        </w:rPr>
      </w:pPr>
      <w:r w:rsidRPr="00A70FF5">
        <w:rPr>
          <w:rFonts w:ascii="Times New Roman" w:eastAsia="Times New Roman" w:hAnsi="Times New Roman" w:cs="Times New Roman"/>
          <w:b/>
          <w:sz w:val="24"/>
          <w:szCs w:val="24"/>
        </w:rPr>
        <w:t>Ход игры</w:t>
      </w:r>
      <w:r w:rsidRPr="00A70FF5">
        <w:rPr>
          <w:rFonts w:ascii="Times New Roman" w:eastAsia="Times New Roman" w:hAnsi="Times New Roman" w:cs="Times New Roman"/>
          <w:sz w:val="24"/>
          <w:szCs w:val="24"/>
        </w:rPr>
        <w:t>: ребенку предлагается роль почтальона, разносящего письма адресатам – членам своей семьи. Диагностическая задача – ребенок должен выразить свое эмоционально-оценочное отношение к каждому из адресатов, распределяя письма-послания по собственному усмотрению. Выполнение такой задачи не требует от ребенка ни чрезмерного умственного напряжения, ни обязательного участия речи, так как он получает готовое содержание посланий.</w:t>
      </w:r>
      <w:r w:rsidR="009510AC" w:rsidRPr="00A70FF5">
        <w:rPr>
          <w:rFonts w:ascii="Times New Roman" w:eastAsia="Times New Roman" w:hAnsi="Times New Roman" w:cs="Times New Roman"/>
          <w:sz w:val="24"/>
          <w:szCs w:val="24"/>
        </w:rPr>
        <w:t xml:space="preserve"> </w:t>
      </w:r>
      <w:r w:rsidRPr="00A70FF5">
        <w:rPr>
          <w:rFonts w:ascii="Times New Roman" w:eastAsia="Times New Roman" w:hAnsi="Times New Roman" w:cs="Times New Roman"/>
          <w:sz w:val="24"/>
          <w:szCs w:val="24"/>
        </w:rPr>
        <w:t xml:space="preserve">Игра проводится индивидуально. </w:t>
      </w:r>
      <w:r w:rsidR="002302D3" w:rsidRPr="00A70FF5">
        <w:rPr>
          <w:rFonts w:ascii="Times New Roman" w:eastAsia="Times New Roman" w:hAnsi="Times New Roman" w:cs="Times New Roman"/>
          <w:sz w:val="24"/>
          <w:szCs w:val="24"/>
        </w:rPr>
        <w:t>Ребенок приглашается</w:t>
      </w:r>
      <w:r w:rsidRPr="00A70FF5">
        <w:rPr>
          <w:rFonts w:ascii="Times New Roman" w:eastAsia="Times New Roman" w:hAnsi="Times New Roman" w:cs="Times New Roman"/>
          <w:sz w:val="24"/>
          <w:szCs w:val="24"/>
        </w:rPr>
        <w:t xml:space="preserve"> в комнату, где находится игровой материал. Взрослый сообщает ребенку: </w:t>
      </w:r>
      <w:r w:rsidRPr="00A70FF5">
        <w:rPr>
          <w:rFonts w:ascii="Times New Roman" w:eastAsia="Times New Roman" w:hAnsi="Times New Roman" w:cs="Times New Roman"/>
          <w:i/>
          <w:iCs/>
          <w:sz w:val="24"/>
          <w:szCs w:val="24"/>
        </w:rPr>
        <w:t>«Я хочу предложить тебе поиграть. Это игра в «Почту». Ты, конечно, знаешь, кто работает на почте и что он делает? (ребенок отвечает). Я хочу предложить тебе роль почтальона. Вот эти письма почтальон должен вручить адресатам».</w:t>
      </w:r>
      <w:r w:rsidRPr="00A70FF5">
        <w:rPr>
          <w:rFonts w:ascii="Times New Roman" w:eastAsia="Times New Roman" w:hAnsi="Times New Roman" w:cs="Times New Roman"/>
          <w:sz w:val="24"/>
          <w:szCs w:val="24"/>
        </w:rPr>
        <w:t xml:space="preserve"> При этом перед мальчиками ставится игрушка - машинка, «груженая» почтой; девочкам предлагается красочная сумка почтальона, наполненная письмами и телеграммами. Пока ребенок рассматривает атрибуты к игре, взрослый продолжает: </w:t>
      </w:r>
      <w:r w:rsidRPr="00A70FF5">
        <w:rPr>
          <w:rFonts w:ascii="Times New Roman" w:eastAsia="Times New Roman" w:hAnsi="Times New Roman" w:cs="Times New Roman"/>
          <w:i/>
          <w:iCs/>
          <w:sz w:val="24"/>
          <w:szCs w:val="24"/>
        </w:rPr>
        <w:t>«Обычно письма посылают родным и близким. Пусть эти письма почтальон принесет твоим маме и папе, бабушке (называются все члены семьи ребенка). Выбери фигурки, которые будут изображать твою маму, бабушку, папу и других родственников».</w:t>
      </w:r>
      <w:r w:rsidRPr="00A70FF5">
        <w:rPr>
          <w:rFonts w:ascii="Times New Roman" w:eastAsia="Times New Roman" w:hAnsi="Times New Roman" w:cs="Times New Roman"/>
          <w:sz w:val="24"/>
          <w:szCs w:val="24"/>
        </w:rPr>
        <w:t xml:space="preserve"> </w:t>
      </w:r>
      <w:r w:rsidR="002302D3" w:rsidRPr="00A70FF5">
        <w:rPr>
          <w:rFonts w:ascii="Times New Roman" w:eastAsia="Times New Roman" w:hAnsi="Times New Roman" w:cs="Times New Roman"/>
          <w:sz w:val="24"/>
          <w:szCs w:val="24"/>
        </w:rPr>
        <w:t>Ребенок выбирает</w:t>
      </w:r>
      <w:r w:rsidRPr="00A70FF5">
        <w:rPr>
          <w:rFonts w:ascii="Times New Roman" w:eastAsia="Times New Roman" w:hAnsi="Times New Roman" w:cs="Times New Roman"/>
          <w:sz w:val="24"/>
          <w:szCs w:val="24"/>
        </w:rPr>
        <w:t xml:space="preserve"> из фигур те, которые будут обозначать членов его семьи – детей и взрослых. Отобранные фигурки устанавливаются на столе, оставаясь в поле зрения ребенка, у каждой свой почтовый ящик.</w:t>
      </w:r>
      <w:r w:rsidR="009510AC" w:rsidRPr="00A70FF5">
        <w:rPr>
          <w:rFonts w:ascii="Times New Roman" w:eastAsia="Times New Roman" w:hAnsi="Times New Roman" w:cs="Times New Roman"/>
          <w:sz w:val="24"/>
          <w:szCs w:val="24"/>
        </w:rPr>
        <w:tab/>
      </w:r>
      <w:r w:rsidR="009510AC" w:rsidRPr="00A70FF5">
        <w:rPr>
          <w:rFonts w:ascii="Times New Roman" w:eastAsia="Times New Roman" w:hAnsi="Times New Roman" w:cs="Times New Roman"/>
          <w:sz w:val="24"/>
          <w:szCs w:val="24"/>
        </w:rPr>
        <w:tab/>
      </w:r>
      <w:r w:rsidR="009510AC" w:rsidRPr="00A70FF5">
        <w:rPr>
          <w:rFonts w:ascii="Times New Roman" w:eastAsia="Times New Roman" w:hAnsi="Times New Roman" w:cs="Times New Roman"/>
          <w:sz w:val="24"/>
          <w:szCs w:val="24"/>
        </w:rPr>
        <w:tab/>
      </w:r>
    </w:p>
    <w:p w14:paraId="0E3832A2" w14:textId="7A6FABB4" w:rsidR="00204154" w:rsidRPr="00A70FF5" w:rsidRDefault="00204154" w:rsidP="002302D3">
      <w:pPr>
        <w:spacing w:before="100" w:beforeAutospacing="1" w:after="0" w:line="240" w:lineRule="auto"/>
        <w:jc w:val="both"/>
        <w:rPr>
          <w:rFonts w:ascii="Times New Roman" w:eastAsia="Times New Roman" w:hAnsi="Times New Roman" w:cs="Times New Roman"/>
          <w:sz w:val="24"/>
          <w:szCs w:val="24"/>
        </w:rPr>
      </w:pPr>
      <w:r w:rsidRPr="00A70FF5">
        <w:rPr>
          <w:rFonts w:ascii="Times New Roman" w:eastAsia="Times New Roman" w:hAnsi="Times New Roman" w:cs="Times New Roman"/>
          <w:i/>
          <w:iCs/>
          <w:sz w:val="24"/>
          <w:szCs w:val="24"/>
        </w:rPr>
        <w:t>«В нашей игре пожелал участвовать Незнакомец, – сообщает взрослый и ставит на стол внешне неброскую фигурку Незнакомца. – В почтовый ящик незнакомца почтальон тоже может опускать письма, но только в том случае, когда какое-то из писем он не захочет передать никому из своих близких».</w:t>
      </w:r>
    </w:p>
    <w:p w14:paraId="45BCC2FC" w14:textId="77777777" w:rsidR="002302D3" w:rsidRDefault="002302D3" w:rsidP="002302D3">
      <w:pPr>
        <w:spacing w:before="100" w:beforeAutospacing="1" w:after="0" w:line="240" w:lineRule="auto"/>
        <w:contextualSpacing/>
        <w:jc w:val="both"/>
        <w:rPr>
          <w:rFonts w:ascii="Times New Roman" w:eastAsia="Times New Roman" w:hAnsi="Times New Roman" w:cs="Times New Roman"/>
          <w:i/>
          <w:iCs/>
          <w:sz w:val="24"/>
          <w:szCs w:val="24"/>
        </w:rPr>
      </w:pPr>
    </w:p>
    <w:p w14:paraId="49A2FD0E" w14:textId="4362F0CD"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i/>
          <w:iCs/>
          <w:sz w:val="24"/>
          <w:szCs w:val="24"/>
        </w:rPr>
        <w:t>В игре используется 20 писем, из них 10 – с сообщениями об отношении ребенка к членам семьи:</w:t>
      </w:r>
    </w:p>
    <w:p w14:paraId="0CD2F122"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1. Этого человека я люблю.</w:t>
      </w:r>
    </w:p>
    <w:p w14:paraId="1379602C"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2. Этого человека я не люблю.</w:t>
      </w:r>
    </w:p>
    <w:p w14:paraId="326B4204"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3. По этому человеку я скучаю.</w:t>
      </w:r>
    </w:p>
    <w:p w14:paraId="57D0589C"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4. По этому человеку я не скучаю.</w:t>
      </w:r>
    </w:p>
    <w:p w14:paraId="6EE44B9C"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5. С этим человеком я люблю играть, читать.</w:t>
      </w:r>
    </w:p>
    <w:p w14:paraId="473591F0"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6. Иногда я боюсь этого человека.</w:t>
      </w:r>
    </w:p>
    <w:p w14:paraId="6D2C7E2D"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7. Я часто рассказываю этому человеку свои секреты.</w:t>
      </w:r>
    </w:p>
    <w:p w14:paraId="5EF163F4"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8. На этого человека я часто сержусь.</w:t>
      </w:r>
    </w:p>
    <w:p w14:paraId="6D947F26"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9. Этому человеку мне нравится помогать дома.</w:t>
      </w:r>
    </w:p>
    <w:p w14:paraId="74DECA24" w14:textId="77777777" w:rsidR="00204154" w:rsidRPr="00A70FF5" w:rsidRDefault="00204154" w:rsidP="002302D3">
      <w:pPr>
        <w:spacing w:before="100" w:beforeAutospacing="1" w:after="0"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10. К этому человеку я никогда не обращусь за помощью.</w:t>
      </w:r>
    </w:p>
    <w:p w14:paraId="21FDB24D" w14:textId="77777777" w:rsidR="00204154" w:rsidRPr="00A70FF5" w:rsidRDefault="00204154" w:rsidP="002302D3">
      <w:pPr>
        <w:spacing w:before="100" w:beforeAutospacing="1" w:after="0" w:line="240" w:lineRule="auto"/>
        <w:jc w:val="both"/>
        <w:rPr>
          <w:rFonts w:ascii="Times New Roman" w:eastAsia="Times New Roman" w:hAnsi="Times New Roman" w:cs="Times New Roman"/>
          <w:sz w:val="24"/>
          <w:szCs w:val="24"/>
        </w:rPr>
      </w:pPr>
      <w:r w:rsidRPr="00A70FF5">
        <w:rPr>
          <w:rFonts w:ascii="Times New Roman" w:eastAsia="Times New Roman" w:hAnsi="Times New Roman" w:cs="Times New Roman"/>
          <w:i/>
          <w:iCs/>
          <w:sz w:val="24"/>
          <w:szCs w:val="24"/>
        </w:rPr>
        <w:t>Другие 10 писем содержат сообщение об отношении членов семьи к ребенку (на основе его представлений):</w:t>
      </w:r>
    </w:p>
    <w:p w14:paraId="1CAE0B1E"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lastRenderedPageBreak/>
        <w:t>1. Этот человек меня любит.</w:t>
      </w:r>
    </w:p>
    <w:p w14:paraId="5BED3AE4"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2. Этот человек меня не любит.</w:t>
      </w:r>
    </w:p>
    <w:p w14:paraId="36F91120"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3. Этот человек всегда веселый.</w:t>
      </w:r>
    </w:p>
    <w:p w14:paraId="0C12B95E"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4. Этот человек на меня злится и сердится.</w:t>
      </w:r>
    </w:p>
    <w:p w14:paraId="455DFC3A"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5. Этот человек меня всегда жалеет.</w:t>
      </w:r>
    </w:p>
    <w:p w14:paraId="41A215EF"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6. Этот человек часто наказывает меня и ругает.</w:t>
      </w:r>
    </w:p>
    <w:p w14:paraId="02305C00"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7. Этот человек часто играет со мной.</w:t>
      </w:r>
    </w:p>
    <w:p w14:paraId="14462E3D"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8. Этот человек никогда не играет со мной.</w:t>
      </w:r>
    </w:p>
    <w:p w14:paraId="6368A384"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9. Этот человек самый добрый и хороший.</w:t>
      </w:r>
    </w:p>
    <w:p w14:paraId="4055E920" w14:textId="77777777" w:rsidR="00204154" w:rsidRPr="00A70FF5" w:rsidRDefault="00204154" w:rsidP="002302D3">
      <w:pPr>
        <w:spacing w:before="100" w:beforeAutospacing="1" w:after="100" w:afterAutospacing="1" w:line="240" w:lineRule="auto"/>
        <w:contextualSpacing/>
        <w:jc w:val="both"/>
        <w:rPr>
          <w:rFonts w:ascii="Times New Roman" w:eastAsia="Times New Roman" w:hAnsi="Times New Roman" w:cs="Times New Roman"/>
          <w:sz w:val="24"/>
          <w:szCs w:val="24"/>
        </w:rPr>
      </w:pPr>
      <w:r w:rsidRPr="00A70FF5">
        <w:rPr>
          <w:rFonts w:ascii="Times New Roman" w:eastAsia="Times New Roman" w:hAnsi="Times New Roman" w:cs="Times New Roman"/>
          <w:sz w:val="24"/>
          <w:szCs w:val="24"/>
        </w:rPr>
        <w:t>10. Этот человек всегда все запрещает мне.</w:t>
      </w:r>
    </w:p>
    <w:p w14:paraId="23B4406A" w14:textId="605069D4" w:rsidR="00BF4AB2" w:rsidRPr="00FB29F3" w:rsidRDefault="00204154" w:rsidP="00FB29F3">
      <w:pPr>
        <w:spacing w:before="100" w:beforeAutospacing="1" w:after="0" w:line="240" w:lineRule="auto"/>
        <w:jc w:val="both"/>
        <w:rPr>
          <w:rFonts w:ascii="Times New Roman" w:eastAsia="Times New Roman" w:hAnsi="Times New Roman" w:cs="Times New Roman"/>
          <w:sz w:val="24"/>
          <w:szCs w:val="24"/>
        </w:rPr>
      </w:pPr>
      <w:r w:rsidRPr="00A70FF5">
        <w:rPr>
          <w:rFonts w:ascii="Times New Roman" w:eastAsia="Times New Roman" w:hAnsi="Times New Roman" w:cs="Times New Roman"/>
          <w:b/>
          <w:bCs/>
          <w:i/>
          <w:iCs/>
          <w:sz w:val="24"/>
          <w:szCs w:val="24"/>
        </w:rPr>
        <w:t>Обработка данных.</w:t>
      </w:r>
      <w:r w:rsidRPr="00A70FF5">
        <w:rPr>
          <w:rFonts w:ascii="Times New Roman" w:eastAsia="Times New Roman" w:hAnsi="Times New Roman" w:cs="Times New Roman"/>
          <w:sz w:val="24"/>
          <w:szCs w:val="24"/>
        </w:rPr>
        <w:t xml:space="preserve"> Здесь учитывается то, как распределились между всеми адресатами письма с </w:t>
      </w:r>
      <w:r w:rsidR="00973114" w:rsidRPr="00A70FF5">
        <w:rPr>
          <w:rFonts w:ascii="Times New Roman" w:eastAsia="Times New Roman" w:hAnsi="Times New Roman" w:cs="Times New Roman"/>
          <w:sz w:val="24"/>
          <w:szCs w:val="24"/>
        </w:rPr>
        <w:t>положительной</w:t>
      </w:r>
      <w:r w:rsidRPr="00A70FF5">
        <w:rPr>
          <w:rFonts w:ascii="Times New Roman" w:eastAsia="Times New Roman" w:hAnsi="Times New Roman" w:cs="Times New Roman"/>
          <w:sz w:val="24"/>
          <w:szCs w:val="24"/>
        </w:rPr>
        <w:t xml:space="preserve"> и отрицательной направленностью.</w:t>
      </w:r>
      <w:r w:rsidR="00FB29F3">
        <w:rPr>
          <w:rFonts w:ascii="Times New Roman" w:eastAsia="Times New Roman" w:hAnsi="Times New Roman" w:cs="Times New Roman"/>
          <w:sz w:val="24"/>
          <w:szCs w:val="24"/>
        </w:rPr>
        <w:t xml:space="preserve"> </w:t>
      </w:r>
      <w:r w:rsidRPr="00A70FF5">
        <w:rPr>
          <w:rFonts w:ascii="Times New Roman" w:eastAsia="Times New Roman" w:hAnsi="Times New Roman" w:cs="Times New Roman"/>
          <w:sz w:val="24"/>
          <w:szCs w:val="24"/>
        </w:rPr>
        <w:t>Особое значение придается письмам следующего содержания: «Этого человека я люблю», «Этого человека я не люблю», «Этот человек меня любит», «Этот человек не любит меня», так как письма обладают наибольшей степенью информативности об избирательности эмоциональных отношений ребенка. Если одному и тому же лицу ребенок адресует сообщение с положительной эмоциональной окраской («Этот человек меня любит», «Этого человека я люблю»), а также другие письма положительной направленности, типа: «Этот человек самый добрый и хороший», «...веселый», «...часто со мной играет» и т. п., то можно предполагать взаимную симпатию и близость с этим взрослым, доверие со стороны малыша к этому человеку.</w:t>
      </w:r>
      <w:r w:rsidR="009510AC" w:rsidRPr="00A70FF5">
        <w:rPr>
          <w:rFonts w:ascii="Times New Roman" w:eastAsia="Times New Roman" w:hAnsi="Times New Roman" w:cs="Times New Roman"/>
          <w:sz w:val="24"/>
          <w:szCs w:val="24"/>
        </w:rPr>
        <w:t xml:space="preserve"> </w:t>
      </w:r>
      <w:r w:rsidRPr="00A70FF5">
        <w:rPr>
          <w:rFonts w:ascii="Times New Roman" w:eastAsia="Times New Roman" w:hAnsi="Times New Roman" w:cs="Times New Roman"/>
          <w:sz w:val="24"/>
          <w:szCs w:val="24"/>
        </w:rPr>
        <w:t>Если в почтовый ящик, относящийся к той или иной фигурке, ребенком не опущено ни одного письма, содержание которого обладает наибольшей эмоциональной насыщенностью, типа: «Этого человека я люблю», «Этот человек меня любит», «Этот человек самый добрый», – такой факт говорит об эмоционально-невыраженном отношении к данному лицу (индифферентном). На безучастность будут указывать и письма, иллюстрирующие и бедность контактов с этим адресатом, типа: «К этому человеку я никогда не обращусь за помощью», «Этот человек никогда не играет со мной» и др.</w:t>
      </w:r>
      <w:r w:rsidR="009510AC" w:rsidRPr="00A70FF5">
        <w:rPr>
          <w:rFonts w:ascii="Times New Roman" w:eastAsia="Times New Roman" w:hAnsi="Times New Roman" w:cs="Times New Roman"/>
          <w:sz w:val="24"/>
          <w:szCs w:val="24"/>
        </w:rPr>
        <w:t xml:space="preserve">       </w:t>
      </w:r>
      <w:r w:rsidRPr="00A70FF5">
        <w:rPr>
          <w:rFonts w:ascii="Times New Roman" w:eastAsia="Times New Roman" w:hAnsi="Times New Roman" w:cs="Times New Roman"/>
          <w:sz w:val="24"/>
          <w:szCs w:val="24"/>
        </w:rPr>
        <w:t>О негативном отношении маленького человека к взрослому, о наличии эмоциональных проблем в отношениях с ним будет свидетельствовать то, что ребенок опустит реальным членам семьи (а не эмоционально-нейтральной фигуре Незнакомца) письма с отрицательными посланиями, типа: «Этого человека я не люблю», «Этот человек не любит меня», «Этот человек часто наказывает меня и ругает» и т. д.</w:t>
      </w:r>
      <w:r w:rsidR="009510AC" w:rsidRPr="00A70FF5">
        <w:rPr>
          <w:rFonts w:ascii="Times New Roman" w:eastAsia="Times New Roman" w:hAnsi="Times New Roman" w:cs="Times New Roman"/>
          <w:sz w:val="24"/>
          <w:szCs w:val="24"/>
        </w:rPr>
        <w:t xml:space="preserve"> </w:t>
      </w:r>
      <w:proofErr w:type="spellStart"/>
      <w:r w:rsidRPr="00A70FF5">
        <w:rPr>
          <w:rFonts w:ascii="Times New Roman" w:eastAsia="Times New Roman" w:hAnsi="Times New Roman" w:cs="Times New Roman"/>
          <w:sz w:val="24"/>
          <w:szCs w:val="24"/>
        </w:rPr>
        <w:t>Адресованность</w:t>
      </w:r>
      <w:proofErr w:type="spellEnd"/>
      <w:r w:rsidRPr="00A70FF5">
        <w:rPr>
          <w:rFonts w:ascii="Times New Roman" w:eastAsia="Times New Roman" w:hAnsi="Times New Roman" w:cs="Times New Roman"/>
          <w:sz w:val="24"/>
          <w:szCs w:val="24"/>
        </w:rPr>
        <w:t xml:space="preserve"> одному и тому же лицу писем как с положительным, так и с отрицательным отношением ребенка или с положительным и отрицательным отношением этого человека к ребенку можно расценивать как противоречивость чувств ребенка к этому члену семьи.</w:t>
      </w:r>
      <w:r w:rsidR="009510AC" w:rsidRPr="00A70FF5">
        <w:rPr>
          <w:rFonts w:ascii="Times New Roman" w:eastAsia="Times New Roman" w:hAnsi="Times New Roman" w:cs="Times New Roman"/>
          <w:sz w:val="24"/>
          <w:szCs w:val="24"/>
        </w:rPr>
        <w:t xml:space="preserve"> </w:t>
      </w:r>
      <w:r w:rsidRPr="00A70FF5">
        <w:rPr>
          <w:rFonts w:ascii="Times New Roman" w:eastAsia="Times New Roman" w:hAnsi="Times New Roman" w:cs="Times New Roman"/>
          <w:sz w:val="24"/>
          <w:szCs w:val="24"/>
        </w:rPr>
        <w:t>Кто-то из детей может адресовать послание «...я люблю», «...меня любит» эмоционально-нейтральной фигуре Незнакомца. Возможно, это свидетельствует об отсутствии у ребенка объекта любви и привязанности из числа близких людей.</w:t>
      </w:r>
    </w:p>
    <w:p w14:paraId="1280E7CB" w14:textId="43E51241" w:rsidR="00BF4AB2" w:rsidRPr="00A70FF5" w:rsidRDefault="00BF4AB2" w:rsidP="00A70FF5">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p w14:paraId="539D06CB" w14:textId="5517F0E2" w:rsidR="00B956EE" w:rsidRPr="00A70FF5" w:rsidRDefault="00B956EE" w:rsidP="005B4D97">
      <w:pPr>
        <w:suppressAutoHyphens/>
        <w:autoSpaceDN w:val="0"/>
        <w:spacing w:after="0" w:line="240" w:lineRule="auto"/>
        <w:jc w:val="center"/>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b/>
          <w:bCs/>
          <w:sz w:val="24"/>
          <w:szCs w:val="24"/>
          <w:lang w:eastAsia="ru-RU"/>
        </w:rPr>
        <w:t>1. Вопросы к беседе с детьми младшего школьного возраста</w:t>
      </w:r>
    </w:p>
    <w:p w14:paraId="7188D4B5"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6E7B290E" w14:textId="48AB5FD9"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1.ФИО, сколько лет____________________________</w:t>
      </w:r>
    </w:p>
    <w:p w14:paraId="05E2E08C"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6BCD020B"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2. Назови имена лучших своих друзей ________________________________________ ____________________________________________________________________________</w:t>
      </w:r>
      <w:r w:rsidRPr="00A70FF5">
        <w:rPr>
          <w:rFonts w:ascii="Times New Roman" w:eastAsia="Times New Roman" w:hAnsi="Times New Roman" w:cs="Times New Roman"/>
          <w:sz w:val="24"/>
          <w:szCs w:val="24"/>
          <w:lang w:eastAsia="ru-RU"/>
        </w:rPr>
        <w:tab/>
      </w:r>
    </w:p>
    <w:p w14:paraId="32D46020"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3. Чем тебе нравится заниматься с …?</w:t>
      </w:r>
    </w:p>
    <w:p w14:paraId="1878767B"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w:t>
      </w:r>
    </w:p>
    <w:p w14:paraId="606611C4"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46C4782D"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7A43265E"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4.</w:t>
      </w:r>
      <w:r w:rsidRPr="00A70FF5">
        <w:rPr>
          <w:rFonts w:ascii="Times New Roman" w:eastAsia="Times New Roman" w:hAnsi="Times New Roman" w:cs="Times New Roman"/>
          <w:sz w:val="24"/>
          <w:szCs w:val="24"/>
          <w:lang w:eastAsia="ru-RU"/>
        </w:rPr>
        <w:tab/>
        <w:t>Бывают ли у вас конфликты (ссоры) в семье? По каким причинам?</w:t>
      </w:r>
    </w:p>
    <w:p w14:paraId="7D23E40C"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w:t>
      </w:r>
    </w:p>
    <w:p w14:paraId="64F0A2F5"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w:t>
      </w:r>
    </w:p>
    <w:p w14:paraId="3AD14EF1"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0ACE5004"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5.</w:t>
      </w:r>
      <w:r w:rsidRPr="00A70FF5">
        <w:rPr>
          <w:rFonts w:ascii="Times New Roman" w:eastAsia="Times New Roman" w:hAnsi="Times New Roman" w:cs="Times New Roman"/>
          <w:sz w:val="24"/>
          <w:szCs w:val="24"/>
          <w:lang w:eastAsia="ru-RU"/>
        </w:rPr>
        <w:tab/>
        <w:t>Как вы миритесь? Кто первый идёт на примирение?</w:t>
      </w:r>
    </w:p>
    <w:p w14:paraId="27E0627A"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w:t>
      </w:r>
    </w:p>
    <w:p w14:paraId="662E9E90"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14:paraId="2585D5A7"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6.</w:t>
      </w:r>
      <w:r w:rsidRPr="00A70FF5">
        <w:rPr>
          <w:rFonts w:ascii="Times New Roman" w:eastAsia="Times New Roman" w:hAnsi="Times New Roman" w:cs="Times New Roman"/>
          <w:sz w:val="24"/>
          <w:szCs w:val="24"/>
          <w:lang w:eastAsia="ru-RU"/>
        </w:rPr>
        <w:tab/>
        <w:t>Что делает … если ты нарушаешь семейные правила (хулиганишь) или у тебя возникают проблемы в школе?</w:t>
      </w:r>
    </w:p>
    <w:p w14:paraId="1A622B42"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w:t>
      </w:r>
    </w:p>
    <w:p w14:paraId="4322304F"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11A41C6C"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7.</w:t>
      </w:r>
      <w:r w:rsidRPr="00A70FF5">
        <w:rPr>
          <w:rFonts w:ascii="Times New Roman" w:eastAsia="Times New Roman" w:hAnsi="Times New Roman" w:cs="Times New Roman"/>
          <w:sz w:val="24"/>
          <w:szCs w:val="24"/>
          <w:lang w:eastAsia="ru-RU"/>
        </w:rPr>
        <w:tab/>
        <w:t>Если бы у тебя возникла необходимость посоветоваться по какой-либо проблеме, то к кому из членов семьи ты бы обратился в первую очередь? _______________</w:t>
      </w:r>
    </w:p>
    <w:p w14:paraId="5FE306EA"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A70FF5">
        <w:rPr>
          <w:rFonts w:ascii="Times New Roman" w:eastAsia="Times New Roman" w:hAnsi="Times New Roman" w:cs="Times New Roman"/>
          <w:sz w:val="24"/>
          <w:szCs w:val="24"/>
          <w:lang w:eastAsia="ru-RU"/>
        </w:rPr>
        <w:t>Bo</w:t>
      </w:r>
      <w:proofErr w:type="spellEnd"/>
      <w:r w:rsidRPr="00A70FF5">
        <w:rPr>
          <w:rFonts w:ascii="Times New Roman" w:eastAsia="Times New Roman" w:hAnsi="Times New Roman" w:cs="Times New Roman"/>
          <w:sz w:val="24"/>
          <w:szCs w:val="24"/>
          <w:lang w:eastAsia="ru-RU"/>
        </w:rPr>
        <w:t>-вторую? ____________________</w:t>
      </w:r>
    </w:p>
    <w:p w14:paraId="238D3B3E"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7C267324"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8.</w:t>
      </w:r>
      <w:r w:rsidRPr="00A70FF5">
        <w:rPr>
          <w:rFonts w:ascii="Times New Roman" w:eastAsia="Times New Roman" w:hAnsi="Times New Roman" w:cs="Times New Roman"/>
          <w:sz w:val="24"/>
          <w:szCs w:val="24"/>
          <w:lang w:eastAsia="ru-RU"/>
        </w:rPr>
        <w:tab/>
        <w:t>А что в семье тебя огорчает, вызывает плохое настроение?</w:t>
      </w:r>
    </w:p>
    <w:p w14:paraId="6A1C2011"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w:t>
      </w:r>
    </w:p>
    <w:p w14:paraId="311347F5" w14:textId="5E317AA4"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w:t>
      </w:r>
    </w:p>
    <w:p w14:paraId="6FBF8219"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20EEECD9"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9.</w:t>
      </w:r>
      <w:r w:rsidRPr="00A70FF5">
        <w:rPr>
          <w:rFonts w:ascii="Times New Roman" w:eastAsia="Times New Roman" w:hAnsi="Times New Roman" w:cs="Times New Roman"/>
          <w:sz w:val="24"/>
          <w:szCs w:val="24"/>
          <w:lang w:eastAsia="ru-RU"/>
        </w:rPr>
        <w:tab/>
        <w:t>Что в семье больше всего тебе доставляет радость?</w:t>
      </w:r>
    </w:p>
    <w:p w14:paraId="09010CBD"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bookmarkStart w:id="5" w:name="_Hlk146205004"/>
      <w:r w:rsidRPr="00A70FF5">
        <w:rPr>
          <w:rFonts w:ascii="Times New Roman" w:eastAsia="Times New Roman" w:hAnsi="Times New Roman" w:cs="Times New Roman"/>
          <w:sz w:val="24"/>
          <w:szCs w:val="24"/>
          <w:lang w:eastAsia="ru-RU"/>
        </w:rPr>
        <w:t>_____________________________________________________________________________</w:t>
      </w:r>
    </w:p>
    <w:p w14:paraId="359359A4" w14:textId="6B4E0DD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bookmarkEnd w:id="5"/>
    </w:p>
    <w:p w14:paraId="14CB8A91"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252C10B7"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198A24D8" w14:textId="38AE55A8" w:rsidR="00B956EE" w:rsidRPr="00A70FF5" w:rsidRDefault="00B956EE" w:rsidP="005B4D97">
      <w:pPr>
        <w:pStyle w:val="a3"/>
        <w:numPr>
          <w:ilvl w:val="0"/>
          <w:numId w:val="2"/>
        </w:numPr>
        <w:suppressAutoHyphens/>
        <w:autoSpaceDN w:val="0"/>
        <w:spacing w:after="0" w:line="240" w:lineRule="auto"/>
        <w:jc w:val="center"/>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b/>
          <w:bCs/>
          <w:sz w:val="24"/>
          <w:szCs w:val="24"/>
          <w:lang w:eastAsia="ru-RU"/>
        </w:rPr>
        <w:t>Шкала эмоционального состояния для школьников</w:t>
      </w:r>
    </w:p>
    <w:p w14:paraId="58462F5B" w14:textId="77777777" w:rsidR="00B956EE" w:rsidRPr="00A70FF5" w:rsidRDefault="00B956EE" w:rsidP="00A70FF5">
      <w:pPr>
        <w:pStyle w:val="a3"/>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p w14:paraId="70E2C650" w14:textId="268A0FBA"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ab/>
        <w:t>1.</w:t>
      </w:r>
      <w:r w:rsidRPr="00A70FF5">
        <w:rPr>
          <w:rFonts w:ascii="Times New Roman" w:eastAsia="Times New Roman" w:hAnsi="Times New Roman" w:cs="Times New Roman"/>
          <w:sz w:val="24"/>
          <w:szCs w:val="24"/>
          <w:lang w:eastAsia="ru-RU"/>
        </w:rPr>
        <w:tab/>
        <w:t xml:space="preserve">Какое у тебя настроение бывает чаще всего, когда ты дома? Почему? Что тебя радует? Что огорчает? </w:t>
      </w:r>
    </w:p>
    <w:p w14:paraId="46DECDD1"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noProof/>
          <w:sz w:val="24"/>
          <w:szCs w:val="24"/>
          <w:lang w:eastAsia="ru-RU"/>
        </w:rPr>
        <w:drawing>
          <wp:inline distT="0" distB="0" distL="0" distR="0" wp14:anchorId="58B80A91" wp14:editId="277A50E4">
            <wp:extent cx="5945538" cy="1507470"/>
            <wp:effectExtent l="0" t="0" r="0" b="0"/>
            <wp:docPr id="29" name="Рисунок 112" descr="D:\Users\Анна\Desktop\оцен шкала.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45538" cy="1507470"/>
                    </a:xfrm>
                    <a:prstGeom prst="rect">
                      <a:avLst/>
                    </a:prstGeom>
                    <a:noFill/>
                    <a:ln>
                      <a:noFill/>
                      <a:prstDash/>
                    </a:ln>
                  </pic:spPr>
                </pic:pic>
              </a:graphicData>
            </a:graphic>
          </wp:inline>
        </w:drawing>
      </w:r>
    </w:p>
    <w:p w14:paraId="6C8AB459"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5A9FA"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45C6A82C"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712E7D58"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2. Какое у тебя настроение бывает чаще всего, когда ты в школе? Почему? Что тебя радует? Что огорчает? Любимый предмет?</w:t>
      </w:r>
    </w:p>
    <w:p w14:paraId="1F8B7F40"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noProof/>
          <w:sz w:val="24"/>
          <w:szCs w:val="24"/>
          <w:lang w:eastAsia="ru-RU"/>
        </w:rPr>
        <w:lastRenderedPageBreak/>
        <w:drawing>
          <wp:inline distT="0" distB="0" distL="0" distR="0" wp14:anchorId="1A7E0A1B" wp14:editId="70566806">
            <wp:extent cx="5945538" cy="1507470"/>
            <wp:effectExtent l="0" t="0" r="0" b="0"/>
            <wp:docPr id="30" name="Рисунок 113" descr="D:\Users\Анна\Desktop\оцен шкала.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45538" cy="1507470"/>
                    </a:xfrm>
                    <a:prstGeom prst="rect">
                      <a:avLst/>
                    </a:prstGeom>
                    <a:noFill/>
                    <a:ln>
                      <a:noFill/>
                      <a:prstDash/>
                    </a:ln>
                  </pic:spPr>
                </pic:pic>
              </a:graphicData>
            </a:graphic>
          </wp:inline>
        </w:drawing>
      </w:r>
    </w:p>
    <w:p w14:paraId="459D6B7A"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310E1F"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4BF79D31"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3. Ранее мы с тобой говорили о твоем настроении дома и в школе. А какое настроение ты бы хотел(-а), чтобы у тебя было не зависимо от того, где ты находишься? Это возможно в твоей жизни сейчас?</w:t>
      </w:r>
    </w:p>
    <w:p w14:paraId="75564A26"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noProof/>
          <w:sz w:val="24"/>
          <w:szCs w:val="24"/>
          <w:lang w:eastAsia="ru-RU"/>
        </w:rPr>
        <w:drawing>
          <wp:inline distT="0" distB="0" distL="0" distR="0" wp14:anchorId="3DE1B38D" wp14:editId="16B20E5A">
            <wp:extent cx="5945538" cy="1507470"/>
            <wp:effectExtent l="0" t="0" r="0" b="0"/>
            <wp:docPr id="31" name="Рисунок 114" descr="D:\Users\Анна\Desktop\оцен шкала.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45538" cy="1507470"/>
                    </a:xfrm>
                    <a:prstGeom prst="rect">
                      <a:avLst/>
                    </a:prstGeom>
                    <a:noFill/>
                    <a:ln>
                      <a:noFill/>
                      <a:prstDash/>
                    </a:ln>
                  </pic:spPr>
                </pic:pic>
              </a:graphicData>
            </a:graphic>
          </wp:inline>
        </w:drawing>
      </w:r>
    </w:p>
    <w:p w14:paraId="0A677C7C"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3F1F4B15"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w:t>
      </w:r>
    </w:p>
    <w:p w14:paraId="2E903AA6" w14:textId="20512C16"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________________________________________________________________________</w:t>
      </w:r>
    </w:p>
    <w:p w14:paraId="6E26B9DC" w14:textId="421CEDEA" w:rsidR="00B956EE" w:rsidRPr="00A70FF5" w:rsidRDefault="00B956EE" w:rsidP="005B4D97">
      <w:pPr>
        <w:pStyle w:val="a3"/>
        <w:numPr>
          <w:ilvl w:val="0"/>
          <w:numId w:val="2"/>
        </w:numPr>
        <w:suppressAutoHyphens/>
        <w:autoSpaceDN w:val="0"/>
        <w:spacing w:after="0" w:line="240" w:lineRule="auto"/>
        <w:ind w:right="527"/>
        <w:jc w:val="center"/>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b/>
          <w:bCs/>
          <w:sz w:val="24"/>
          <w:szCs w:val="24"/>
          <w:lang w:eastAsia="ru-RU"/>
        </w:rPr>
        <w:t>Диагностическая методика «Лесенка»</w:t>
      </w:r>
    </w:p>
    <w:p w14:paraId="5EB518AB" w14:textId="77777777" w:rsidR="00B956EE" w:rsidRPr="00A70FF5" w:rsidRDefault="00B956EE" w:rsidP="00A70FF5">
      <w:pPr>
        <w:suppressAutoHyphens/>
        <w:autoSpaceDN w:val="0"/>
        <w:spacing w:after="0" w:line="240" w:lineRule="auto"/>
        <w:ind w:left="567" w:right="527"/>
        <w:jc w:val="both"/>
        <w:textAlignment w:val="baseline"/>
        <w:rPr>
          <w:rFonts w:ascii="Times New Roman" w:eastAsia="Times New Roman" w:hAnsi="Times New Roman" w:cs="Times New Roman"/>
          <w:sz w:val="24"/>
          <w:szCs w:val="24"/>
          <w:lang w:eastAsia="ru-RU"/>
        </w:rPr>
      </w:pPr>
    </w:p>
    <w:p w14:paraId="648039C0" w14:textId="77777777" w:rsidR="00B956EE" w:rsidRPr="00A70FF5" w:rsidRDefault="00B956EE" w:rsidP="00A70FF5">
      <w:pPr>
        <w:suppressAutoHyphens/>
        <w:autoSpaceDN w:val="0"/>
        <w:spacing w:after="0" w:line="240" w:lineRule="auto"/>
        <w:ind w:left="567" w:right="527"/>
        <w:jc w:val="both"/>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noProof/>
          <w:sz w:val="24"/>
          <w:szCs w:val="24"/>
          <w:lang w:eastAsia="ru-RU"/>
        </w:rPr>
        <w:drawing>
          <wp:inline distT="0" distB="0" distL="0" distR="0" wp14:anchorId="47DD5C46" wp14:editId="1229D182">
            <wp:extent cx="2190750" cy="3365963"/>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367" cy="3391495"/>
                    </a:xfrm>
                    <a:prstGeom prst="rect">
                      <a:avLst/>
                    </a:prstGeom>
                    <a:noFill/>
                    <a:ln>
                      <a:noFill/>
                    </a:ln>
                  </pic:spPr>
                </pic:pic>
              </a:graphicData>
            </a:graphic>
          </wp:inline>
        </w:drawing>
      </w:r>
    </w:p>
    <w:p w14:paraId="26346E97" w14:textId="1123E137" w:rsidR="00B956EE" w:rsidRPr="00A70FF5" w:rsidRDefault="00B956EE" w:rsidP="00A70FF5">
      <w:pPr>
        <w:suppressAutoHyphens/>
        <w:autoSpaceDN w:val="0"/>
        <w:spacing w:after="0" w:line="240" w:lineRule="auto"/>
        <w:ind w:left="567" w:right="52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b/>
          <w:bCs/>
          <w:sz w:val="24"/>
          <w:szCs w:val="24"/>
          <w:lang w:eastAsia="ru-RU"/>
        </w:rPr>
        <w:lastRenderedPageBreak/>
        <w:t>Инструкция</w:t>
      </w:r>
      <w:r w:rsidR="00D36706" w:rsidRPr="00A70FF5">
        <w:rPr>
          <w:rFonts w:ascii="Times New Roman" w:eastAsia="Times New Roman" w:hAnsi="Times New Roman" w:cs="Times New Roman"/>
          <w:sz w:val="24"/>
          <w:szCs w:val="24"/>
          <w:lang w:eastAsia="ru-RU"/>
        </w:rPr>
        <w:t>: вот</w:t>
      </w:r>
      <w:r w:rsidRPr="00A70FF5">
        <w:rPr>
          <w:rFonts w:ascii="Times New Roman" w:eastAsia="Times New Roman" w:hAnsi="Times New Roman" w:cs="Times New Roman"/>
          <w:sz w:val="24"/>
          <w:szCs w:val="24"/>
          <w:lang w:eastAsia="ru-RU"/>
        </w:rPr>
        <w:t xml:space="preserve"> лесенка. 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
    <w:p w14:paraId="617A0C04" w14:textId="77777777" w:rsidR="00B956EE" w:rsidRPr="00A70FF5" w:rsidRDefault="00B956EE" w:rsidP="00A70FF5">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14:paraId="222BE4CC"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b/>
          <w:bCs/>
          <w:sz w:val="24"/>
          <w:szCs w:val="24"/>
          <w:lang w:eastAsia="ru-RU"/>
        </w:rPr>
      </w:pPr>
      <w:r w:rsidRPr="00A70FF5">
        <w:rPr>
          <w:rFonts w:ascii="Times New Roman" w:eastAsia="Times New Roman" w:hAnsi="Times New Roman" w:cs="Times New Roman"/>
          <w:b/>
          <w:bCs/>
          <w:sz w:val="24"/>
          <w:szCs w:val="24"/>
          <w:lang w:eastAsia="ru-RU"/>
        </w:rPr>
        <w:t xml:space="preserve">Выбери: </w:t>
      </w:r>
    </w:p>
    <w:p w14:paraId="08F53CCE"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432A6462"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1.Покажи, на какую ступеньку ты поставишь себя ____ Объясни почему __________________________________________________________________________________________________________________________________________________</w:t>
      </w:r>
    </w:p>
    <w:p w14:paraId="4C59CA42"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p>
    <w:p w14:paraId="2BB12AD5"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2.На какую ступеньку поставит тебя …____ Объясни почему ___________________________________________________________________________________________________________________________________________________________________________________________________________________________</w:t>
      </w:r>
    </w:p>
    <w:p w14:paraId="46C4F396"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На какую ступеньку поставит тебя … ____ Объясни почему ____________ ___________________________________________________________________________________________________________________________________________________________________________________________________________________________</w:t>
      </w:r>
    </w:p>
    <w:p w14:paraId="0CC1A2E7"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3.На какую ступеньку тебя поставят другие дети?_ ____ Объясни почему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3307C" w14:textId="77777777" w:rsidR="00B956EE" w:rsidRPr="00A70FF5" w:rsidRDefault="00B956EE" w:rsidP="00A70FF5">
      <w:pPr>
        <w:suppressAutoHyphens/>
        <w:autoSpaceDN w:val="0"/>
        <w:spacing w:after="0" w:line="240" w:lineRule="auto"/>
        <w:ind w:left="567"/>
        <w:jc w:val="both"/>
        <w:textAlignment w:val="baseline"/>
        <w:rPr>
          <w:rFonts w:ascii="Times New Roman" w:eastAsia="Times New Roman" w:hAnsi="Times New Roman" w:cs="Times New Roman"/>
          <w:sz w:val="24"/>
          <w:szCs w:val="24"/>
          <w:lang w:eastAsia="ru-RU"/>
        </w:rPr>
      </w:pPr>
      <w:r w:rsidRPr="00A70FF5">
        <w:rPr>
          <w:rFonts w:ascii="Times New Roman" w:eastAsia="Times New Roman" w:hAnsi="Times New Roman" w:cs="Times New Roman"/>
          <w:sz w:val="24"/>
          <w:szCs w:val="24"/>
          <w:lang w:eastAsia="ru-RU"/>
        </w:rPr>
        <w:t>4.На какую ступеньку тебя поставит учитель?_ ____ Объясни почему ____________ __________________________________________________________________________________________________________________________________________</w:t>
      </w:r>
    </w:p>
    <w:p w14:paraId="221ED811" w14:textId="0D39A507" w:rsidR="0025091B" w:rsidRPr="00A70FF5" w:rsidRDefault="0025091B" w:rsidP="00A70FF5">
      <w:pPr>
        <w:spacing w:line="240" w:lineRule="auto"/>
        <w:jc w:val="both"/>
        <w:rPr>
          <w:rFonts w:ascii="Times New Roman" w:hAnsi="Times New Roman" w:cs="Times New Roman"/>
          <w:sz w:val="24"/>
          <w:szCs w:val="24"/>
        </w:rPr>
      </w:pPr>
    </w:p>
    <w:p w14:paraId="1450D784" w14:textId="72C82319" w:rsidR="00F12F32" w:rsidRDefault="00F12F32" w:rsidP="005B4D97">
      <w:pPr>
        <w:pStyle w:val="a3"/>
        <w:numPr>
          <w:ilvl w:val="0"/>
          <w:numId w:val="2"/>
        </w:numPr>
        <w:suppressAutoHyphens/>
        <w:autoSpaceDN w:val="0"/>
        <w:spacing w:after="0" w:line="240" w:lineRule="auto"/>
        <w:jc w:val="center"/>
        <w:textAlignment w:val="baseline"/>
        <w:rPr>
          <w:rFonts w:ascii="Times New Roman" w:eastAsia="Times New Roman" w:hAnsi="Times New Roman" w:cs="Times New Roman"/>
          <w:b/>
          <w:bCs/>
          <w:sz w:val="24"/>
          <w:szCs w:val="24"/>
          <w:lang w:eastAsia="ru-RU"/>
        </w:rPr>
      </w:pPr>
      <w:r w:rsidRPr="003A4046">
        <w:rPr>
          <w:rFonts w:ascii="Times New Roman" w:eastAsia="Times New Roman" w:hAnsi="Times New Roman" w:cs="Times New Roman"/>
          <w:b/>
          <w:bCs/>
          <w:sz w:val="24"/>
          <w:szCs w:val="24"/>
          <w:lang w:eastAsia="ru-RU"/>
        </w:rPr>
        <w:t>Методика Рене Жиля</w:t>
      </w:r>
    </w:p>
    <w:p w14:paraId="02F762BB" w14:textId="77777777" w:rsidR="00640552" w:rsidRPr="003A4046" w:rsidRDefault="00640552" w:rsidP="00640552">
      <w:pPr>
        <w:pStyle w:val="a3"/>
        <w:suppressAutoHyphens/>
        <w:autoSpaceDN w:val="0"/>
        <w:spacing w:after="0" w:line="240" w:lineRule="auto"/>
        <w:textAlignment w:val="baseline"/>
        <w:rPr>
          <w:rFonts w:ascii="Times New Roman" w:eastAsia="Times New Roman" w:hAnsi="Times New Roman" w:cs="Times New Roman"/>
          <w:b/>
          <w:bCs/>
          <w:sz w:val="24"/>
          <w:szCs w:val="24"/>
          <w:lang w:eastAsia="ru-RU"/>
        </w:rPr>
      </w:pPr>
    </w:p>
    <w:p w14:paraId="1EFF4C32" w14:textId="77777777" w:rsidR="00640552" w:rsidRDefault="00FB29F3" w:rsidP="0064055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Методика </w:t>
      </w:r>
      <w:r w:rsidR="00640552">
        <w:rPr>
          <w:rFonts w:ascii="Times New Roman" w:hAnsi="Times New Roman" w:cs="Times New Roman"/>
          <w:color w:val="000000"/>
          <w:sz w:val="24"/>
          <w:szCs w:val="24"/>
          <w:shd w:val="clear" w:color="auto" w:fill="FFFFFF"/>
        </w:rPr>
        <w:t xml:space="preserve">Рене </w:t>
      </w:r>
      <w:r w:rsidRPr="00A70FF5">
        <w:rPr>
          <w:rFonts w:ascii="Times New Roman" w:hAnsi="Times New Roman" w:cs="Times New Roman"/>
          <w:color w:val="000000"/>
          <w:sz w:val="24"/>
          <w:szCs w:val="24"/>
          <w:shd w:val="clear" w:color="auto" w:fill="FFFFFF"/>
        </w:rPr>
        <w:t xml:space="preserve">Жиля позволяет анализировать отношение ребенка к друзьям, родственникам. Ее результат позволяют выявлять поведенческие характеристики. </w:t>
      </w:r>
      <w:r w:rsidRPr="00640552">
        <w:rPr>
          <w:rFonts w:ascii="Times New Roman" w:hAnsi="Times New Roman" w:cs="Times New Roman"/>
          <w:b/>
          <w:bCs/>
          <w:color w:val="000000"/>
          <w:sz w:val="24"/>
          <w:szCs w:val="24"/>
          <w:shd w:val="clear" w:color="auto" w:fill="FFFFFF"/>
        </w:rPr>
        <w:t>Отношение к маме</w:t>
      </w:r>
      <w:r w:rsidRPr="00A70FF5">
        <w:rPr>
          <w:rFonts w:ascii="Times New Roman" w:hAnsi="Times New Roman" w:cs="Times New Roman"/>
          <w:color w:val="000000"/>
          <w:sz w:val="24"/>
          <w:szCs w:val="24"/>
          <w:shd w:val="clear" w:color="auto" w:fill="FFFFFF"/>
        </w:rPr>
        <w:t xml:space="preserve"> психолог оценивает по тем ответам, которые были даны ребенком на 1-4, 8-15, 17-19, 27, 38, 40-42 вопросы. </w:t>
      </w:r>
    </w:p>
    <w:p w14:paraId="78AE62F6" w14:textId="77777777" w:rsidR="00640552" w:rsidRDefault="00FB29F3" w:rsidP="00640552">
      <w:pPr>
        <w:spacing w:after="0" w:line="240" w:lineRule="auto"/>
        <w:jc w:val="both"/>
        <w:rPr>
          <w:rFonts w:ascii="Times New Roman" w:hAnsi="Times New Roman" w:cs="Times New Roman"/>
          <w:color w:val="000000"/>
          <w:sz w:val="24"/>
          <w:szCs w:val="24"/>
          <w:shd w:val="clear" w:color="auto" w:fill="FFFFFF"/>
        </w:rPr>
      </w:pPr>
      <w:r w:rsidRPr="00640552">
        <w:rPr>
          <w:rFonts w:ascii="Times New Roman" w:hAnsi="Times New Roman" w:cs="Times New Roman"/>
          <w:b/>
          <w:bCs/>
          <w:color w:val="000000"/>
          <w:sz w:val="24"/>
          <w:szCs w:val="24"/>
          <w:shd w:val="clear" w:color="auto" w:fill="FFFFFF"/>
        </w:rPr>
        <w:t>Взаимоотношения с отцом</w:t>
      </w:r>
      <w:r w:rsidRPr="00A70FF5">
        <w:rPr>
          <w:rFonts w:ascii="Times New Roman" w:hAnsi="Times New Roman" w:cs="Times New Roman"/>
          <w:color w:val="000000"/>
          <w:sz w:val="24"/>
          <w:szCs w:val="24"/>
          <w:shd w:val="clear" w:color="auto" w:fill="FFFFFF"/>
        </w:rPr>
        <w:t xml:space="preserve"> выявляются по 1-5, 8-15, 17-19, 37, 40-42 вопросам. </w:t>
      </w:r>
    </w:p>
    <w:p w14:paraId="7C6D7A95" w14:textId="77777777" w:rsidR="00640552" w:rsidRDefault="00FB29F3" w:rsidP="00640552">
      <w:pPr>
        <w:spacing w:after="0" w:line="240" w:lineRule="auto"/>
        <w:jc w:val="both"/>
        <w:rPr>
          <w:rFonts w:ascii="Times New Roman" w:hAnsi="Times New Roman" w:cs="Times New Roman"/>
          <w:color w:val="000000"/>
          <w:sz w:val="24"/>
          <w:szCs w:val="24"/>
          <w:shd w:val="clear" w:color="auto" w:fill="FFFFFF"/>
        </w:rPr>
      </w:pPr>
      <w:r w:rsidRPr="00640552">
        <w:rPr>
          <w:rFonts w:ascii="Times New Roman" w:hAnsi="Times New Roman" w:cs="Times New Roman"/>
          <w:b/>
          <w:bCs/>
          <w:color w:val="000000"/>
          <w:sz w:val="24"/>
          <w:szCs w:val="24"/>
          <w:shd w:val="clear" w:color="auto" w:fill="FFFFFF"/>
        </w:rPr>
        <w:t>Отношение ребенка к родителям</w:t>
      </w:r>
      <w:r w:rsidRPr="00A70FF5">
        <w:rPr>
          <w:rFonts w:ascii="Times New Roman" w:hAnsi="Times New Roman" w:cs="Times New Roman"/>
          <w:color w:val="000000"/>
          <w:sz w:val="24"/>
          <w:szCs w:val="24"/>
          <w:shd w:val="clear" w:color="auto" w:fill="FFFFFF"/>
        </w:rPr>
        <w:t xml:space="preserve"> (маме и папе в совместной родительской чете) выявляется в ответах на 1,3, 4, 6-8, 13-14, 17, а также 40-42 вопросы. </w:t>
      </w:r>
    </w:p>
    <w:p w14:paraId="41F1EB3E" w14:textId="77777777" w:rsidR="00640552" w:rsidRDefault="00FB29F3" w:rsidP="00640552">
      <w:pPr>
        <w:spacing w:after="0" w:line="240" w:lineRule="auto"/>
        <w:jc w:val="both"/>
        <w:rPr>
          <w:rFonts w:ascii="Times New Roman" w:hAnsi="Times New Roman" w:cs="Times New Roman"/>
          <w:color w:val="000000"/>
          <w:sz w:val="24"/>
          <w:szCs w:val="24"/>
          <w:shd w:val="clear" w:color="auto" w:fill="FFFFFF"/>
        </w:rPr>
      </w:pPr>
      <w:r w:rsidRPr="00640552">
        <w:rPr>
          <w:rFonts w:ascii="Times New Roman" w:hAnsi="Times New Roman" w:cs="Times New Roman"/>
          <w:b/>
          <w:bCs/>
          <w:color w:val="000000"/>
          <w:sz w:val="24"/>
          <w:szCs w:val="24"/>
          <w:shd w:val="clear" w:color="auto" w:fill="FFFFFF"/>
        </w:rPr>
        <w:t>Взаимоотношения с сестрой (братом)</w:t>
      </w:r>
      <w:r w:rsidRPr="00A70FF5">
        <w:rPr>
          <w:rFonts w:ascii="Times New Roman" w:hAnsi="Times New Roman" w:cs="Times New Roman"/>
          <w:color w:val="000000"/>
          <w:sz w:val="24"/>
          <w:szCs w:val="24"/>
          <w:shd w:val="clear" w:color="auto" w:fill="FFFFFF"/>
        </w:rPr>
        <w:t xml:space="preserve"> выявляются во 2, 4-6, 8-13, 15-19, 30, 40, 42 вопросах, а к бабушке (дедушке) – во 2, 4, 5, 7-13, 17-19, 30, 40, 41 заданиях. </w:t>
      </w:r>
    </w:p>
    <w:p w14:paraId="7111026A" w14:textId="77777777" w:rsidR="00640552" w:rsidRDefault="00FB29F3" w:rsidP="00640552">
      <w:pPr>
        <w:spacing w:after="0" w:line="240" w:lineRule="auto"/>
        <w:jc w:val="both"/>
        <w:rPr>
          <w:rFonts w:ascii="Times New Roman" w:hAnsi="Times New Roman" w:cs="Times New Roman"/>
          <w:color w:val="000000"/>
          <w:sz w:val="24"/>
          <w:szCs w:val="24"/>
          <w:shd w:val="clear" w:color="auto" w:fill="FFFFFF"/>
        </w:rPr>
      </w:pPr>
      <w:r w:rsidRPr="00640552">
        <w:rPr>
          <w:rFonts w:ascii="Times New Roman" w:hAnsi="Times New Roman" w:cs="Times New Roman"/>
          <w:b/>
          <w:bCs/>
          <w:color w:val="000000"/>
          <w:sz w:val="24"/>
          <w:szCs w:val="24"/>
          <w:shd w:val="clear" w:color="auto" w:fill="FFFFFF"/>
        </w:rPr>
        <w:t>Любознательность школьника</w:t>
      </w:r>
      <w:r w:rsidRPr="00A70FF5">
        <w:rPr>
          <w:rFonts w:ascii="Times New Roman" w:hAnsi="Times New Roman" w:cs="Times New Roman"/>
          <w:color w:val="000000"/>
          <w:sz w:val="24"/>
          <w:szCs w:val="24"/>
          <w:shd w:val="clear" w:color="auto" w:fill="FFFFFF"/>
        </w:rPr>
        <w:t xml:space="preserve"> демонстрируется по ответам, данным в 5, 26, 28, 29, 31, 32 вопросах. </w:t>
      </w:r>
    </w:p>
    <w:p w14:paraId="1C271B79" w14:textId="77777777" w:rsidR="00640552" w:rsidRDefault="00FB29F3" w:rsidP="00640552">
      <w:pPr>
        <w:spacing w:after="0" w:line="240" w:lineRule="auto"/>
        <w:jc w:val="both"/>
        <w:rPr>
          <w:rFonts w:ascii="Times New Roman" w:hAnsi="Times New Roman" w:cs="Times New Roman"/>
          <w:color w:val="000000"/>
          <w:sz w:val="24"/>
          <w:szCs w:val="24"/>
          <w:shd w:val="clear" w:color="auto" w:fill="FFFFFF"/>
        </w:rPr>
      </w:pPr>
      <w:r w:rsidRPr="00640552">
        <w:rPr>
          <w:rFonts w:ascii="Times New Roman" w:hAnsi="Times New Roman" w:cs="Times New Roman"/>
          <w:b/>
          <w:bCs/>
          <w:color w:val="000000"/>
          <w:sz w:val="24"/>
          <w:szCs w:val="24"/>
          <w:shd w:val="clear" w:color="auto" w:fill="FFFFFF"/>
        </w:rPr>
        <w:t>Коммуникативные характеристики ребенка</w:t>
      </w:r>
      <w:r w:rsidRPr="00A70FF5">
        <w:rPr>
          <w:rFonts w:ascii="Times New Roman" w:hAnsi="Times New Roman" w:cs="Times New Roman"/>
          <w:color w:val="000000"/>
          <w:sz w:val="24"/>
          <w:szCs w:val="24"/>
          <w:shd w:val="clear" w:color="auto" w:fill="FFFFFF"/>
        </w:rPr>
        <w:t xml:space="preserve"> определяется в 4,8, 17, 20, 22-24, 40 вопросах. </w:t>
      </w:r>
    </w:p>
    <w:p w14:paraId="6FD71246" w14:textId="3E8DD6A4" w:rsidR="005B4D97" w:rsidRDefault="00FB29F3" w:rsidP="00640552">
      <w:pPr>
        <w:spacing w:after="0" w:line="240" w:lineRule="auto"/>
        <w:jc w:val="both"/>
        <w:rPr>
          <w:rFonts w:ascii="Times New Roman" w:eastAsia="Times New Roman" w:hAnsi="Times New Roman" w:cs="Times New Roman"/>
          <w:b/>
          <w:bCs/>
          <w:color w:val="000000"/>
          <w:sz w:val="24"/>
          <w:szCs w:val="24"/>
          <w:lang w:eastAsia="ru-RU"/>
        </w:rPr>
      </w:pPr>
      <w:r w:rsidRPr="00640552">
        <w:rPr>
          <w:rFonts w:ascii="Times New Roman" w:hAnsi="Times New Roman" w:cs="Times New Roman"/>
          <w:b/>
          <w:bCs/>
          <w:color w:val="000000"/>
          <w:sz w:val="24"/>
          <w:szCs w:val="24"/>
          <w:shd w:val="clear" w:color="auto" w:fill="FFFFFF"/>
        </w:rPr>
        <w:t>Лидерские качества видны</w:t>
      </w:r>
      <w:r w:rsidRPr="00A70FF5">
        <w:rPr>
          <w:rFonts w:ascii="Times New Roman" w:hAnsi="Times New Roman" w:cs="Times New Roman"/>
          <w:color w:val="000000"/>
          <w:sz w:val="24"/>
          <w:szCs w:val="24"/>
          <w:shd w:val="clear" w:color="auto" w:fill="FFFFFF"/>
        </w:rPr>
        <w:t xml:space="preserve"> по 20-24, 39 заданиям, а конфликтность и агрессивность выявляются в 22-25, 33-35, 37, 38 вопросах.</w:t>
      </w:r>
      <w:r w:rsidR="00DD3877">
        <w:rPr>
          <w:rFonts w:ascii="Times New Roman" w:hAnsi="Times New Roman" w:cs="Times New Roman"/>
          <w:color w:val="000000"/>
          <w:sz w:val="24"/>
          <w:szCs w:val="24"/>
          <w:shd w:val="clear" w:color="auto" w:fill="FFFFFF"/>
        </w:rPr>
        <w:t xml:space="preserve"> Тревожным сигналом являются положительные ответы на вопросы 7-10, 14-19, 22, 24, 30, 40-42. </w:t>
      </w:r>
    </w:p>
    <w:p w14:paraId="70D957D8" w14:textId="2AA2C4B1" w:rsidR="005B4D97" w:rsidRDefault="005B4D97" w:rsidP="00A70FF5">
      <w:pPr>
        <w:spacing w:before="504" w:after="504" w:line="240" w:lineRule="auto"/>
        <w:jc w:val="both"/>
        <w:rPr>
          <w:rFonts w:ascii="Times New Roman" w:eastAsia="Times New Roman" w:hAnsi="Times New Roman" w:cs="Times New Roman"/>
          <w:b/>
          <w:bCs/>
          <w:color w:val="000000"/>
          <w:sz w:val="24"/>
          <w:szCs w:val="24"/>
          <w:lang w:eastAsia="ru-RU"/>
        </w:rPr>
      </w:pPr>
    </w:p>
    <w:p w14:paraId="4160872D" w14:textId="77777777" w:rsidR="00640552" w:rsidRDefault="00640552" w:rsidP="00A70FF5">
      <w:pPr>
        <w:spacing w:before="504" w:after="504" w:line="240" w:lineRule="auto"/>
        <w:jc w:val="both"/>
        <w:rPr>
          <w:rFonts w:ascii="Times New Roman" w:eastAsia="Times New Roman" w:hAnsi="Times New Roman" w:cs="Times New Roman"/>
          <w:b/>
          <w:bCs/>
          <w:color w:val="000000"/>
          <w:sz w:val="24"/>
          <w:szCs w:val="24"/>
          <w:lang w:eastAsia="ru-RU"/>
        </w:rPr>
      </w:pPr>
    </w:p>
    <w:p w14:paraId="4597346E" w14:textId="28E4E95D"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b/>
          <w:bCs/>
          <w:color w:val="000000"/>
          <w:sz w:val="24"/>
          <w:szCs w:val="24"/>
          <w:lang w:eastAsia="ru-RU"/>
        </w:rPr>
        <w:t>Стимульный материал к методике Рене Жиля</w:t>
      </w:r>
    </w:p>
    <w:p w14:paraId="54C32C9D"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 Вот стол, за которым сидят разные люди. Обозначь крестиком, где сядешь ты.</w:t>
      </w:r>
    </w:p>
    <w:p w14:paraId="5E9355E8"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189A60F2" wp14:editId="7585F535">
            <wp:extent cx="3289300" cy="2463800"/>
            <wp:effectExtent l="0" t="0" r="6350" b="0"/>
            <wp:docPr id="28" name="Рисунок 28"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личности ребе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inline>
        </w:drawing>
      </w:r>
    </w:p>
    <w:p w14:paraId="55537B1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 Обозначь крестиком, где сядешь ты.</w:t>
      </w:r>
    </w:p>
    <w:p w14:paraId="7EA560EA"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2F1CF588" wp14:editId="05041EE1">
            <wp:extent cx="3289300" cy="2463800"/>
            <wp:effectExtent l="0" t="0" r="6350" b="0"/>
            <wp:docPr id="2" name="Рисунок 2"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ностика личности ребе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300" cy="2463800"/>
                    </a:xfrm>
                    <a:prstGeom prst="rect">
                      <a:avLst/>
                    </a:prstGeom>
                    <a:noFill/>
                    <a:ln>
                      <a:noFill/>
                    </a:ln>
                  </pic:spPr>
                </pic:pic>
              </a:graphicData>
            </a:graphic>
          </wp:inline>
        </w:drawing>
      </w:r>
    </w:p>
    <w:p w14:paraId="2D4DE20E" w14:textId="77777777" w:rsidR="00640552" w:rsidRDefault="00640552" w:rsidP="00A70FF5">
      <w:pPr>
        <w:spacing w:before="504" w:after="504" w:line="240" w:lineRule="auto"/>
        <w:jc w:val="both"/>
        <w:rPr>
          <w:rFonts w:ascii="Times New Roman" w:eastAsia="Times New Roman" w:hAnsi="Times New Roman" w:cs="Times New Roman"/>
          <w:color w:val="000000"/>
          <w:sz w:val="24"/>
          <w:szCs w:val="24"/>
          <w:lang w:eastAsia="ru-RU"/>
        </w:rPr>
      </w:pPr>
    </w:p>
    <w:p w14:paraId="57963140" w14:textId="77777777" w:rsidR="00640552" w:rsidRDefault="00640552" w:rsidP="00A70FF5">
      <w:pPr>
        <w:spacing w:before="504" w:after="504" w:line="240" w:lineRule="auto"/>
        <w:jc w:val="both"/>
        <w:rPr>
          <w:rFonts w:ascii="Times New Roman" w:eastAsia="Times New Roman" w:hAnsi="Times New Roman" w:cs="Times New Roman"/>
          <w:color w:val="000000"/>
          <w:sz w:val="24"/>
          <w:szCs w:val="24"/>
          <w:lang w:eastAsia="ru-RU"/>
        </w:rPr>
      </w:pPr>
    </w:p>
    <w:p w14:paraId="004CE50B" w14:textId="77777777" w:rsidR="00640552" w:rsidRDefault="00640552" w:rsidP="00A70FF5">
      <w:pPr>
        <w:spacing w:before="504" w:after="504" w:line="240" w:lineRule="auto"/>
        <w:jc w:val="both"/>
        <w:rPr>
          <w:rFonts w:ascii="Times New Roman" w:eastAsia="Times New Roman" w:hAnsi="Times New Roman" w:cs="Times New Roman"/>
          <w:color w:val="000000"/>
          <w:sz w:val="24"/>
          <w:szCs w:val="24"/>
          <w:lang w:eastAsia="ru-RU"/>
        </w:rPr>
      </w:pPr>
    </w:p>
    <w:p w14:paraId="6E83040A" w14:textId="77777777" w:rsidR="00640552" w:rsidRDefault="00640552" w:rsidP="00A70FF5">
      <w:pPr>
        <w:spacing w:before="504" w:after="504" w:line="240" w:lineRule="auto"/>
        <w:jc w:val="both"/>
        <w:rPr>
          <w:rFonts w:ascii="Times New Roman" w:eastAsia="Times New Roman" w:hAnsi="Times New Roman" w:cs="Times New Roman"/>
          <w:color w:val="000000"/>
          <w:sz w:val="24"/>
          <w:szCs w:val="24"/>
          <w:lang w:eastAsia="ru-RU"/>
        </w:rPr>
      </w:pPr>
    </w:p>
    <w:p w14:paraId="0FB2FACA" w14:textId="77777777" w:rsidR="00640552" w:rsidRDefault="00640552" w:rsidP="00A70FF5">
      <w:pPr>
        <w:spacing w:before="504" w:after="504" w:line="240" w:lineRule="auto"/>
        <w:jc w:val="both"/>
        <w:rPr>
          <w:rFonts w:ascii="Times New Roman" w:eastAsia="Times New Roman" w:hAnsi="Times New Roman" w:cs="Times New Roman"/>
          <w:color w:val="000000"/>
          <w:sz w:val="24"/>
          <w:szCs w:val="24"/>
          <w:lang w:eastAsia="ru-RU"/>
        </w:rPr>
      </w:pPr>
    </w:p>
    <w:p w14:paraId="2983E91F" w14:textId="333EEA65"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 Обозначь крестиком, где сядешь ты.</w:t>
      </w:r>
    </w:p>
    <w:p w14:paraId="44930455"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0A214142" wp14:editId="38D13833">
            <wp:extent cx="3429000" cy="2425700"/>
            <wp:effectExtent l="0" t="0" r="0" b="0"/>
            <wp:docPr id="3" name="Рисунок 3"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ностика личности ребен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425700"/>
                    </a:xfrm>
                    <a:prstGeom prst="rect">
                      <a:avLst/>
                    </a:prstGeom>
                    <a:noFill/>
                    <a:ln>
                      <a:noFill/>
                    </a:ln>
                  </pic:spPr>
                </pic:pic>
              </a:graphicData>
            </a:graphic>
          </wp:inline>
        </w:drawing>
      </w:r>
    </w:p>
    <w:p w14:paraId="571A01F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4. А теперь размести нескольких человек и себя вокруг этого стола. Обозначь их родственные отношения (папа, мама, брат, сестра) или друг, товарищ, одноклассник.</w:t>
      </w:r>
    </w:p>
    <w:p w14:paraId="1BC9B5A6"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4D65D158" wp14:editId="561D0E7C">
            <wp:extent cx="3429000" cy="2425700"/>
            <wp:effectExtent l="0" t="0" r="0" b="0"/>
            <wp:docPr id="4" name="Рисунок 4"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агностика личности ребен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425700"/>
                    </a:xfrm>
                    <a:prstGeom prst="rect">
                      <a:avLst/>
                    </a:prstGeom>
                    <a:noFill/>
                    <a:ln>
                      <a:noFill/>
                    </a:ln>
                  </pic:spPr>
                </pic:pic>
              </a:graphicData>
            </a:graphic>
          </wp:inline>
        </w:drawing>
      </w:r>
    </w:p>
    <w:p w14:paraId="244A6A2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5. Вот стол, во главе которого сидит человек, которого ты хорошо знаешь. Где сел бы ты? Кто этот человек?</w:t>
      </w:r>
    </w:p>
    <w:p w14:paraId="55D68978"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lastRenderedPageBreak/>
        <w:drawing>
          <wp:inline distT="0" distB="0" distL="0" distR="0" wp14:anchorId="33C18C01" wp14:editId="2324DDDA">
            <wp:extent cx="3263900" cy="1574800"/>
            <wp:effectExtent l="0" t="0" r="0" b="6350"/>
            <wp:docPr id="5" name="Рисунок 5"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ностика личности ребен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3900" cy="1574800"/>
                    </a:xfrm>
                    <a:prstGeom prst="rect">
                      <a:avLst/>
                    </a:prstGeom>
                    <a:noFill/>
                    <a:ln>
                      <a:noFill/>
                    </a:ln>
                  </pic:spPr>
                </pic:pic>
              </a:graphicData>
            </a:graphic>
          </wp:inline>
        </w:drawing>
      </w:r>
    </w:p>
    <w:p w14:paraId="2264A8BF"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6. Ты вместе со своей семьей будешь проводить каникулы у хозяев, которые имеют большой дом. Твоя семья уже заняла несколько комнат. Выбери комнату для себя.</w:t>
      </w:r>
    </w:p>
    <w:p w14:paraId="0AAA6D4C"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585FC5B7" wp14:editId="6D30EF4B">
            <wp:extent cx="4203700" cy="1308100"/>
            <wp:effectExtent l="0" t="0" r="6350" b="6350"/>
            <wp:docPr id="6" name="Рисунок 6"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агностика личности ребен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3700" cy="1308100"/>
                    </a:xfrm>
                    <a:prstGeom prst="rect">
                      <a:avLst/>
                    </a:prstGeom>
                    <a:noFill/>
                    <a:ln>
                      <a:noFill/>
                    </a:ln>
                  </pic:spPr>
                </pic:pic>
              </a:graphicData>
            </a:graphic>
          </wp:inline>
        </w:drawing>
      </w:r>
    </w:p>
    <w:p w14:paraId="472FC225"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7. Ты долгое время гостишь у знакомых. Обозначь крестиком комнату, которую бы выбрал (выбрала) ты.</w:t>
      </w:r>
    </w:p>
    <w:p w14:paraId="0E37CE80"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09590D15" wp14:editId="3857836B">
            <wp:extent cx="4203700" cy="1308100"/>
            <wp:effectExtent l="0" t="0" r="6350" b="6350"/>
            <wp:docPr id="7" name="Рисунок 7"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агностика личности ребен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0" cy="1308100"/>
                    </a:xfrm>
                    <a:prstGeom prst="rect">
                      <a:avLst/>
                    </a:prstGeom>
                    <a:noFill/>
                    <a:ln>
                      <a:noFill/>
                    </a:ln>
                  </pic:spPr>
                </pic:pic>
              </a:graphicData>
            </a:graphic>
          </wp:inline>
        </w:drawing>
      </w:r>
    </w:p>
    <w:p w14:paraId="0DF9BBCD"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8. Еще раз у знакомых. Обозначь комнаты некоторых людей и твою комнату.</w:t>
      </w:r>
    </w:p>
    <w:p w14:paraId="40A65CE6"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105980D5" wp14:editId="54B02081">
            <wp:extent cx="4165600" cy="1231900"/>
            <wp:effectExtent l="0" t="0" r="6350" b="6350"/>
            <wp:docPr id="8" name="Рисунок 8"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иагностика личности ребен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5600" cy="1231900"/>
                    </a:xfrm>
                    <a:prstGeom prst="rect">
                      <a:avLst/>
                    </a:prstGeom>
                    <a:noFill/>
                    <a:ln>
                      <a:noFill/>
                    </a:ln>
                  </pic:spPr>
                </pic:pic>
              </a:graphicData>
            </a:graphic>
          </wp:inline>
        </w:drawing>
      </w:r>
    </w:p>
    <w:p w14:paraId="4946AA96"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9. Решено преподнести одному человеку сюрприз.</w:t>
      </w:r>
    </w:p>
    <w:p w14:paraId="46929A07" w14:textId="77777777" w:rsidR="00DD3877" w:rsidRDefault="00F12F32" w:rsidP="0064055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lastRenderedPageBreak/>
        <w:t>Ты хочешь, чтобы это сделали?</w:t>
      </w:r>
      <w:r w:rsidRPr="00A70FF5">
        <w:rPr>
          <w:rFonts w:ascii="Times New Roman" w:eastAsia="Times New Roman" w:hAnsi="Times New Roman" w:cs="Times New Roman"/>
          <w:color w:val="000000"/>
          <w:sz w:val="24"/>
          <w:szCs w:val="24"/>
          <w:lang w:eastAsia="ru-RU"/>
        </w:rPr>
        <w:br/>
        <w:t>Кому?</w:t>
      </w:r>
      <w:r w:rsidRPr="00A70FF5">
        <w:rPr>
          <w:rFonts w:ascii="Times New Roman" w:eastAsia="Times New Roman" w:hAnsi="Times New Roman" w:cs="Times New Roman"/>
          <w:color w:val="000000"/>
          <w:sz w:val="24"/>
          <w:szCs w:val="24"/>
          <w:lang w:eastAsia="ru-RU"/>
        </w:rPr>
        <w:br/>
        <w:t>А может, тебе все равно?</w:t>
      </w:r>
    </w:p>
    <w:p w14:paraId="22F233AE" w14:textId="722312BC" w:rsidR="00F12F32" w:rsidRPr="00A70FF5" w:rsidRDefault="00F12F32" w:rsidP="0064055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br/>
        <w:t>10. Ты имеешь возможность уехать на несколько дней отдыхать, но там, куда ты едешь, только два свободных места: одно для тебя, второе для другого человека. Кого бы ты взял с собой?</w:t>
      </w:r>
    </w:p>
    <w:p w14:paraId="40B5678A"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Напиши ниже.</w:t>
      </w:r>
    </w:p>
    <w:p w14:paraId="0A51DDFF"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11. Ты потерял что-то, что стоит очень дорого. Кому первому ты расскажешь об этой неприятности?</w:t>
      </w:r>
    </w:p>
    <w:p w14:paraId="01BE3058"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Напиши ниже.</w:t>
      </w:r>
    </w:p>
    <w:p w14:paraId="785155FD"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12. У тебя болят зубы, и ты должен пойти к зубному врачу, чтобы вырвать больной зуб.</w:t>
      </w:r>
    </w:p>
    <w:p w14:paraId="635CC9B0" w14:textId="77777777" w:rsidR="00F12F32" w:rsidRPr="00A70FF5" w:rsidRDefault="00F12F32" w:rsidP="0064055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Ты пойдешь один?</w:t>
      </w:r>
      <w:r w:rsidRPr="00A70FF5">
        <w:rPr>
          <w:rFonts w:ascii="Times New Roman" w:eastAsia="Times New Roman" w:hAnsi="Times New Roman" w:cs="Times New Roman"/>
          <w:color w:val="000000"/>
          <w:sz w:val="24"/>
          <w:szCs w:val="24"/>
          <w:lang w:eastAsia="ru-RU"/>
        </w:rPr>
        <w:br/>
        <w:t>Или с кем-нибудь?</w:t>
      </w:r>
      <w:r w:rsidRPr="00A70FF5">
        <w:rPr>
          <w:rFonts w:ascii="Times New Roman" w:eastAsia="Times New Roman" w:hAnsi="Times New Roman" w:cs="Times New Roman"/>
          <w:color w:val="000000"/>
          <w:sz w:val="24"/>
          <w:szCs w:val="24"/>
          <w:lang w:eastAsia="ru-RU"/>
        </w:rPr>
        <w:br/>
        <w:t>Если пойдешь с кем-нибудь, то кто этот человек?</w:t>
      </w:r>
    </w:p>
    <w:p w14:paraId="79B262BD"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Напиши ниже.</w:t>
      </w:r>
    </w:p>
    <w:p w14:paraId="4B82EBE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13. Ты сдал экзамен. Кому первому ты расскажешь об этом?</w:t>
      </w:r>
    </w:p>
    <w:p w14:paraId="78A04DC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Напиши ниже.</w:t>
      </w:r>
    </w:p>
    <w:p w14:paraId="38D50E8F"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14. Ты на прогулке за городом. Обозначь крестиком, где находишься ты.</w:t>
      </w:r>
    </w:p>
    <w:p w14:paraId="609C4536"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03DBC664" wp14:editId="21568F6B">
            <wp:extent cx="4089400" cy="2374900"/>
            <wp:effectExtent l="0" t="0" r="6350" b="6350"/>
            <wp:docPr id="9" name="Рисунок 9"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ностика личности ребен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9400" cy="2374900"/>
                    </a:xfrm>
                    <a:prstGeom prst="rect">
                      <a:avLst/>
                    </a:prstGeom>
                    <a:noFill/>
                    <a:ln>
                      <a:noFill/>
                    </a:ln>
                  </pic:spPr>
                </pic:pic>
              </a:graphicData>
            </a:graphic>
          </wp:inline>
        </w:drawing>
      </w:r>
    </w:p>
    <w:p w14:paraId="66180A7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lastRenderedPageBreak/>
        <w:t>15. Другая прогулка. Обозначь, где ты на этот раз.</w:t>
      </w:r>
    </w:p>
    <w:p w14:paraId="4356A657"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10C8D257" wp14:editId="033A1E9D">
            <wp:extent cx="3771900" cy="2425700"/>
            <wp:effectExtent l="0" t="0" r="0" b="0"/>
            <wp:docPr id="10" name="Рисунок 10"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агностика личности ребен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2425700"/>
                    </a:xfrm>
                    <a:prstGeom prst="rect">
                      <a:avLst/>
                    </a:prstGeom>
                    <a:noFill/>
                    <a:ln>
                      <a:noFill/>
                    </a:ln>
                  </pic:spPr>
                </pic:pic>
              </a:graphicData>
            </a:graphic>
          </wp:inline>
        </w:drawing>
      </w:r>
    </w:p>
    <w:p w14:paraId="6E381E0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16. Где ты на этот раз?</w:t>
      </w:r>
    </w:p>
    <w:p w14:paraId="79E53594"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67B519B1" wp14:editId="29A77F09">
            <wp:extent cx="3454400" cy="1917700"/>
            <wp:effectExtent l="0" t="0" r="0" b="6350"/>
            <wp:docPr id="11" name="Рисунок 11"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агностика личности ребен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4400" cy="1917700"/>
                    </a:xfrm>
                    <a:prstGeom prst="rect">
                      <a:avLst/>
                    </a:prstGeom>
                    <a:noFill/>
                    <a:ln>
                      <a:noFill/>
                    </a:ln>
                  </pic:spPr>
                </pic:pic>
              </a:graphicData>
            </a:graphic>
          </wp:inline>
        </w:drawing>
      </w:r>
    </w:p>
    <w:p w14:paraId="694567C6" w14:textId="77777777" w:rsidR="00F12F32" w:rsidRPr="00A70FF5" w:rsidRDefault="00F12F32" w:rsidP="003F5ED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17. Теперь на этом рисунке размести себя и несколько человек. Нарисуй или обозначь крестиками. Подпиши, что это за люди.</w:t>
      </w:r>
      <w:r w:rsidRPr="00A70FF5">
        <w:rPr>
          <w:rFonts w:ascii="Times New Roman" w:eastAsia="Times New Roman" w:hAnsi="Times New Roman" w:cs="Times New Roman"/>
          <w:color w:val="000000"/>
          <w:sz w:val="24"/>
          <w:szCs w:val="24"/>
          <w:lang w:eastAsia="ru-RU"/>
        </w:rPr>
        <w:br/>
      </w:r>
      <w:r w:rsidRPr="00A70FF5">
        <w:rPr>
          <w:rFonts w:ascii="Times New Roman" w:eastAsia="Times New Roman" w:hAnsi="Times New Roman" w:cs="Times New Roman"/>
          <w:color w:val="000000"/>
          <w:sz w:val="24"/>
          <w:szCs w:val="24"/>
          <w:lang w:eastAsia="ru-RU"/>
        </w:rPr>
        <w:br/>
      </w:r>
      <w:r w:rsidRPr="00A70FF5">
        <w:rPr>
          <w:rFonts w:ascii="Times New Roman" w:eastAsia="Times New Roman" w:hAnsi="Times New Roman" w:cs="Times New Roman"/>
          <w:noProof/>
          <w:color w:val="000000"/>
          <w:sz w:val="24"/>
          <w:szCs w:val="24"/>
          <w:lang w:eastAsia="ru-RU"/>
        </w:rPr>
        <w:drawing>
          <wp:inline distT="0" distB="0" distL="0" distR="0" wp14:anchorId="19C13DAF" wp14:editId="25682C02">
            <wp:extent cx="3454400" cy="1917700"/>
            <wp:effectExtent l="0" t="0" r="0" b="6350"/>
            <wp:docPr id="12" name="Рисунок 12"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агностика личности ребенк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4400" cy="1917700"/>
                    </a:xfrm>
                    <a:prstGeom prst="rect">
                      <a:avLst/>
                    </a:prstGeom>
                    <a:noFill/>
                    <a:ln>
                      <a:noFill/>
                    </a:ln>
                  </pic:spPr>
                </pic:pic>
              </a:graphicData>
            </a:graphic>
          </wp:inline>
        </w:drawing>
      </w:r>
    </w:p>
    <w:p w14:paraId="26AAFE42"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18. Тебе и некоторым другим дали подарки. Кто-то получил подарок гораздо лучше других. Кого бы ты хотел видеть на его месте? А может быть, тебе все равно? Напиши.</w:t>
      </w:r>
      <w:r w:rsidRPr="00A70FF5">
        <w:rPr>
          <w:rFonts w:ascii="Times New Roman" w:eastAsia="Times New Roman" w:hAnsi="Times New Roman" w:cs="Times New Roman"/>
          <w:color w:val="000000"/>
          <w:sz w:val="24"/>
          <w:szCs w:val="24"/>
          <w:lang w:eastAsia="ru-RU"/>
        </w:rPr>
        <w:br/>
      </w:r>
      <w:r w:rsidRPr="00A70FF5">
        <w:rPr>
          <w:rFonts w:ascii="Times New Roman" w:eastAsia="Times New Roman" w:hAnsi="Times New Roman" w:cs="Times New Roman"/>
          <w:color w:val="000000"/>
          <w:sz w:val="24"/>
          <w:szCs w:val="24"/>
          <w:lang w:eastAsia="ru-RU"/>
        </w:rPr>
        <w:lastRenderedPageBreak/>
        <w:br/>
        <w:t>19. Ты собираешься в дальнюю дорогу, едешь далеко от своих родных. По кому бы ты тосковал сильнее всего? Напиши ниже.</w:t>
      </w:r>
    </w:p>
    <w:p w14:paraId="08E8EFF7"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20. Вот твои товарищи идут на прогулку. Обозначь крестиком, где идешь ты.</w:t>
      </w:r>
    </w:p>
    <w:p w14:paraId="6B4A7CDE"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286CFC81" wp14:editId="781FA80B">
            <wp:extent cx="3492500" cy="1866900"/>
            <wp:effectExtent l="0" t="0" r="0" b="0"/>
            <wp:docPr id="13" name="Рисунок 13"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агностика личности ребенк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2500" cy="1866900"/>
                    </a:xfrm>
                    <a:prstGeom prst="rect">
                      <a:avLst/>
                    </a:prstGeom>
                    <a:noFill/>
                    <a:ln>
                      <a:noFill/>
                    </a:ln>
                  </pic:spPr>
                </pic:pic>
              </a:graphicData>
            </a:graphic>
          </wp:inline>
        </w:drawing>
      </w:r>
    </w:p>
    <w:p w14:paraId="14F990F4" w14:textId="45F38F9A" w:rsidR="00F12F32" w:rsidRPr="00A70FF5" w:rsidRDefault="00F12F32" w:rsidP="0064055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21. С кем ты любишь играть?</w:t>
      </w:r>
      <w:r w:rsidR="00A70FF5">
        <w:rPr>
          <w:rFonts w:ascii="Times New Roman" w:eastAsia="Times New Roman" w:hAnsi="Times New Roman" w:cs="Times New Roman"/>
          <w:color w:val="000000"/>
          <w:sz w:val="24"/>
          <w:szCs w:val="24"/>
          <w:lang w:eastAsia="ru-RU"/>
        </w:rPr>
        <w:t xml:space="preserve"> </w:t>
      </w:r>
      <w:r w:rsidRPr="00A70FF5">
        <w:rPr>
          <w:rFonts w:ascii="Times New Roman" w:eastAsia="Times New Roman" w:hAnsi="Times New Roman" w:cs="Times New Roman"/>
          <w:color w:val="000000"/>
          <w:sz w:val="24"/>
          <w:szCs w:val="24"/>
          <w:lang w:eastAsia="ru-RU"/>
        </w:rPr>
        <w:t>с товарищами твоего возраста </w:t>
      </w:r>
      <w:r w:rsidRPr="00A70FF5">
        <w:rPr>
          <w:rFonts w:ascii="Times New Roman" w:eastAsia="Times New Roman" w:hAnsi="Times New Roman" w:cs="Times New Roman"/>
          <w:color w:val="000000"/>
          <w:sz w:val="24"/>
          <w:szCs w:val="24"/>
          <w:lang w:eastAsia="ru-RU"/>
        </w:rPr>
        <w:br/>
        <w:t>младше тебя </w:t>
      </w:r>
      <w:r w:rsidRPr="00A70FF5">
        <w:rPr>
          <w:rFonts w:ascii="Times New Roman" w:eastAsia="Times New Roman" w:hAnsi="Times New Roman" w:cs="Times New Roman"/>
          <w:color w:val="000000"/>
          <w:sz w:val="24"/>
          <w:szCs w:val="24"/>
          <w:lang w:eastAsia="ru-RU"/>
        </w:rPr>
        <w:br/>
        <w:t>старше тебя</w:t>
      </w:r>
    </w:p>
    <w:p w14:paraId="453A928B"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возможных ответов.</w:t>
      </w:r>
    </w:p>
    <w:p w14:paraId="7314B74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22. Это площадка для игр. Обозначь, где находишься ты.</w:t>
      </w:r>
    </w:p>
    <w:p w14:paraId="7CC84EB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717E9D43" wp14:editId="21640981">
            <wp:extent cx="2971800" cy="2006600"/>
            <wp:effectExtent l="0" t="0" r="0" b="0"/>
            <wp:docPr id="14" name="Рисунок 14"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иагностика личности ребен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2006600"/>
                    </a:xfrm>
                    <a:prstGeom prst="rect">
                      <a:avLst/>
                    </a:prstGeom>
                    <a:noFill/>
                    <a:ln>
                      <a:noFill/>
                    </a:ln>
                  </pic:spPr>
                </pic:pic>
              </a:graphicData>
            </a:graphic>
          </wp:inline>
        </w:drawing>
      </w:r>
    </w:p>
    <w:p w14:paraId="2B80FBEE"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23. Вот твои товарищи. Они ссорятся по неизвестной тебе причине. Обозначь крестиком, где будешь ты.</w:t>
      </w:r>
    </w:p>
    <w:p w14:paraId="0E4DA285"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lastRenderedPageBreak/>
        <w:drawing>
          <wp:inline distT="0" distB="0" distL="0" distR="0" wp14:anchorId="15CD5E93" wp14:editId="02B1F689">
            <wp:extent cx="3670300" cy="1778000"/>
            <wp:effectExtent l="0" t="0" r="6350" b="0"/>
            <wp:docPr id="15" name="Рисунок 15"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иагностика личности ребенк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0300" cy="1778000"/>
                    </a:xfrm>
                    <a:prstGeom prst="rect">
                      <a:avLst/>
                    </a:prstGeom>
                    <a:noFill/>
                    <a:ln>
                      <a:noFill/>
                    </a:ln>
                  </pic:spPr>
                </pic:pic>
              </a:graphicData>
            </a:graphic>
          </wp:inline>
        </w:drawing>
      </w:r>
    </w:p>
    <w:p w14:paraId="53607F9D"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24. Это твои товарищи, ссорящиеся из-за правил игры. Обозначь, где ты.</w:t>
      </w:r>
    </w:p>
    <w:p w14:paraId="380C85D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004BA40A" wp14:editId="70E0C4EF">
            <wp:extent cx="3632200" cy="2133600"/>
            <wp:effectExtent l="0" t="0" r="6350" b="0"/>
            <wp:docPr id="16" name="Рисунок 16"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иагностика личности ребенк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2200" cy="2133600"/>
                    </a:xfrm>
                    <a:prstGeom prst="rect">
                      <a:avLst/>
                    </a:prstGeom>
                    <a:noFill/>
                    <a:ln>
                      <a:noFill/>
                    </a:ln>
                  </pic:spPr>
                </pic:pic>
              </a:graphicData>
            </a:graphic>
          </wp:inline>
        </w:drawing>
      </w:r>
    </w:p>
    <w:p w14:paraId="5376B6AF"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25. Товарищ нарочно толкнул тебя и свалил с ног. Что будешь делать?</w:t>
      </w:r>
    </w:p>
    <w:p w14:paraId="0C4B38E9" w14:textId="77777777"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Будешь плакать? </w:t>
      </w:r>
      <w:r w:rsidRPr="00A70FF5">
        <w:rPr>
          <w:rFonts w:ascii="Times New Roman" w:eastAsia="Times New Roman" w:hAnsi="Times New Roman" w:cs="Times New Roman"/>
          <w:color w:val="000000"/>
          <w:sz w:val="24"/>
          <w:szCs w:val="24"/>
          <w:lang w:eastAsia="ru-RU"/>
        </w:rPr>
        <w:br/>
        <w:t>Пожалуешься учителю? </w:t>
      </w:r>
      <w:r w:rsidRPr="00A70FF5">
        <w:rPr>
          <w:rFonts w:ascii="Times New Roman" w:eastAsia="Times New Roman" w:hAnsi="Times New Roman" w:cs="Times New Roman"/>
          <w:color w:val="000000"/>
          <w:sz w:val="24"/>
          <w:szCs w:val="24"/>
          <w:lang w:eastAsia="ru-RU"/>
        </w:rPr>
        <w:br/>
        <w:t>Ударишь его? </w:t>
      </w:r>
      <w:r w:rsidRPr="00A70FF5">
        <w:rPr>
          <w:rFonts w:ascii="Times New Roman" w:eastAsia="Times New Roman" w:hAnsi="Times New Roman" w:cs="Times New Roman"/>
          <w:color w:val="000000"/>
          <w:sz w:val="24"/>
          <w:szCs w:val="24"/>
          <w:lang w:eastAsia="ru-RU"/>
        </w:rPr>
        <w:br/>
        <w:t>Сделаешь ему замечание? </w:t>
      </w:r>
      <w:r w:rsidRPr="00A70FF5">
        <w:rPr>
          <w:rFonts w:ascii="Times New Roman" w:eastAsia="Times New Roman" w:hAnsi="Times New Roman" w:cs="Times New Roman"/>
          <w:color w:val="000000"/>
          <w:sz w:val="24"/>
          <w:szCs w:val="24"/>
          <w:lang w:eastAsia="ru-RU"/>
        </w:rPr>
        <w:br/>
        <w:t>Не скажешь ничего?</w:t>
      </w:r>
    </w:p>
    <w:p w14:paraId="3CD2F43F"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p>
    <w:p w14:paraId="03F0F82C"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26. Вот человек, хорошо тебе известный. Он что-то говорит сидящим на стульях. Ты находишься среди них. Обозначь крестиком, где ты.</w:t>
      </w:r>
    </w:p>
    <w:p w14:paraId="4E6D56F2"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lastRenderedPageBreak/>
        <w:drawing>
          <wp:inline distT="0" distB="0" distL="0" distR="0" wp14:anchorId="79F00997" wp14:editId="08ACD0C8">
            <wp:extent cx="3276600" cy="2171700"/>
            <wp:effectExtent l="0" t="0" r="0" b="0"/>
            <wp:docPr id="17" name="Рисунок 17"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иагностика личности ребен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2171700"/>
                    </a:xfrm>
                    <a:prstGeom prst="rect">
                      <a:avLst/>
                    </a:prstGeom>
                    <a:noFill/>
                    <a:ln>
                      <a:noFill/>
                    </a:ln>
                  </pic:spPr>
                </pic:pic>
              </a:graphicData>
            </a:graphic>
          </wp:inline>
        </w:drawing>
      </w:r>
    </w:p>
    <w:p w14:paraId="53AD6D2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27. Ты много помогаешь маме?</w:t>
      </w:r>
    </w:p>
    <w:p w14:paraId="3F40AEC8"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Мало? </w:t>
      </w:r>
      <w:r w:rsidRPr="00A70FF5">
        <w:rPr>
          <w:rFonts w:ascii="Times New Roman" w:eastAsia="Times New Roman" w:hAnsi="Times New Roman" w:cs="Times New Roman"/>
          <w:color w:val="000000"/>
          <w:sz w:val="24"/>
          <w:szCs w:val="24"/>
          <w:lang w:eastAsia="ru-RU"/>
        </w:rPr>
        <w:br/>
        <w:t>Редко?</w:t>
      </w:r>
    </w:p>
    <w:p w14:paraId="2F7E0B0B" w14:textId="77777777" w:rsidR="00F12F32" w:rsidRPr="00A70FF5" w:rsidRDefault="00F12F32" w:rsidP="003F5ED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r w:rsidRPr="00A70FF5">
        <w:rPr>
          <w:rFonts w:ascii="Times New Roman" w:eastAsia="Times New Roman" w:hAnsi="Times New Roman" w:cs="Times New Roman"/>
          <w:color w:val="000000"/>
          <w:sz w:val="24"/>
          <w:szCs w:val="24"/>
          <w:lang w:eastAsia="ru-RU"/>
        </w:rPr>
        <w:br/>
      </w:r>
      <w:r w:rsidRPr="00A70FF5">
        <w:rPr>
          <w:rFonts w:ascii="Times New Roman" w:eastAsia="Times New Roman" w:hAnsi="Times New Roman" w:cs="Times New Roman"/>
          <w:color w:val="000000"/>
          <w:sz w:val="24"/>
          <w:szCs w:val="24"/>
          <w:lang w:eastAsia="ru-RU"/>
        </w:rPr>
        <w:br/>
        <w:t>28. Эти люди стоят вокруг стола, и один из них что-то объясняет. Ты находишься среди тех, которые слушают. Обозначь, где ты.</w:t>
      </w:r>
    </w:p>
    <w:p w14:paraId="117A7D6A" w14:textId="77777777" w:rsidR="00F12F32" w:rsidRPr="00A70FF5" w:rsidRDefault="00F12F32" w:rsidP="00A70FF5">
      <w:pPr>
        <w:spacing w:line="240" w:lineRule="auto"/>
        <w:jc w:val="both"/>
        <w:rPr>
          <w:rFonts w:ascii="Times New Roman" w:eastAsia="Times New Roman" w:hAnsi="Times New Roman" w:cs="Times New Roman"/>
          <w:color w:val="000000"/>
          <w:sz w:val="24"/>
          <w:szCs w:val="24"/>
          <w:lang w:eastAsia="ru-RU"/>
        </w:rPr>
      </w:pPr>
    </w:p>
    <w:p w14:paraId="232A0BE0"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68D243EC" wp14:editId="6584A892">
            <wp:extent cx="4140200" cy="2374900"/>
            <wp:effectExtent l="0" t="0" r="0" b="6350"/>
            <wp:docPr id="18" name="Рисунок 18"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иагностика личности ребенк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0200" cy="2374900"/>
                    </a:xfrm>
                    <a:prstGeom prst="rect">
                      <a:avLst/>
                    </a:prstGeom>
                    <a:noFill/>
                    <a:ln>
                      <a:noFill/>
                    </a:ln>
                  </pic:spPr>
                </pic:pic>
              </a:graphicData>
            </a:graphic>
          </wp:inline>
        </w:drawing>
      </w:r>
    </w:p>
    <w:p w14:paraId="1F1644FA"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29. Ты и твои товарищи на прогулке, одна женщина вам что-то объясняет. Обозначь крестиком, где ты.</w:t>
      </w:r>
    </w:p>
    <w:p w14:paraId="3460F1EE"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lastRenderedPageBreak/>
        <w:drawing>
          <wp:inline distT="0" distB="0" distL="0" distR="0" wp14:anchorId="2D43E233" wp14:editId="20498D5B">
            <wp:extent cx="3886200" cy="2120900"/>
            <wp:effectExtent l="0" t="0" r="0" b="0"/>
            <wp:docPr id="19" name="Рисунок 19"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иагностика личности ребенк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86200" cy="2120900"/>
                    </a:xfrm>
                    <a:prstGeom prst="rect">
                      <a:avLst/>
                    </a:prstGeom>
                    <a:noFill/>
                    <a:ln>
                      <a:noFill/>
                    </a:ln>
                  </pic:spPr>
                </pic:pic>
              </a:graphicData>
            </a:graphic>
          </wp:inline>
        </w:drawing>
      </w:r>
    </w:p>
    <w:p w14:paraId="062DF967"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30. Во время прогулки все расположились на траве. Обозначь, где находишься ты.</w:t>
      </w:r>
    </w:p>
    <w:p w14:paraId="2CC591E7"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40C092D5" wp14:editId="36CDC6C0">
            <wp:extent cx="4064000" cy="2032000"/>
            <wp:effectExtent l="0" t="0" r="0" b="6350"/>
            <wp:docPr id="20" name="Рисунок 20"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иагностика личности ребенк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4000" cy="2032000"/>
                    </a:xfrm>
                    <a:prstGeom prst="rect">
                      <a:avLst/>
                    </a:prstGeom>
                    <a:noFill/>
                    <a:ln>
                      <a:noFill/>
                    </a:ln>
                  </pic:spPr>
                </pic:pic>
              </a:graphicData>
            </a:graphic>
          </wp:inline>
        </w:drawing>
      </w:r>
    </w:p>
    <w:p w14:paraId="327B0836"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31. Это люди, которые смотрят интересный спектакль. Обозначь крестиком, где ты.</w:t>
      </w:r>
    </w:p>
    <w:p w14:paraId="34F6C96C"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0F4E97A2" wp14:editId="551BDA32">
            <wp:extent cx="2857500" cy="1612900"/>
            <wp:effectExtent l="0" t="0" r="0" b="6350"/>
            <wp:docPr id="21" name="Рисунок 21"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иагностика личности ребенк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p w14:paraId="7A9A0AD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32. Это показ у таблицы. Обозначь крестиком, где ты.</w:t>
      </w:r>
    </w:p>
    <w:p w14:paraId="029F2624"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lastRenderedPageBreak/>
        <w:drawing>
          <wp:inline distT="0" distB="0" distL="0" distR="0" wp14:anchorId="288EA0C8" wp14:editId="02BAF2B9">
            <wp:extent cx="3886200" cy="2247900"/>
            <wp:effectExtent l="0" t="0" r="0" b="0"/>
            <wp:docPr id="22" name="Рисунок 22"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иагностика личности ребенк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6200" cy="2247900"/>
                    </a:xfrm>
                    <a:prstGeom prst="rect">
                      <a:avLst/>
                    </a:prstGeom>
                    <a:noFill/>
                    <a:ln>
                      <a:noFill/>
                    </a:ln>
                  </pic:spPr>
                </pic:pic>
              </a:graphicData>
            </a:graphic>
          </wp:inline>
        </w:drawing>
      </w:r>
    </w:p>
    <w:p w14:paraId="2E86D792"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33. Один из товарищей смеется над тобой. Что будешь делать?</w:t>
      </w:r>
    </w:p>
    <w:p w14:paraId="0608C121" w14:textId="19E3DEBE"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Будешь</w:t>
      </w:r>
      <w:r w:rsidR="00A70FF5">
        <w:rPr>
          <w:rFonts w:ascii="Times New Roman" w:eastAsia="Times New Roman" w:hAnsi="Times New Roman" w:cs="Times New Roman"/>
          <w:color w:val="000000"/>
          <w:sz w:val="24"/>
          <w:szCs w:val="24"/>
          <w:lang w:eastAsia="ru-RU"/>
        </w:rPr>
        <w:t xml:space="preserve"> </w:t>
      </w:r>
      <w:r w:rsidRPr="00A70FF5">
        <w:rPr>
          <w:rFonts w:ascii="Times New Roman" w:eastAsia="Times New Roman" w:hAnsi="Times New Roman" w:cs="Times New Roman"/>
          <w:color w:val="000000"/>
          <w:sz w:val="24"/>
          <w:szCs w:val="24"/>
          <w:lang w:eastAsia="ru-RU"/>
        </w:rPr>
        <w:t>плакать?</w:t>
      </w:r>
      <w:r w:rsidRPr="00A70FF5">
        <w:rPr>
          <w:rFonts w:ascii="Times New Roman" w:eastAsia="Times New Roman" w:hAnsi="Times New Roman" w:cs="Times New Roman"/>
          <w:color w:val="000000"/>
          <w:sz w:val="24"/>
          <w:szCs w:val="24"/>
          <w:lang w:eastAsia="ru-RU"/>
        </w:rPr>
        <w:br/>
        <w:t>Пожмешь плечами?</w:t>
      </w:r>
      <w:r w:rsidRPr="00A70FF5">
        <w:rPr>
          <w:rFonts w:ascii="Times New Roman" w:eastAsia="Times New Roman" w:hAnsi="Times New Roman" w:cs="Times New Roman"/>
          <w:color w:val="000000"/>
          <w:sz w:val="24"/>
          <w:szCs w:val="24"/>
          <w:lang w:eastAsia="ru-RU"/>
        </w:rPr>
        <w:br/>
        <w:t>Сам будешь смеяться над ним?</w:t>
      </w:r>
      <w:r w:rsidRPr="00A70FF5">
        <w:rPr>
          <w:rFonts w:ascii="Times New Roman" w:eastAsia="Times New Roman" w:hAnsi="Times New Roman" w:cs="Times New Roman"/>
          <w:color w:val="000000"/>
          <w:sz w:val="24"/>
          <w:szCs w:val="24"/>
          <w:lang w:eastAsia="ru-RU"/>
        </w:rPr>
        <w:br/>
        <w:t>Будешь обзывать его, бить?</w:t>
      </w:r>
    </w:p>
    <w:p w14:paraId="18E5C53D"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p>
    <w:p w14:paraId="41CC7C1E"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34. Один из товарищей смеется над твоим другом. Что сделаешь?</w:t>
      </w:r>
    </w:p>
    <w:p w14:paraId="5CC26543" w14:textId="77777777"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Будешь плакать?</w:t>
      </w:r>
      <w:r w:rsidRPr="00A70FF5">
        <w:rPr>
          <w:rFonts w:ascii="Times New Roman" w:eastAsia="Times New Roman" w:hAnsi="Times New Roman" w:cs="Times New Roman"/>
          <w:color w:val="000000"/>
          <w:sz w:val="24"/>
          <w:szCs w:val="24"/>
          <w:lang w:eastAsia="ru-RU"/>
        </w:rPr>
        <w:br/>
        <w:t>Пожмешь плечами?</w:t>
      </w:r>
      <w:r w:rsidRPr="00A70FF5">
        <w:rPr>
          <w:rFonts w:ascii="Times New Roman" w:eastAsia="Times New Roman" w:hAnsi="Times New Roman" w:cs="Times New Roman"/>
          <w:color w:val="000000"/>
          <w:sz w:val="24"/>
          <w:szCs w:val="24"/>
          <w:lang w:eastAsia="ru-RU"/>
        </w:rPr>
        <w:br/>
        <w:t>Сам будешь смеяться над ним?</w:t>
      </w:r>
      <w:r w:rsidRPr="00A70FF5">
        <w:rPr>
          <w:rFonts w:ascii="Times New Roman" w:eastAsia="Times New Roman" w:hAnsi="Times New Roman" w:cs="Times New Roman"/>
          <w:color w:val="000000"/>
          <w:sz w:val="24"/>
          <w:szCs w:val="24"/>
          <w:lang w:eastAsia="ru-RU"/>
        </w:rPr>
        <w:br/>
        <w:t>Будешь обзывать его, бить?</w:t>
      </w:r>
    </w:p>
    <w:p w14:paraId="28B3976E" w14:textId="77777777"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r w:rsidRPr="00A70FF5">
        <w:rPr>
          <w:rFonts w:ascii="Times New Roman" w:eastAsia="Times New Roman" w:hAnsi="Times New Roman" w:cs="Times New Roman"/>
          <w:color w:val="000000"/>
          <w:sz w:val="24"/>
          <w:szCs w:val="24"/>
          <w:lang w:eastAsia="ru-RU"/>
        </w:rPr>
        <w:br/>
      </w:r>
      <w:r w:rsidRPr="00A70FF5">
        <w:rPr>
          <w:rFonts w:ascii="Times New Roman" w:eastAsia="Times New Roman" w:hAnsi="Times New Roman" w:cs="Times New Roman"/>
          <w:color w:val="000000"/>
          <w:sz w:val="24"/>
          <w:szCs w:val="24"/>
          <w:lang w:eastAsia="ru-RU"/>
        </w:rPr>
        <w:br/>
        <w:t>35. Товарищ взял твою ручку без разрешения. Что будешь делать?</w:t>
      </w:r>
    </w:p>
    <w:p w14:paraId="0CC51382" w14:textId="77777777" w:rsidR="00F12F32" w:rsidRPr="00A70FF5" w:rsidRDefault="00F12F32" w:rsidP="003F5ED2">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Плакать? </w:t>
      </w:r>
      <w:r w:rsidRPr="00A70FF5">
        <w:rPr>
          <w:rFonts w:ascii="Times New Roman" w:eastAsia="Times New Roman" w:hAnsi="Times New Roman" w:cs="Times New Roman"/>
          <w:color w:val="000000"/>
          <w:sz w:val="24"/>
          <w:szCs w:val="24"/>
          <w:lang w:eastAsia="ru-RU"/>
        </w:rPr>
        <w:br/>
        <w:t>Жаловаться? </w:t>
      </w:r>
      <w:r w:rsidRPr="00A70FF5">
        <w:rPr>
          <w:rFonts w:ascii="Times New Roman" w:eastAsia="Times New Roman" w:hAnsi="Times New Roman" w:cs="Times New Roman"/>
          <w:color w:val="000000"/>
          <w:sz w:val="24"/>
          <w:szCs w:val="24"/>
          <w:lang w:eastAsia="ru-RU"/>
        </w:rPr>
        <w:br/>
        <w:t>Кричать?</w:t>
      </w:r>
      <w:r w:rsidRPr="00A70FF5">
        <w:rPr>
          <w:rFonts w:ascii="Times New Roman" w:eastAsia="Times New Roman" w:hAnsi="Times New Roman" w:cs="Times New Roman"/>
          <w:color w:val="000000"/>
          <w:sz w:val="24"/>
          <w:szCs w:val="24"/>
          <w:lang w:eastAsia="ru-RU"/>
        </w:rPr>
        <w:br/>
        <w:t>Попытаешься отобрать? </w:t>
      </w:r>
      <w:r w:rsidRPr="00A70FF5">
        <w:rPr>
          <w:rFonts w:ascii="Times New Roman" w:eastAsia="Times New Roman" w:hAnsi="Times New Roman" w:cs="Times New Roman"/>
          <w:color w:val="000000"/>
          <w:sz w:val="24"/>
          <w:szCs w:val="24"/>
          <w:lang w:eastAsia="ru-RU"/>
        </w:rPr>
        <w:br/>
        <w:t>Начнешь его бить?</w:t>
      </w:r>
    </w:p>
    <w:p w14:paraId="7F8A0CB5"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p>
    <w:p w14:paraId="6E167B94"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36. Ты играешь в лото (или в шашки, или в другую игру) и два раза подряд проигрываешь. Ты недоволен? Что будешь делать?</w:t>
      </w:r>
    </w:p>
    <w:p w14:paraId="6F8FD878" w14:textId="77777777"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lastRenderedPageBreak/>
        <w:t>Плакать?</w:t>
      </w:r>
      <w:r w:rsidRPr="00A70FF5">
        <w:rPr>
          <w:rFonts w:ascii="Times New Roman" w:eastAsia="Times New Roman" w:hAnsi="Times New Roman" w:cs="Times New Roman"/>
          <w:color w:val="000000"/>
          <w:sz w:val="24"/>
          <w:szCs w:val="24"/>
          <w:lang w:eastAsia="ru-RU"/>
        </w:rPr>
        <w:br/>
        <w:t>Продолжать играть дальше? </w:t>
      </w:r>
      <w:r w:rsidRPr="00A70FF5">
        <w:rPr>
          <w:rFonts w:ascii="Times New Roman" w:eastAsia="Times New Roman" w:hAnsi="Times New Roman" w:cs="Times New Roman"/>
          <w:color w:val="000000"/>
          <w:sz w:val="24"/>
          <w:szCs w:val="24"/>
          <w:lang w:eastAsia="ru-RU"/>
        </w:rPr>
        <w:br/>
        <w:t>Ничего не скажешь? </w:t>
      </w:r>
      <w:r w:rsidRPr="00A70FF5">
        <w:rPr>
          <w:rFonts w:ascii="Times New Roman" w:eastAsia="Times New Roman" w:hAnsi="Times New Roman" w:cs="Times New Roman"/>
          <w:color w:val="000000"/>
          <w:sz w:val="24"/>
          <w:szCs w:val="24"/>
          <w:lang w:eastAsia="ru-RU"/>
        </w:rPr>
        <w:br/>
        <w:t>Начнешь злиться?</w:t>
      </w:r>
    </w:p>
    <w:p w14:paraId="7C706F99"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p>
    <w:p w14:paraId="0076321A"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37. Отец не разрешает тебе гулять. Что будешь делать?</w:t>
      </w:r>
    </w:p>
    <w:p w14:paraId="516CCA1D" w14:textId="77777777"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Ничего не ответишь? </w:t>
      </w:r>
      <w:r w:rsidRPr="00A70FF5">
        <w:rPr>
          <w:rFonts w:ascii="Times New Roman" w:eastAsia="Times New Roman" w:hAnsi="Times New Roman" w:cs="Times New Roman"/>
          <w:color w:val="000000"/>
          <w:sz w:val="24"/>
          <w:szCs w:val="24"/>
          <w:lang w:eastAsia="ru-RU"/>
        </w:rPr>
        <w:br/>
        <w:t>Надуешься? </w:t>
      </w:r>
      <w:r w:rsidRPr="00A70FF5">
        <w:rPr>
          <w:rFonts w:ascii="Times New Roman" w:eastAsia="Times New Roman" w:hAnsi="Times New Roman" w:cs="Times New Roman"/>
          <w:color w:val="000000"/>
          <w:sz w:val="24"/>
          <w:szCs w:val="24"/>
          <w:lang w:eastAsia="ru-RU"/>
        </w:rPr>
        <w:br/>
        <w:t>Начнешь плакать? </w:t>
      </w:r>
      <w:r w:rsidRPr="00A70FF5">
        <w:rPr>
          <w:rFonts w:ascii="Times New Roman" w:eastAsia="Times New Roman" w:hAnsi="Times New Roman" w:cs="Times New Roman"/>
          <w:color w:val="000000"/>
          <w:sz w:val="24"/>
          <w:szCs w:val="24"/>
          <w:lang w:eastAsia="ru-RU"/>
        </w:rPr>
        <w:br/>
        <w:t>Запротестуешь?</w:t>
      </w:r>
      <w:r w:rsidRPr="00A70FF5">
        <w:rPr>
          <w:rFonts w:ascii="Times New Roman" w:eastAsia="Times New Roman" w:hAnsi="Times New Roman" w:cs="Times New Roman"/>
          <w:color w:val="000000"/>
          <w:sz w:val="24"/>
          <w:szCs w:val="24"/>
          <w:lang w:eastAsia="ru-RU"/>
        </w:rPr>
        <w:br/>
        <w:t>Попробуешь пойти вопреки запрещению?</w:t>
      </w:r>
    </w:p>
    <w:p w14:paraId="55929CFE"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p>
    <w:p w14:paraId="749D9523"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38. Мама не разрешает тебе идти гулять. Что будешь делать?</w:t>
      </w:r>
    </w:p>
    <w:p w14:paraId="5C6F49E3" w14:textId="77777777" w:rsidR="00F12F32" w:rsidRPr="00A70FF5" w:rsidRDefault="00F12F32" w:rsidP="00DD3877">
      <w:pPr>
        <w:spacing w:before="504" w:after="504" w:line="240" w:lineRule="auto"/>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Ничего не ответишь? </w:t>
      </w:r>
      <w:r w:rsidRPr="00A70FF5">
        <w:rPr>
          <w:rFonts w:ascii="Times New Roman" w:eastAsia="Times New Roman" w:hAnsi="Times New Roman" w:cs="Times New Roman"/>
          <w:color w:val="000000"/>
          <w:sz w:val="24"/>
          <w:szCs w:val="24"/>
          <w:lang w:eastAsia="ru-RU"/>
        </w:rPr>
        <w:br/>
        <w:t>Надуешься? </w:t>
      </w:r>
      <w:r w:rsidRPr="00A70FF5">
        <w:rPr>
          <w:rFonts w:ascii="Times New Roman" w:eastAsia="Times New Roman" w:hAnsi="Times New Roman" w:cs="Times New Roman"/>
          <w:color w:val="000000"/>
          <w:sz w:val="24"/>
          <w:szCs w:val="24"/>
          <w:lang w:eastAsia="ru-RU"/>
        </w:rPr>
        <w:br/>
        <w:t>Начнешь плакать? </w:t>
      </w:r>
      <w:r w:rsidRPr="00A70FF5">
        <w:rPr>
          <w:rFonts w:ascii="Times New Roman" w:eastAsia="Times New Roman" w:hAnsi="Times New Roman" w:cs="Times New Roman"/>
          <w:color w:val="000000"/>
          <w:sz w:val="24"/>
          <w:szCs w:val="24"/>
          <w:lang w:eastAsia="ru-RU"/>
        </w:rPr>
        <w:br/>
        <w:t>Запротестуешь?</w:t>
      </w:r>
      <w:r w:rsidRPr="00A70FF5">
        <w:rPr>
          <w:rFonts w:ascii="Times New Roman" w:eastAsia="Times New Roman" w:hAnsi="Times New Roman" w:cs="Times New Roman"/>
          <w:color w:val="000000"/>
          <w:sz w:val="24"/>
          <w:szCs w:val="24"/>
          <w:lang w:eastAsia="ru-RU"/>
        </w:rPr>
        <w:br/>
        <w:t>Попробуешь пойти вопреки запрещению?</w:t>
      </w:r>
    </w:p>
    <w:p w14:paraId="34727224"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Подчеркни один из ответов.</w:t>
      </w:r>
    </w:p>
    <w:p w14:paraId="25919F67"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39. Учитель вышел и доверил тебе надзор за классом. Способен ли ты выполнить это поручение?</w:t>
      </w:r>
    </w:p>
    <w:p w14:paraId="5E9D0177"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Напиши ниже.</w:t>
      </w:r>
      <w:r w:rsidRPr="00A70FF5">
        <w:rPr>
          <w:rFonts w:ascii="Times New Roman" w:eastAsia="Times New Roman" w:hAnsi="Times New Roman" w:cs="Times New Roman"/>
          <w:color w:val="000000"/>
          <w:sz w:val="24"/>
          <w:szCs w:val="24"/>
          <w:lang w:eastAsia="ru-RU"/>
        </w:rPr>
        <w:br/>
      </w:r>
      <w:r w:rsidRPr="00A70FF5">
        <w:rPr>
          <w:rFonts w:ascii="Times New Roman" w:eastAsia="Times New Roman" w:hAnsi="Times New Roman" w:cs="Times New Roman"/>
          <w:color w:val="000000"/>
          <w:sz w:val="24"/>
          <w:szCs w:val="24"/>
          <w:lang w:eastAsia="ru-RU"/>
        </w:rPr>
        <w:br/>
        <w:t>40. Ты пошел в кино вместе со своей семьей. В кинотеатре много свободных мест. Где ты сядешь? Где сядут те, кто пришел вместе с тобой?</w:t>
      </w:r>
    </w:p>
    <w:p w14:paraId="484E2445"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lastRenderedPageBreak/>
        <w:drawing>
          <wp:inline distT="0" distB="0" distL="0" distR="0" wp14:anchorId="58FE636B" wp14:editId="3238F344">
            <wp:extent cx="4191000" cy="2501900"/>
            <wp:effectExtent l="0" t="0" r="0" b="0"/>
            <wp:docPr id="23" name="Рисунок 23"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иагностика личности ребенк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0" cy="2501900"/>
                    </a:xfrm>
                    <a:prstGeom prst="rect">
                      <a:avLst/>
                    </a:prstGeom>
                    <a:noFill/>
                    <a:ln>
                      <a:noFill/>
                    </a:ln>
                  </pic:spPr>
                </pic:pic>
              </a:graphicData>
            </a:graphic>
          </wp:inline>
        </w:drawing>
      </w:r>
    </w:p>
    <w:p w14:paraId="78D2566F"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41. В кинотеатре много пустых мест. Твои родственники уже заняли свои места. Обозначь крестиком, где сядешь ты.</w:t>
      </w:r>
    </w:p>
    <w:p w14:paraId="384AEBB1"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4DD937B1" wp14:editId="213A5FCA">
            <wp:extent cx="4178300" cy="2463800"/>
            <wp:effectExtent l="0" t="0" r="0" b="0"/>
            <wp:docPr id="24" name="Рисунок 24"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иагностика личности ребенк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78300" cy="2463800"/>
                    </a:xfrm>
                    <a:prstGeom prst="rect">
                      <a:avLst/>
                    </a:prstGeom>
                    <a:noFill/>
                    <a:ln>
                      <a:noFill/>
                    </a:ln>
                  </pic:spPr>
                </pic:pic>
              </a:graphicData>
            </a:graphic>
          </wp:inline>
        </w:drawing>
      </w:r>
    </w:p>
    <w:p w14:paraId="2D40B972" w14:textId="77777777" w:rsidR="00F12F32" w:rsidRPr="00A70FF5" w:rsidRDefault="00F12F32" w:rsidP="00A70FF5">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color w:val="000000"/>
          <w:sz w:val="24"/>
          <w:szCs w:val="24"/>
          <w:lang w:eastAsia="ru-RU"/>
        </w:rPr>
        <w:t>42. Опять в кинотеатре. Где ты будешь сидеть?</w:t>
      </w:r>
    </w:p>
    <w:p w14:paraId="5EC77C71" w14:textId="62703275" w:rsidR="00F12F32" w:rsidRPr="00DD3877" w:rsidRDefault="00F12F32" w:rsidP="00DD3877">
      <w:pPr>
        <w:spacing w:before="504" w:after="504" w:line="240" w:lineRule="auto"/>
        <w:jc w:val="both"/>
        <w:rPr>
          <w:rFonts w:ascii="Times New Roman" w:eastAsia="Times New Roman" w:hAnsi="Times New Roman" w:cs="Times New Roman"/>
          <w:color w:val="000000"/>
          <w:sz w:val="24"/>
          <w:szCs w:val="24"/>
          <w:lang w:eastAsia="ru-RU"/>
        </w:rPr>
      </w:pPr>
      <w:r w:rsidRPr="00A70FF5">
        <w:rPr>
          <w:rFonts w:ascii="Times New Roman" w:eastAsia="Times New Roman" w:hAnsi="Times New Roman" w:cs="Times New Roman"/>
          <w:noProof/>
          <w:color w:val="000000"/>
          <w:sz w:val="24"/>
          <w:szCs w:val="24"/>
          <w:lang w:eastAsia="ru-RU"/>
        </w:rPr>
        <w:drawing>
          <wp:inline distT="0" distB="0" distL="0" distR="0" wp14:anchorId="57797DBB" wp14:editId="6AD9555C">
            <wp:extent cx="4178300" cy="2349500"/>
            <wp:effectExtent l="0" t="0" r="0" b="0"/>
            <wp:docPr id="32" name="Рисунок 32" descr="диагностика личност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иагностика личности ребенк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78300" cy="2349500"/>
                    </a:xfrm>
                    <a:prstGeom prst="rect">
                      <a:avLst/>
                    </a:prstGeom>
                    <a:noFill/>
                    <a:ln>
                      <a:noFill/>
                    </a:ln>
                  </pic:spPr>
                </pic:pic>
              </a:graphicData>
            </a:graphic>
          </wp:inline>
        </w:drawing>
      </w:r>
    </w:p>
    <w:p w14:paraId="25FDE72D" w14:textId="77777777" w:rsidR="00F12F32" w:rsidRPr="00156B95" w:rsidRDefault="00F12F32" w:rsidP="00A70FF5">
      <w:pPr>
        <w:spacing w:line="240" w:lineRule="auto"/>
        <w:jc w:val="both"/>
        <w:rPr>
          <w:rFonts w:ascii="Times New Roman" w:hAnsi="Times New Roman" w:cs="Times New Roman"/>
          <w:color w:val="333333"/>
          <w:sz w:val="28"/>
          <w:szCs w:val="28"/>
          <w:shd w:val="clear" w:color="auto" w:fill="FFFFFF"/>
        </w:rPr>
      </w:pPr>
    </w:p>
    <w:p w14:paraId="46F00CD0" w14:textId="2712670F" w:rsidR="00F12F32" w:rsidRPr="00156B95" w:rsidRDefault="003A4046" w:rsidP="005B4D97">
      <w:pPr>
        <w:pStyle w:val="a3"/>
        <w:spacing w:line="240" w:lineRule="auto"/>
        <w:jc w:val="center"/>
        <w:rPr>
          <w:rFonts w:ascii="Times New Roman" w:hAnsi="Times New Roman" w:cs="Times New Roman"/>
          <w:b/>
          <w:bCs/>
          <w:sz w:val="28"/>
          <w:szCs w:val="28"/>
        </w:rPr>
      </w:pPr>
      <w:r w:rsidRPr="00DD3877">
        <w:rPr>
          <w:rFonts w:ascii="Times New Roman" w:hAnsi="Times New Roman" w:cs="Times New Roman"/>
          <w:b/>
          <w:bCs/>
          <w:sz w:val="28"/>
          <w:szCs w:val="28"/>
        </w:rPr>
        <w:t>6.</w:t>
      </w:r>
      <w:r w:rsidRPr="00156B95">
        <w:rPr>
          <w:rFonts w:ascii="Times New Roman" w:hAnsi="Times New Roman" w:cs="Times New Roman"/>
          <w:b/>
          <w:bCs/>
          <w:sz w:val="28"/>
          <w:szCs w:val="28"/>
        </w:rPr>
        <w:t xml:space="preserve">Восьмицветовой тест М. </w:t>
      </w:r>
      <w:proofErr w:type="spellStart"/>
      <w:r w:rsidRPr="00156B95">
        <w:rPr>
          <w:rFonts w:ascii="Times New Roman" w:hAnsi="Times New Roman" w:cs="Times New Roman"/>
          <w:b/>
          <w:bCs/>
          <w:sz w:val="28"/>
          <w:szCs w:val="28"/>
        </w:rPr>
        <w:t>Люшера</w:t>
      </w:r>
      <w:proofErr w:type="spellEnd"/>
    </w:p>
    <w:p w14:paraId="6517B269" w14:textId="77777777" w:rsidR="00817E73" w:rsidRPr="00817E73" w:rsidRDefault="003A4046"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b/>
          <w:bCs/>
          <w:sz w:val="24"/>
          <w:szCs w:val="24"/>
        </w:rPr>
        <w:t>Инструкция:</w:t>
      </w:r>
      <w:r w:rsidRPr="00817E73">
        <w:rPr>
          <w:rFonts w:ascii="Times New Roman" w:hAnsi="Times New Roman" w:cs="Times New Roman"/>
          <w:sz w:val="24"/>
          <w:szCs w:val="24"/>
        </w:rPr>
        <w:t xml:space="preserve"> Выберите, цвет, который сейчас наиболее Вам приятен. Просьба к Вам при этом не связывать цвет карточки с цветом Вашей одежды или машины, отвлечься от них. Затем из оставшихся семи цветов выберите наиболее приятный. Повторите процедуру с оставшимися шести цветами, затем пятью и так до конца. Записывайте цвета в том порядке, котором они были выбраны от наиболее приятного до наименее. Через 2-3 мин опять вернитесь к 8 цветовым карточкам и проделайте то же самое. При этом не нужно ориентироваться на порядок раскладки в первом выборе, выбирайте цвета, как будто, а впервые. </w:t>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r>
      <w:r w:rsidRPr="00817E73">
        <w:rPr>
          <w:rFonts w:ascii="Times New Roman" w:hAnsi="Times New Roman" w:cs="Times New Roman"/>
          <w:sz w:val="24"/>
          <w:szCs w:val="24"/>
        </w:rPr>
        <w:tab/>
        <w:t xml:space="preserve">        </w:t>
      </w:r>
      <w:r w:rsidRPr="00001C51">
        <w:rPr>
          <w:rFonts w:ascii="Times New Roman" w:hAnsi="Times New Roman" w:cs="Times New Roman"/>
          <w:b/>
          <w:bCs/>
          <w:sz w:val="24"/>
          <w:szCs w:val="24"/>
        </w:rPr>
        <w:t>Ключ к тесту</w:t>
      </w:r>
      <w:r w:rsidR="00817E73" w:rsidRPr="00001C51">
        <w:rPr>
          <w:rFonts w:ascii="Times New Roman" w:hAnsi="Times New Roman" w:cs="Times New Roman"/>
          <w:b/>
          <w:bCs/>
          <w:sz w:val="24"/>
          <w:szCs w:val="24"/>
        </w:rPr>
        <w:t xml:space="preserve">:                                                                                                                            </w:t>
      </w:r>
    </w:p>
    <w:p w14:paraId="6240EF7B" w14:textId="77777777" w:rsidR="00817E73" w:rsidRPr="00817E73" w:rsidRDefault="003A4046"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Основные цвета: 1) синий — символизирует спокойствие, удовлетворенность; </w:t>
      </w:r>
    </w:p>
    <w:p w14:paraId="017A0B66" w14:textId="77777777" w:rsidR="00817E73" w:rsidRPr="00817E73" w:rsidRDefault="003A4046"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сине-зеленый — чувство уверенности, настойчивость, иногда упрямство; </w:t>
      </w:r>
    </w:p>
    <w:p w14:paraId="120774B5" w14:textId="77777777" w:rsidR="00817E73" w:rsidRPr="00817E73" w:rsidRDefault="003A4046" w:rsidP="00001C51">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оранжево-красный — символизирует силу волевого усилия, агрессивность, наступательные тенденции, возбуждение; </w:t>
      </w:r>
    </w:p>
    <w:p w14:paraId="63F7DE25" w14:textId="77777777" w:rsidR="00817E73" w:rsidRPr="00817E73" w:rsidRDefault="003A4046" w:rsidP="00001C51">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светло-желтый — активность, стремление к общению, экспансивность, веселость. При отсутствии конфликта в оптимальном состоянии основные цвета должны занимать преимущественно первые пять позиций. </w:t>
      </w:r>
    </w:p>
    <w:p w14:paraId="4E246E57" w14:textId="77777777" w:rsidR="00817E73" w:rsidRPr="00817E73" w:rsidRDefault="003A4046" w:rsidP="00001C51">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Дополнительные цвета: 5) фиолетовый; 6) коричневый, 7) черный, 8) серый (0). Символизируют негативные тенденции: тревожность, стресс, переживание страха, огорчения. </w:t>
      </w:r>
    </w:p>
    <w:p w14:paraId="1A8714A4" w14:textId="4CF68FCD" w:rsidR="002305F5" w:rsidRPr="002305F5" w:rsidRDefault="003A4046"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В результате тестирования получаем восемь позиций; первая и вторая — явное предпочтение (обозначаются + + ); третья и четвертая — предпочтение</w:t>
      </w:r>
      <w:r w:rsidR="00817E73" w:rsidRPr="00817E73">
        <w:rPr>
          <w:rFonts w:ascii="Times New Roman" w:hAnsi="Times New Roman" w:cs="Times New Roman"/>
          <w:sz w:val="24"/>
          <w:szCs w:val="24"/>
        </w:rPr>
        <w:t xml:space="preserve"> (обозначаются х </w:t>
      </w:r>
      <w:proofErr w:type="gramStart"/>
      <w:r w:rsidR="00817E73" w:rsidRPr="00817E73">
        <w:rPr>
          <w:rFonts w:ascii="Times New Roman" w:hAnsi="Times New Roman" w:cs="Times New Roman"/>
          <w:sz w:val="24"/>
          <w:szCs w:val="24"/>
        </w:rPr>
        <w:t>х</w:t>
      </w:r>
      <w:proofErr w:type="gramEnd"/>
      <w:r w:rsidR="00817E73" w:rsidRPr="00817E73">
        <w:rPr>
          <w:rFonts w:ascii="Times New Roman" w:hAnsi="Times New Roman" w:cs="Times New Roman"/>
          <w:sz w:val="24"/>
          <w:szCs w:val="24"/>
        </w:rPr>
        <w:t>); пятая и шестая — безразличие к цвету (обозначаются = = ); седьмая и восьмая — антипатия к цвету (обозначаются — —)</w:t>
      </w:r>
    </w:p>
    <w:p w14:paraId="4304849A" w14:textId="1C2D8D01" w:rsidR="00001C51"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b/>
          <w:bCs/>
          <w:sz w:val="24"/>
          <w:szCs w:val="24"/>
        </w:rPr>
        <w:t>Интерпретация результатов тестирования</w:t>
      </w:r>
      <w:r w:rsidR="00001C51">
        <w:rPr>
          <w:rFonts w:ascii="Times New Roman" w:hAnsi="Times New Roman" w:cs="Times New Roman"/>
          <w:sz w:val="24"/>
          <w:szCs w:val="24"/>
        </w:rPr>
        <w:t>:</w:t>
      </w:r>
    </w:p>
    <w:p w14:paraId="556C4B58" w14:textId="77777777" w:rsidR="00001C51" w:rsidRDefault="00817E73" w:rsidP="002305F5">
      <w:pPr>
        <w:spacing w:after="0" w:line="240" w:lineRule="auto"/>
        <w:jc w:val="both"/>
        <w:rPr>
          <w:rFonts w:ascii="Times New Roman" w:hAnsi="Times New Roman" w:cs="Times New Roman"/>
          <w:sz w:val="24"/>
          <w:szCs w:val="24"/>
        </w:rPr>
      </w:pPr>
      <w:r w:rsidRPr="00001C51">
        <w:rPr>
          <w:rFonts w:ascii="Times New Roman" w:hAnsi="Times New Roman" w:cs="Times New Roman"/>
          <w:b/>
          <w:bCs/>
          <w:sz w:val="24"/>
          <w:szCs w:val="24"/>
        </w:rPr>
        <w:t xml:space="preserve"> Первый цвет синий</w:t>
      </w:r>
      <w:r w:rsidRPr="00817E73">
        <w:rPr>
          <w:rFonts w:ascii="Times New Roman" w:hAnsi="Times New Roman" w:cs="Times New Roman"/>
          <w:sz w:val="24"/>
          <w:szCs w:val="24"/>
        </w:rPr>
        <w:t xml:space="preserve"> </w:t>
      </w:r>
    </w:p>
    <w:p w14:paraId="4F4551DD" w14:textId="77777777" w:rsidR="00001C51" w:rsidRDefault="00817E73" w:rsidP="00001C51">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+1+2 (синий и зеленый) — чувство удовлетворенности, спокойствия, стремление к спокойной обстановке, нежелание участвовать в конфликтах, стрессе. </w:t>
      </w:r>
    </w:p>
    <w:p w14:paraId="2A496635" w14:textId="77777777" w:rsidR="00001C51" w:rsidRDefault="00817E73" w:rsidP="00001C51">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+3 (синий и красный) — чувство целостности, активное и не всегда осознанное стремление к тесным отношениям. Потребность во внимании со стороны других. </w:t>
      </w:r>
    </w:p>
    <w:p w14:paraId="03E35416" w14:textId="77777777" w:rsidR="00001C51" w:rsidRDefault="00817E73" w:rsidP="00001C51">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+5 (синий и фиолетовый) — небольшое беспокойство, потребность в тонком окружении, стремление к эстетическому. </w:t>
      </w:r>
    </w:p>
    <w:p w14:paraId="713F299D" w14:textId="77777777" w:rsidR="00001C51"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+6 (синий и коричневый) — чувство беспокойства, страх одиночества, стремление уйти от конфликтов, избежать стресса. </w:t>
      </w:r>
    </w:p>
    <w:p w14:paraId="06D3CB64" w14:textId="77777777" w:rsidR="00001C51"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+7 (синий и черный) — негативное состояние, стремление к покою, отдыху, неудовлетворенность отношением к себе, негативное отношение к ситуации. </w:t>
      </w:r>
    </w:p>
    <w:p w14:paraId="3DA2CEEA" w14:textId="77777777" w:rsidR="00001C51"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+0 (синий и серый) — негативное состояние, потребность освободиться от стресса, стремление к покою, отдыху. </w:t>
      </w:r>
    </w:p>
    <w:p w14:paraId="6522B43B" w14:textId="77777777" w:rsidR="002305F5" w:rsidRDefault="00817E73" w:rsidP="002305F5">
      <w:pPr>
        <w:spacing w:after="0" w:line="240" w:lineRule="auto"/>
        <w:jc w:val="both"/>
        <w:rPr>
          <w:rFonts w:ascii="Times New Roman" w:hAnsi="Times New Roman" w:cs="Times New Roman"/>
          <w:sz w:val="24"/>
          <w:szCs w:val="24"/>
        </w:rPr>
      </w:pPr>
      <w:r w:rsidRPr="002305F5">
        <w:rPr>
          <w:rFonts w:ascii="Times New Roman" w:hAnsi="Times New Roman" w:cs="Times New Roman"/>
          <w:b/>
          <w:bCs/>
          <w:sz w:val="24"/>
          <w:szCs w:val="24"/>
        </w:rPr>
        <w:t>Первый цвет зеленый</w:t>
      </w:r>
      <w:r w:rsidRPr="00817E73">
        <w:rPr>
          <w:rFonts w:ascii="Times New Roman" w:hAnsi="Times New Roman" w:cs="Times New Roman"/>
          <w:sz w:val="24"/>
          <w:szCs w:val="24"/>
        </w:rPr>
        <w:t xml:space="preserve"> </w:t>
      </w:r>
    </w:p>
    <w:p w14:paraId="7DC3ABB3" w14:textId="77777777"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+1 (зеленый и синий) — позитивное состояние, стремление к признанию, к деятельности, обеспечивающей успех. </w:t>
      </w:r>
    </w:p>
    <w:p w14:paraId="2CADFCF0" w14:textId="77777777"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+3 (зеленый и красный) — активное стремление к успеху, к самостоятельным решениям, преодолению преград в деятельности. </w:t>
      </w:r>
    </w:p>
    <w:p w14:paraId="44B35B85" w14:textId="77777777"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+4 (зеленый и желтый) — небольшое беспокойство, стремление к признанию, популярности, желание произвести впечатление. </w:t>
      </w:r>
    </w:p>
    <w:p w14:paraId="12D554E8" w14:textId="23D681BF"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+5 (зеленый и фиолетовый) — небольшое беспокойство, стремление к признанию, популярности, желание </w:t>
      </w:r>
      <w:proofErr w:type="spellStart"/>
      <w:r w:rsidR="002305F5" w:rsidRPr="00817E73">
        <w:rPr>
          <w:rFonts w:ascii="Times New Roman" w:hAnsi="Times New Roman" w:cs="Times New Roman"/>
          <w:sz w:val="24"/>
          <w:szCs w:val="24"/>
        </w:rPr>
        <w:t>супер</w:t>
      </w:r>
      <w:r w:rsidR="002305F5">
        <w:rPr>
          <w:rFonts w:ascii="Times New Roman" w:hAnsi="Times New Roman" w:cs="Times New Roman"/>
          <w:sz w:val="24"/>
          <w:szCs w:val="24"/>
        </w:rPr>
        <w:t>впечатлений</w:t>
      </w:r>
      <w:proofErr w:type="spellEnd"/>
      <w:r w:rsidRPr="00817E73">
        <w:rPr>
          <w:rFonts w:ascii="Times New Roman" w:hAnsi="Times New Roman" w:cs="Times New Roman"/>
          <w:sz w:val="24"/>
          <w:szCs w:val="24"/>
        </w:rPr>
        <w:t xml:space="preserve">, повышенное внимание к реакциям окружающих на свои поступки. </w:t>
      </w:r>
    </w:p>
    <w:p w14:paraId="7BD7302C" w14:textId="77777777"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+6 (зеленый и коричневый) — чувство неудовлетворенности, усталости, переоценка значимости отношения к себе со стороны окружающих. </w:t>
      </w:r>
    </w:p>
    <w:p w14:paraId="5CC56EC8" w14:textId="77777777"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lastRenderedPageBreak/>
        <w:t xml:space="preserve">+2 +7 (зеленый и черный) — чувство обиды, злости, стремление к жесткости, авторитетности в отношениях. </w:t>
      </w:r>
    </w:p>
    <w:p w14:paraId="016C724B" w14:textId="77777777" w:rsidR="002305F5" w:rsidRDefault="00817E73" w:rsidP="002305F5">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+0 (зеленый и серый) — чувство неудовлетворенности, стремление к признанию, желание произвести впечатление. </w:t>
      </w:r>
    </w:p>
    <w:p w14:paraId="3D59F66A" w14:textId="77777777" w:rsidR="002305F5" w:rsidRDefault="00817E73" w:rsidP="00404EFA">
      <w:pPr>
        <w:spacing w:after="0" w:line="240" w:lineRule="auto"/>
        <w:jc w:val="both"/>
        <w:rPr>
          <w:rFonts w:ascii="Times New Roman" w:hAnsi="Times New Roman" w:cs="Times New Roman"/>
          <w:sz w:val="24"/>
          <w:szCs w:val="24"/>
        </w:rPr>
      </w:pPr>
      <w:r w:rsidRPr="002305F5">
        <w:rPr>
          <w:rFonts w:ascii="Times New Roman" w:hAnsi="Times New Roman" w:cs="Times New Roman"/>
          <w:b/>
          <w:bCs/>
          <w:sz w:val="24"/>
          <w:szCs w:val="24"/>
        </w:rPr>
        <w:t>Первый цвет красный</w:t>
      </w:r>
      <w:r w:rsidRPr="00817E73">
        <w:rPr>
          <w:rFonts w:ascii="Times New Roman" w:hAnsi="Times New Roman" w:cs="Times New Roman"/>
          <w:sz w:val="24"/>
          <w:szCs w:val="24"/>
        </w:rPr>
        <w:t xml:space="preserve"> </w:t>
      </w:r>
    </w:p>
    <w:p w14:paraId="5836FF90"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+1 (красный и синий) — деловое возбуждение, активное стремление к деятельности, впечатлениям, удовольствиям. </w:t>
      </w:r>
    </w:p>
    <w:p w14:paraId="34D7CE9F"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+2 (красный и зеленый) — деловое возбуждение, активное стремление к цели, преодолению всех трудностей, стремление к высокой оценке своей деятельности. </w:t>
      </w:r>
    </w:p>
    <w:p w14:paraId="6941786C"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+4 (красный и желтый) — деловое, слегка повышенное возбуждение, увлеченность, оптимизм, стремление контактам, расширение сферы деятельности. </w:t>
      </w:r>
    </w:p>
    <w:p w14:paraId="466CC203"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+5 (красный и фиолетовый) — повышенное возбуждение, не всегда адекватная увлеченность, стремление произвести впечатление. </w:t>
      </w:r>
    </w:p>
    <w:p w14:paraId="3F0AB1B1"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+6 (красный и коричневый) — негативное настроение, огорчение </w:t>
      </w:r>
      <w:proofErr w:type="spellStart"/>
      <w:r w:rsidRPr="00817E73">
        <w:rPr>
          <w:rFonts w:ascii="Times New Roman" w:hAnsi="Times New Roman" w:cs="Times New Roman"/>
          <w:sz w:val="24"/>
          <w:szCs w:val="24"/>
        </w:rPr>
        <w:t>изза</w:t>
      </w:r>
      <w:proofErr w:type="spellEnd"/>
      <w:r w:rsidRPr="00817E73">
        <w:rPr>
          <w:rFonts w:ascii="Times New Roman" w:hAnsi="Times New Roman" w:cs="Times New Roman"/>
          <w:sz w:val="24"/>
          <w:szCs w:val="24"/>
        </w:rPr>
        <w:t xml:space="preserve"> неудачи, нежелание лишиться благ приятной ситуации. </w:t>
      </w:r>
    </w:p>
    <w:p w14:paraId="60AD4CA8"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+7 (красный и черный) — негативное настроение злость, стремление уйти из неблагоприятной ситуации. </w:t>
      </w:r>
    </w:p>
    <w:p w14:paraId="41E34492" w14:textId="46CA79BE"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+0 (красный и серый) — чувство неудовлетворенности, направленность на рискованное действие. </w:t>
      </w:r>
    </w:p>
    <w:p w14:paraId="2C6D9B66" w14:textId="77777777" w:rsidR="002305F5" w:rsidRDefault="00817E73" w:rsidP="00404EFA">
      <w:pPr>
        <w:spacing w:after="0" w:line="240" w:lineRule="auto"/>
        <w:jc w:val="both"/>
        <w:rPr>
          <w:rFonts w:ascii="Times New Roman" w:hAnsi="Times New Roman" w:cs="Times New Roman"/>
          <w:sz w:val="24"/>
          <w:szCs w:val="24"/>
        </w:rPr>
      </w:pPr>
      <w:r w:rsidRPr="002305F5">
        <w:rPr>
          <w:rFonts w:ascii="Times New Roman" w:hAnsi="Times New Roman" w:cs="Times New Roman"/>
          <w:b/>
          <w:bCs/>
          <w:sz w:val="24"/>
          <w:szCs w:val="24"/>
        </w:rPr>
        <w:t>Первый цвет желтый</w:t>
      </w:r>
      <w:r w:rsidRPr="00817E73">
        <w:rPr>
          <w:rFonts w:ascii="Times New Roman" w:hAnsi="Times New Roman" w:cs="Times New Roman"/>
          <w:sz w:val="24"/>
          <w:szCs w:val="24"/>
        </w:rPr>
        <w:t xml:space="preserve"> </w:t>
      </w:r>
    </w:p>
    <w:p w14:paraId="100E9C9D" w14:textId="77777777" w:rsidR="002305F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+1 (желтый и синий) — настроение в общем положительное, стремление к позитивному эмоциональному состоянию, </w:t>
      </w:r>
      <w:proofErr w:type="spellStart"/>
      <w:r w:rsidRPr="00817E73">
        <w:rPr>
          <w:rFonts w:ascii="Times New Roman" w:hAnsi="Times New Roman" w:cs="Times New Roman"/>
          <w:sz w:val="24"/>
          <w:szCs w:val="24"/>
        </w:rPr>
        <w:t>взаимовыдержке</w:t>
      </w:r>
      <w:proofErr w:type="spellEnd"/>
      <w:r w:rsidRPr="00817E73">
        <w:rPr>
          <w:rFonts w:ascii="Times New Roman" w:hAnsi="Times New Roman" w:cs="Times New Roman"/>
          <w:sz w:val="24"/>
          <w:szCs w:val="24"/>
        </w:rPr>
        <w:t xml:space="preserve">. </w:t>
      </w:r>
    </w:p>
    <w:p w14:paraId="109E5264"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+2 (желтый и зеленый) — настроение в общем положительное, желание поиска первых путей решения стоящих задач, стремление к самоутверждению. </w:t>
      </w:r>
    </w:p>
    <w:p w14:paraId="30488043"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+3 (желтый и красный) — несколько повышенное деловое возбуждение, стремление к широкой активное </w:t>
      </w:r>
    </w:p>
    <w:p w14:paraId="47F3C705"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+5 (желтый и фиолетовый) — небольшая эйфория, стремление к ярким событиям, желание произвести впечатление. </w:t>
      </w:r>
    </w:p>
    <w:p w14:paraId="663E45C5"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+6 (желтый и коричневый) — негативное настроение, огорчение и потребность в эмоциональной разрядке и отдыхе. </w:t>
      </w:r>
    </w:p>
    <w:p w14:paraId="7FE006E5"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+7 (желтый и черный) — весьма негативное настроение, стремление уйти от любых проблем, склонность к необходимым, </w:t>
      </w:r>
      <w:proofErr w:type="spellStart"/>
      <w:r w:rsidRPr="00817E73">
        <w:rPr>
          <w:rFonts w:ascii="Times New Roman" w:hAnsi="Times New Roman" w:cs="Times New Roman"/>
          <w:sz w:val="24"/>
          <w:szCs w:val="24"/>
        </w:rPr>
        <w:t>малоадекватным</w:t>
      </w:r>
      <w:proofErr w:type="spellEnd"/>
      <w:r w:rsidRPr="00817E73">
        <w:rPr>
          <w:rFonts w:ascii="Times New Roman" w:hAnsi="Times New Roman" w:cs="Times New Roman"/>
          <w:sz w:val="24"/>
          <w:szCs w:val="24"/>
        </w:rPr>
        <w:t xml:space="preserve"> решениям. </w:t>
      </w:r>
    </w:p>
    <w:p w14:paraId="48098767"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+0 (желтый и серый) — негативное угнетенное стояние, стремление выйти из неприятной ситуации, четкое представление о том, как это сделать. </w:t>
      </w:r>
    </w:p>
    <w:p w14:paraId="777BE39A" w14:textId="77777777" w:rsidR="00156B95" w:rsidRDefault="00817E73" w:rsidP="00404EFA">
      <w:pPr>
        <w:spacing w:after="0" w:line="240" w:lineRule="auto"/>
        <w:jc w:val="both"/>
        <w:rPr>
          <w:rFonts w:ascii="Times New Roman" w:hAnsi="Times New Roman" w:cs="Times New Roman"/>
          <w:sz w:val="24"/>
          <w:szCs w:val="24"/>
        </w:rPr>
      </w:pPr>
      <w:r w:rsidRPr="00156B95">
        <w:rPr>
          <w:rFonts w:ascii="Times New Roman" w:hAnsi="Times New Roman" w:cs="Times New Roman"/>
          <w:b/>
          <w:bCs/>
          <w:sz w:val="24"/>
          <w:szCs w:val="24"/>
        </w:rPr>
        <w:t>Первый цвет фиолетовый</w:t>
      </w:r>
      <w:r w:rsidRPr="00817E73">
        <w:rPr>
          <w:rFonts w:ascii="Times New Roman" w:hAnsi="Times New Roman" w:cs="Times New Roman"/>
          <w:sz w:val="24"/>
          <w:szCs w:val="24"/>
        </w:rPr>
        <w:t xml:space="preserve"> </w:t>
      </w:r>
    </w:p>
    <w:p w14:paraId="77805146"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+1 (фиолетовый и синий) — неопределенное настроение, стремление к согласию и гармонии. </w:t>
      </w:r>
    </w:p>
    <w:p w14:paraId="6C104E75"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+2 (фиолетовый и зеленый) — настороженность, желание произвести впечатление. </w:t>
      </w:r>
    </w:p>
    <w:p w14:paraId="109945AD"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+3 (фиолетовый и красный) — некоторое возбуждение, увлеченность, активное стремление произвести впечатление. </w:t>
      </w:r>
    </w:p>
    <w:p w14:paraId="5F82AAD0"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+5 +4 (фиолетовый и желтый) — возбуждение, фантазирование, стремление к ярким событиям.</w:t>
      </w:r>
    </w:p>
    <w:p w14:paraId="51BA4082"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+5 +6 (фиолетовый и коричневый) — возбуждение, направленность на сильные эмоциональные переживания. </w:t>
      </w:r>
    </w:p>
    <w:p w14:paraId="2DAF2CF2"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+5 +7 (фиолетовый и черный) — негативное состояние.</w:t>
      </w:r>
    </w:p>
    <w:p w14:paraId="4A9A26B3"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+5 +0 (фиолетовый и серый) — напряжение, стремление оградить себя от конфликтов, стресса.</w:t>
      </w:r>
    </w:p>
    <w:p w14:paraId="1A434525"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w:t>
      </w:r>
      <w:r w:rsidRPr="00156B95">
        <w:rPr>
          <w:rFonts w:ascii="Times New Roman" w:hAnsi="Times New Roman" w:cs="Times New Roman"/>
          <w:b/>
          <w:bCs/>
          <w:sz w:val="24"/>
          <w:szCs w:val="24"/>
        </w:rPr>
        <w:t>Первый цвет коричневый</w:t>
      </w:r>
      <w:r w:rsidRPr="00817E73">
        <w:rPr>
          <w:rFonts w:ascii="Times New Roman" w:hAnsi="Times New Roman" w:cs="Times New Roman"/>
          <w:sz w:val="24"/>
          <w:szCs w:val="24"/>
        </w:rPr>
        <w:t xml:space="preserve"> </w:t>
      </w:r>
    </w:p>
    <w:p w14:paraId="6E334916"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+1 (коричневый и синий) — напряжение, страх одиночества, желание уйти из неблагоприятной ситуации. </w:t>
      </w:r>
    </w:p>
    <w:p w14:paraId="3382D328"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+2 (коричневый и зеленый) — чувство беспокойства, стремление к строгому контролю над собой, чтобы избежать ошибки. </w:t>
      </w:r>
    </w:p>
    <w:p w14:paraId="2F79E898"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lastRenderedPageBreak/>
        <w:t xml:space="preserve">+6 +3 (коричневый и красный) — активное стремление к эмоциональной разрядке. </w:t>
      </w:r>
    </w:p>
    <w:p w14:paraId="1CA13BC2"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+4 (коричневый и желтый) — утрата веры в положительные перспективы, вероятность необдуманных решений («мне все равно»). </w:t>
      </w:r>
    </w:p>
    <w:p w14:paraId="363235C2"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+5 (коричневый и фиолетовый) — чувство неудовлетворенности, стремление к комфорту. </w:t>
      </w:r>
    </w:p>
    <w:p w14:paraId="5D4CBE0F"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+7 (коричневый и черный) — негативное состояние, разочарованность, стремление к покою, желание уйти от активности. </w:t>
      </w:r>
    </w:p>
    <w:p w14:paraId="5CA83F53"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+0 (коричневый и серый) — весьма негативное состояние, стремление уйти от сложных проблем, а не бороться с ними. </w:t>
      </w:r>
    </w:p>
    <w:p w14:paraId="2D44CD65" w14:textId="77777777" w:rsidR="00156B95" w:rsidRDefault="00817E73" w:rsidP="00404EFA">
      <w:pPr>
        <w:spacing w:after="0" w:line="240" w:lineRule="auto"/>
        <w:jc w:val="both"/>
        <w:rPr>
          <w:rFonts w:ascii="Times New Roman" w:hAnsi="Times New Roman" w:cs="Times New Roman"/>
          <w:sz w:val="24"/>
          <w:szCs w:val="24"/>
        </w:rPr>
      </w:pPr>
      <w:r w:rsidRPr="00156B95">
        <w:rPr>
          <w:rFonts w:ascii="Times New Roman" w:hAnsi="Times New Roman" w:cs="Times New Roman"/>
          <w:b/>
          <w:bCs/>
          <w:sz w:val="24"/>
          <w:szCs w:val="24"/>
        </w:rPr>
        <w:t>Первый цвет черный</w:t>
      </w:r>
      <w:r w:rsidRPr="00817E73">
        <w:rPr>
          <w:rFonts w:ascii="Times New Roman" w:hAnsi="Times New Roman" w:cs="Times New Roman"/>
          <w:sz w:val="24"/>
          <w:szCs w:val="24"/>
        </w:rPr>
        <w:t xml:space="preserve"> </w:t>
      </w:r>
    </w:p>
    <w:p w14:paraId="60B0A683"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+1 (черный и синий) — весьма негативное состояние, стремление уйти от проблем («оставили бы в покое». </w:t>
      </w:r>
    </w:p>
    <w:p w14:paraId="7C7F982D"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+2 (черный и зеленый) — возбуждение, гневное отношение к окружающим, не всегда адекватное упрямство. </w:t>
      </w:r>
    </w:p>
    <w:p w14:paraId="37AC7637" w14:textId="77777777"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+3 (черный и красный) — сильное возбуждение, возможны аффективные поступки. </w:t>
      </w:r>
    </w:p>
    <w:p w14:paraId="119F5DCB"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+7+4 (черный и желтый) — весьма негативное состояние, отчаяние, суицидные мысли. </w:t>
      </w:r>
    </w:p>
    <w:p w14:paraId="276463DA" w14:textId="29DDEA9F"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+5 (черный и фиолетовый) — напряженность, мечты о гармонии. </w:t>
      </w:r>
    </w:p>
    <w:p w14:paraId="29F0CBF8"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+6 (черный и коричневый) — возбуждение, постановка нереальных задач, стремление уйти от беспокойных мыслей, неблагоприятных ситуаций. </w:t>
      </w:r>
    </w:p>
    <w:p w14:paraId="64FB3AFB"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+0 (черный и серый) — чувство безнадежности, обреченности, стремление сопротивляться всему, неадекватность. </w:t>
      </w:r>
    </w:p>
    <w:p w14:paraId="2C1CA749" w14:textId="03621639" w:rsidR="00156B95" w:rsidRDefault="00817E73" w:rsidP="00404EFA">
      <w:pPr>
        <w:spacing w:after="0" w:line="240" w:lineRule="auto"/>
        <w:jc w:val="both"/>
        <w:rPr>
          <w:rFonts w:ascii="Times New Roman" w:hAnsi="Times New Roman" w:cs="Times New Roman"/>
          <w:sz w:val="24"/>
          <w:szCs w:val="24"/>
        </w:rPr>
      </w:pPr>
      <w:r w:rsidRPr="00404EFA">
        <w:rPr>
          <w:rFonts w:ascii="Times New Roman" w:hAnsi="Times New Roman" w:cs="Times New Roman"/>
          <w:b/>
          <w:bCs/>
          <w:sz w:val="24"/>
          <w:szCs w:val="24"/>
        </w:rPr>
        <w:t>Первый цвет серый</w:t>
      </w:r>
      <w:r w:rsidRPr="00817E73">
        <w:rPr>
          <w:rFonts w:ascii="Times New Roman" w:hAnsi="Times New Roman" w:cs="Times New Roman"/>
          <w:sz w:val="24"/>
          <w:szCs w:val="24"/>
        </w:rPr>
        <w:t xml:space="preserve"> </w:t>
      </w:r>
    </w:p>
    <w:p w14:paraId="7752F81B"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+1 (серый и синий) — негативное состояние, желание спокойной ситуации. </w:t>
      </w:r>
    </w:p>
    <w:p w14:paraId="6F0A3271"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+2 (серый и зеленый) — негативное состояние, ощущение враждебности окружающих и желание оградиться от среды. </w:t>
      </w:r>
    </w:p>
    <w:p w14:paraId="6722A966"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+3 (серый и красный) — негативное состояние, возвышенные требования к окружающим, не всегда адекватная активность. </w:t>
      </w:r>
    </w:p>
    <w:p w14:paraId="4E26778C"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+4 (серый и желтый) — негативное состояние, стремление уйти от проблем, а не решать их. +0 +5 (серый и фиолетовый) — чувство беспокойства и настороженности, стремление скрыть это чувство. </w:t>
      </w:r>
    </w:p>
    <w:p w14:paraId="28681F2B"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+6 (серый и коричневый) — весьма негативное стояние, стремление уйти от всего сложного, трудного, от волнения. </w:t>
      </w:r>
    </w:p>
    <w:p w14:paraId="02EF9B35"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+7 (серый и черный) — весьма негативное состояние, обида, чувство угнетенности, вероятность неадекватных решений. </w:t>
      </w:r>
    </w:p>
    <w:p w14:paraId="675B19F1" w14:textId="77777777" w:rsidR="00404EFA" w:rsidRDefault="00404EFA" w:rsidP="00404EFA">
      <w:pPr>
        <w:spacing w:after="0" w:line="240" w:lineRule="auto"/>
        <w:jc w:val="both"/>
        <w:rPr>
          <w:rFonts w:ascii="Times New Roman" w:hAnsi="Times New Roman" w:cs="Times New Roman"/>
          <w:sz w:val="24"/>
          <w:szCs w:val="24"/>
        </w:rPr>
      </w:pPr>
      <w:r w:rsidRPr="00404EFA">
        <w:rPr>
          <w:rFonts w:ascii="Times New Roman" w:hAnsi="Times New Roman" w:cs="Times New Roman"/>
          <w:b/>
          <w:bCs/>
          <w:sz w:val="24"/>
          <w:szCs w:val="24"/>
        </w:rPr>
        <w:t xml:space="preserve">Позиции «— —». </w:t>
      </w:r>
      <w:r w:rsidR="00817E73" w:rsidRPr="00156B95">
        <w:rPr>
          <w:rFonts w:ascii="Times New Roman" w:hAnsi="Times New Roman" w:cs="Times New Roman"/>
          <w:b/>
          <w:bCs/>
          <w:sz w:val="24"/>
          <w:szCs w:val="24"/>
        </w:rPr>
        <w:t>Первый цвет серый</w:t>
      </w:r>
      <w:r w:rsidR="00817E73" w:rsidRPr="00817E73">
        <w:rPr>
          <w:rFonts w:ascii="Times New Roman" w:hAnsi="Times New Roman" w:cs="Times New Roman"/>
          <w:sz w:val="24"/>
          <w:szCs w:val="24"/>
        </w:rPr>
        <w:t xml:space="preserve"> </w:t>
      </w:r>
    </w:p>
    <w:p w14:paraId="53623DC5"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—О —1 (серый и синий) — чувство неудовлетворенности, эмоциональной напряженности. —О —2 (серый и зеленый) — эмоциональная напряженность, желание выйти из неблагоприятной ситуации. </w:t>
      </w:r>
    </w:p>
    <w:p w14:paraId="4735BEE6"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—О —3 (серый и красный) — раздраженность, чувство беспомощности. </w:t>
      </w:r>
    </w:p>
    <w:p w14:paraId="5B2EFF53"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—О —4 (серый и желтый) — тревожность, неуверенность в своих силах.</w:t>
      </w:r>
    </w:p>
    <w:p w14:paraId="433E7175"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—О —5 (серый и фиолетовый) — небольшое контролируемое возбуждение. </w:t>
      </w:r>
    </w:p>
    <w:p w14:paraId="2C571250"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—О —6 (серый и коричневый) — тревожность, неуверенность в своих силах, но при этом завышенная требовательность, желание достичь признания своей личности. </w:t>
      </w:r>
    </w:p>
    <w:p w14:paraId="5F197079" w14:textId="4D9370B1"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—7 (серый и черный) — отрицание каких-либо ограничений своей личности, активное стремление к деятельности. </w:t>
      </w:r>
    </w:p>
    <w:p w14:paraId="3061165E" w14:textId="77777777" w:rsidR="00404EFA" w:rsidRDefault="00817E73" w:rsidP="00404EFA">
      <w:pPr>
        <w:spacing w:after="0" w:line="240" w:lineRule="auto"/>
        <w:jc w:val="both"/>
        <w:rPr>
          <w:rFonts w:ascii="Times New Roman" w:hAnsi="Times New Roman" w:cs="Times New Roman"/>
          <w:sz w:val="24"/>
          <w:szCs w:val="24"/>
        </w:rPr>
      </w:pPr>
      <w:r w:rsidRPr="00156B95">
        <w:rPr>
          <w:rFonts w:ascii="Times New Roman" w:hAnsi="Times New Roman" w:cs="Times New Roman"/>
          <w:b/>
          <w:bCs/>
          <w:sz w:val="24"/>
          <w:szCs w:val="24"/>
        </w:rPr>
        <w:t>Первый цвет синий</w:t>
      </w:r>
      <w:r w:rsidRPr="00817E73">
        <w:rPr>
          <w:rFonts w:ascii="Times New Roman" w:hAnsi="Times New Roman" w:cs="Times New Roman"/>
          <w:sz w:val="24"/>
          <w:szCs w:val="24"/>
        </w:rPr>
        <w:t xml:space="preserve"> </w:t>
      </w:r>
    </w:p>
    <w:p w14:paraId="025BE939"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—2 (синий и зеленый) — сильное напряжение, стремление избавиться от негативного стрессового состояния. </w:t>
      </w:r>
    </w:p>
    <w:p w14:paraId="23820705"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—3(синий и красный) — сильное напряжение, чувство беспомощности, желание выйти из эмоциональной ситуации. </w:t>
      </w:r>
    </w:p>
    <w:p w14:paraId="0AB92D9B"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—4 (синий и желтый) — состояние, близкое к стрессу, эмоциональные негативные переживания, чувство беспомощности. </w:t>
      </w:r>
    </w:p>
    <w:p w14:paraId="02EC08B6"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lastRenderedPageBreak/>
        <w:t xml:space="preserve">—1 —5 (синий и фиолетовый) — состояние, близкое к стрессу, сложность взаимоотношений, чувство ограниченности в возможностях, нетерпеливость. </w:t>
      </w:r>
    </w:p>
    <w:p w14:paraId="6B46E7FF"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—1 —6 (синий и коричневый) — эмоциональная неудовлетворенность, самоограничение, поиск поддержки. </w:t>
      </w:r>
    </w:p>
    <w:p w14:paraId="00DCFF7C"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—1 —7 (синий и черный) — состояние, близкое к стрессу, эмоциональная неудовлетворенность, стремление уйти из психогенной ситуации.</w:t>
      </w:r>
    </w:p>
    <w:p w14:paraId="15CF8F50" w14:textId="1A3F1388" w:rsidR="00156B95"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—1 —О (синий и серый) — несколько угнетенное состояние, тревожность, ощущение бесперспективности. </w:t>
      </w:r>
    </w:p>
    <w:p w14:paraId="2E1E0613" w14:textId="77777777" w:rsidR="00404EFA" w:rsidRDefault="00817E73" w:rsidP="00404EFA">
      <w:pPr>
        <w:spacing w:after="0" w:line="240" w:lineRule="auto"/>
        <w:jc w:val="both"/>
        <w:rPr>
          <w:rFonts w:ascii="Times New Roman" w:hAnsi="Times New Roman" w:cs="Times New Roman"/>
          <w:sz w:val="24"/>
          <w:szCs w:val="24"/>
        </w:rPr>
      </w:pPr>
      <w:r w:rsidRPr="00404EFA">
        <w:rPr>
          <w:rFonts w:ascii="Times New Roman" w:hAnsi="Times New Roman" w:cs="Times New Roman"/>
          <w:b/>
          <w:bCs/>
          <w:sz w:val="24"/>
          <w:szCs w:val="24"/>
        </w:rPr>
        <w:t>Первый цвет зеленый</w:t>
      </w:r>
    </w:p>
    <w:p w14:paraId="33A6F08A"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—2 —1 (зеленый и синий) — угнетенное состояние неверие в свои силы, стремление уйти из неприятной ситуации. </w:t>
      </w:r>
    </w:p>
    <w:p w14:paraId="4C8D2A10"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—2 —3 (зеленый и красный) — сильное возбуждение, тягостные переживания, отношения со средой считает для себя враждебными, возможны аффективные поступки. </w:t>
      </w:r>
    </w:p>
    <w:p w14:paraId="5A55072F"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—2 —4 (зеленый и красный) — состояние, близкое к фрустрации, чувство разочарования, нерешительность.</w:t>
      </w:r>
    </w:p>
    <w:p w14:paraId="55DAFFE1"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—2 —5 (зеленый и фиолетовый) — состояние, близкое к стрессовому, чувство оскорбленного достоинства, неверие в свои силы.</w:t>
      </w:r>
    </w:p>
    <w:p w14:paraId="3E838F86"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—2 —6 (зеленый и коричневый) — состояние, близкое к стрессовому, неадекватно повышенный самоконтроль необоснованное стремление к признанию. </w:t>
      </w:r>
    </w:p>
    <w:p w14:paraId="3D1921B8"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—2 —7 (зеленый и черный) — состояние фрустрации за ограничения амбициозных требований, недостаточная целеустремленность.</w:t>
      </w:r>
    </w:p>
    <w:p w14:paraId="1B10919D" w14:textId="77777777" w:rsidR="00404EFA" w:rsidRDefault="00817E73" w:rsidP="00404EFA">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—2 —0 (зеленый и серый) — состояние фрустрации, раздраженность </w:t>
      </w:r>
      <w:proofErr w:type="spellStart"/>
      <w:r w:rsidRPr="00817E73">
        <w:rPr>
          <w:rFonts w:ascii="Times New Roman" w:hAnsi="Times New Roman" w:cs="Times New Roman"/>
          <w:sz w:val="24"/>
          <w:szCs w:val="24"/>
        </w:rPr>
        <w:t>изза</w:t>
      </w:r>
      <w:proofErr w:type="spellEnd"/>
      <w:r w:rsidRPr="00817E73">
        <w:rPr>
          <w:rFonts w:ascii="Times New Roman" w:hAnsi="Times New Roman" w:cs="Times New Roman"/>
          <w:sz w:val="24"/>
          <w:szCs w:val="24"/>
        </w:rPr>
        <w:t xml:space="preserve"> ряда неудач, снижение волевых качеств. </w:t>
      </w:r>
    </w:p>
    <w:p w14:paraId="05FF2FB5" w14:textId="77777777" w:rsidR="00404EFA" w:rsidRDefault="00817E73" w:rsidP="00BA6EF3">
      <w:pPr>
        <w:spacing w:after="0" w:line="240" w:lineRule="auto"/>
        <w:jc w:val="both"/>
        <w:rPr>
          <w:rFonts w:ascii="Times New Roman" w:hAnsi="Times New Roman" w:cs="Times New Roman"/>
          <w:sz w:val="24"/>
          <w:szCs w:val="24"/>
        </w:rPr>
      </w:pPr>
      <w:r w:rsidRPr="00404EFA">
        <w:rPr>
          <w:rFonts w:ascii="Times New Roman" w:hAnsi="Times New Roman" w:cs="Times New Roman"/>
          <w:b/>
          <w:bCs/>
          <w:sz w:val="24"/>
          <w:szCs w:val="24"/>
        </w:rPr>
        <w:t>Первый цвет красный</w:t>
      </w:r>
      <w:r w:rsidRPr="00817E73">
        <w:rPr>
          <w:rFonts w:ascii="Times New Roman" w:hAnsi="Times New Roman" w:cs="Times New Roman"/>
          <w:sz w:val="24"/>
          <w:szCs w:val="24"/>
        </w:rPr>
        <w:t xml:space="preserve"> </w:t>
      </w:r>
    </w:p>
    <w:p w14:paraId="0FBFE228" w14:textId="77777777" w:rsidR="00404EFA"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—1 (красный и синий) — подавляемое возбуждение, раздражительность, нетерпеливость, поиск выхода из негативных отношений, сложившихся с близкими людьми —3 —2 (красный и зеленый) — состояние стресса из-за неадекватной самооценки. </w:t>
      </w:r>
    </w:p>
    <w:p w14:paraId="661A611F"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—3 —4 (красный и желтый) — мнительность, тревожность, неадекватная оценка среды, стремление к самооправданию.</w:t>
      </w:r>
    </w:p>
    <w:p w14:paraId="11B4E847"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—3 —5 (красный и фиолетовый) — состояние стресса </w:t>
      </w:r>
      <w:proofErr w:type="gramStart"/>
      <w:r w:rsidRPr="00817E73">
        <w:rPr>
          <w:rFonts w:ascii="Times New Roman" w:hAnsi="Times New Roman" w:cs="Times New Roman"/>
          <w:sz w:val="24"/>
          <w:szCs w:val="24"/>
        </w:rPr>
        <w:t>из-за</w:t>
      </w:r>
      <w:proofErr w:type="gramEnd"/>
      <w:r w:rsidRPr="00817E73">
        <w:rPr>
          <w:rFonts w:ascii="Times New Roman" w:hAnsi="Times New Roman" w:cs="Times New Roman"/>
          <w:sz w:val="24"/>
          <w:szCs w:val="24"/>
        </w:rPr>
        <w:t xml:space="preserve"> </w:t>
      </w:r>
      <w:proofErr w:type="gramStart"/>
      <w:r w:rsidRPr="00817E73">
        <w:rPr>
          <w:rFonts w:ascii="Times New Roman" w:hAnsi="Times New Roman" w:cs="Times New Roman"/>
          <w:sz w:val="24"/>
          <w:szCs w:val="24"/>
        </w:rPr>
        <w:t>за</w:t>
      </w:r>
      <w:proofErr w:type="gramEnd"/>
      <w:r w:rsidRPr="00817E73">
        <w:rPr>
          <w:rFonts w:ascii="Times New Roman" w:hAnsi="Times New Roman" w:cs="Times New Roman"/>
          <w:sz w:val="24"/>
          <w:szCs w:val="24"/>
        </w:rPr>
        <w:t xml:space="preserve"> неудачных попыток достичь взаимопонимания, чувство неуверенности, беспомощности, желание сочувствия. </w:t>
      </w:r>
    </w:p>
    <w:p w14:paraId="7871C45D"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—6 (красный и коричневый) — сильное напряжение, вызванное иногда самоограничением либидо, отсутствие дружеских контактов, неуверенность в своих силах. —3 —7 (красный и черный) — состояние стресса из-за глубокого разочарования, фрустрация, чувство тревожности, бессилия решить конфликтную проблему, желание выйти из фрустрирующей ситуации любым путем, сомнение в том, что это удастся. </w:t>
      </w:r>
    </w:p>
    <w:p w14:paraId="3DB61BA8"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—3 —0 (красный и серый) — сдерживаемое возбуждение, чувство утрачиваемой перспективы, вероятность нервного истощения. </w:t>
      </w:r>
    </w:p>
    <w:p w14:paraId="2670CD55" w14:textId="77777777" w:rsidR="00BA6EF3" w:rsidRDefault="00817E73" w:rsidP="00BA6EF3">
      <w:pPr>
        <w:spacing w:after="0" w:line="240" w:lineRule="auto"/>
        <w:jc w:val="both"/>
        <w:rPr>
          <w:rFonts w:ascii="Times New Roman" w:hAnsi="Times New Roman" w:cs="Times New Roman"/>
          <w:sz w:val="24"/>
          <w:szCs w:val="24"/>
        </w:rPr>
      </w:pPr>
      <w:r w:rsidRPr="00BA6EF3">
        <w:rPr>
          <w:rFonts w:ascii="Times New Roman" w:hAnsi="Times New Roman" w:cs="Times New Roman"/>
          <w:b/>
          <w:bCs/>
          <w:sz w:val="24"/>
          <w:szCs w:val="24"/>
        </w:rPr>
        <w:t>Первый цвет желтый</w:t>
      </w:r>
      <w:r w:rsidRPr="00817E73">
        <w:rPr>
          <w:rFonts w:ascii="Times New Roman" w:hAnsi="Times New Roman" w:cs="Times New Roman"/>
          <w:sz w:val="24"/>
          <w:szCs w:val="24"/>
        </w:rPr>
        <w:t xml:space="preserve"> </w:t>
      </w:r>
    </w:p>
    <w:p w14:paraId="288DB86C"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—1 (желтый и синий) — чувство разочарования, состояние, близкое к стрессу, стремление подавить негативные эмоции. </w:t>
      </w:r>
    </w:p>
    <w:p w14:paraId="029118C7"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—2 (желтый и зеленый) — состояние нерешительности, тревожности, разочарования. —4 —3 (желтый и красный) — состояние стресса, сопровождаемое возбуждением, сомнения в успехе, претензии, не подкрепляемые реальными возможностями, самооправдание. </w:t>
      </w:r>
    </w:p>
    <w:p w14:paraId="5593CE01"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—4 —5 (желтый и фиолетовый) — эмоциональное разочарование и чувство беспокойства, тревоги, разочарования. </w:t>
      </w:r>
    </w:p>
    <w:p w14:paraId="6179FD55"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—4 —7 (желтый и черный) — напряженность, чувство неуверенности, настороженности, стремление избежать контроля извне.</w:t>
      </w:r>
    </w:p>
    <w:p w14:paraId="1F5ED871"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—4 —0 (желтый и серый) — напряженность, чувство боязни потерять что-то важное, упустить возможности, напряженное ожидание. </w:t>
      </w:r>
    </w:p>
    <w:p w14:paraId="2EF98401" w14:textId="77777777" w:rsidR="00BA6EF3" w:rsidRDefault="00817E73" w:rsidP="00BA6EF3">
      <w:pPr>
        <w:spacing w:after="0" w:line="240" w:lineRule="auto"/>
        <w:jc w:val="both"/>
        <w:rPr>
          <w:rFonts w:ascii="Times New Roman" w:hAnsi="Times New Roman" w:cs="Times New Roman"/>
          <w:sz w:val="24"/>
          <w:szCs w:val="24"/>
        </w:rPr>
      </w:pPr>
      <w:r w:rsidRPr="00BA6EF3">
        <w:rPr>
          <w:rFonts w:ascii="Times New Roman" w:hAnsi="Times New Roman" w:cs="Times New Roman"/>
          <w:b/>
          <w:bCs/>
          <w:sz w:val="24"/>
          <w:szCs w:val="24"/>
        </w:rPr>
        <w:lastRenderedPageBreak/>
        <w:t>Первый цвет фиолетовый</w:t>
      </w:r>
      <w:r w:rsidRPr="00817E73">
        <w:rPr>
          <w:rFonts w:ascii="Times New Roman" w:hAnsi="Times New Roman" w:cs="Times New Roman"/>
          <w:sz w:val="24"/>
          <w:szCs w:val="24"/>
        </w:rPr>
        <w:t xml:space="preserve"> </w:t>
      </w:r>
    </w:p>
    <w:p w14:paraId="6CAC744A"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—1 (фиолетовый и синий) — чувство неудовлетворенности, стимулирующее к активности, стремление к сотрудничеству. </w:t>
      </w:r>
    </w:p>
    <w:p w14:paraId="37064F96"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—2 (фиолетовый и зеленый) — стрессовые состояния из-за неосуществившегося самоутверждения. </w:t>
      </w:r>
    </w:p>
    <w:p w14:paraId="7FFF1875"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—3 (фиолетовый и красный) — стрессовое состоя из-за неудач в активных, иногда необдуманных действ! </w:t>
      </w:r>
    </w:p>
    <w:p w14:paraId="377FE7F3"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—4 (фиолетовый и желтый) — настороженность, подозрительность, разочарование, замкнутость. </w:t>
      </w:r>
    </w:p>
    <w:p w14:paraId="25AA67B6"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—5 —6 (фиолетовый и коричневый) — стресс, вызванный нарушением желательных взаимоотношений, повышенная взыскательность к другим.</w:t>
      </w:r>
    </w:p>
    <w:p w14:paraId="6562AF67"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—5 —7 (фиолетовый и черный) — напряжение из-за ограничения в самостоятельных решениях, стремление к взаимопониманию, откровенному выражению мыслей. </w:t>
      </w:r>
    </w:p>
    <w:p w14:paraId="2DF00101"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—5 —0 (фиолетовый и серый) — проявление нетерпения, но в то же время стремление к самоконтролю, вызывает некоторое эмоциональное возбуждение. </w:t>
      </w:r>
    </w:p>
    <w:p w14:paraId="5AD3A9E7" w14:textId="77777777" w:rsidR="00BA6EF3" w:rsidRDefault="00817E73" w:rsidP="00BA6EF3">
      <w:pPr>
        <w:spacing w:after="0" w:line="240" w:lineRule="auto"/>
        <w:jc w:val="both"/>
        <w:rPr>
          <w:rFonts w:ascii="Times New Roman" w:hAnsi="Times New Roman" w:cs="Times New Roman"/>
          <w:sz w:val="24"/>
          <w:szCs w:val="24"/>
        </w:rPr>
      </w:pPr>
      <w:r w:rsidRPr="00BA6EF3">
        <w:rPr>
          <w:rFonts w:ascii="Times New Roman" w:hAnsi="Times New Roman" w:cs="Times New Roman"/>
          <w:b/>
          <w:bCs/>
          <w:sz w:val="24"/>
          <w:szCs w:val="24"/>
        </w:rPr>
        <w:t>Первый цвет коричневый</w:t>
      </w:r>
      <w:r w:rsidRPr="00817E73">
        <w:rPr>
          <w:rFonts w:ascii="Times New Roman" w:hAnsi="Times New Roman" w:cs="Times New Roman"/>
          <w:sz w:val="24"/>
          <w:szCs w:val="24"/>
        </w:rPr>
        <w:t xml:space="preserve"> </w:t>
      </w:r>
    </w:p>
    <w:p w14:paraId="33098483"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—1 (коричневый и синий) — негативное состояние, чувство неудовлетворенности из-за недостаточного признания заслуг (реальных и предполагаемых), стремление к самоограничению и самоконтролю. </w:t>
      </w:r>
    </w:p>
    <w:p w14:paraId="59304DA3"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—2 (коричневый и зеленый) — негативное состояние из-за чрезмерного самоконтроля, упрямое желание выделиться, сомнения в том, что это удастся. </w:t>
      </w:r>
    </w:p>
    <w:p w14:paraId="250B5230"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—3 (коричневый и красный) — стрессовое состояние из-за подавленности эротических и других биологических потребностей, стремление к сотрудничеству для выхода из стресса. —6 —4 (коричневый и желтый) — напряженность стремления скрыть тревогу под маской уверенности и беспечности. </w:t>
      </w:r>
    </w:p>
    <w:p w14:paraId="0801F267"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—6 —5 (коричневый и фиолетовый) — негативное состояние из-за неудовлетворенного стремления к </w:t>
      </w:r>
      <w:proofErr w:type="spellStart"/>
      <w:r w:rsidRPr="00817E73">
        <w:rPr>
          <w:rFonts w:ascii="Times New Roman" w:hAnsi="Times New Roman" w:cs="Times New Roman"/>
          <w:sz w:val="24"/>
          <w:szCs w:val="24"/>
        </w:rPr>
        <w:t>чувствственной</w:t>
      </w:r>
      <w:proofErr w:type="spellEnd"/>
      <w:r w:rsidRPr="00817E73">
        <w:rPr>
          <w:rFonts w:ascii="Times New Roman" w:hAnsi="Times New Roman" w:cs="Times New Roman"/>
          <w:sz w:val="24"/>
          <w:szCs w:val="24"/>
        </w:rPr>
        <w:t xml:space="preserve"> гармонии. </w:t>
      </w:r>
    </w:p>
    <w:p w14:paraId="69BE3230"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—6 —7 (коричневый и черный) — стремление уйти из подчинения, негативное отношение к различным запретам.</w:t>
      </w:r>
    </w:p>
    <w:p w14:paraId="2CE717F2"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—6 —0 (коричневый и серый) — стрессовое состояние из-за подавления биологических, потребностей либидо. </w:t>
      </w:r>
    </w:p>
    <w:p w14:paraId="4AA4ADD7" w14:textId="77777777" w:rsidR="00BA6EF3" w:rsidRDefault="00817E73" w:rsidP="00BA6EF3">
      <w:pPr>
        <w:spacing w:after="0" w:line="240" w:lineRule="auto"/>
        <w:jc w:val="both"/>
        <w:rPr>
          <w:rFonts w:ascii="Times New Roman" w:hAnsi="Times New Roman" w:cs="Times New Roman"/>
          <w:sz w:val="24"/>
          <w:szCs w:val="24"/>
        </w:rPr>
      </w:pPr>
      <w:r w:rsidRPr="00BA6EF3">
        <w:rPr>
          <w:rFonts w:ascii="Times New Roman" w:hAnsi="Times New Roman" w:cs="Times New Roman"/>
          <w:b/>
          <w:bCs/>
          <w:sz w:val="24"/>
          <w:szCs w:val="24"/>
        </w:rPr>
        <w:t>Первый цвет черный</w:t>
      </w:r>
      <w:r w:rsidRPr="00817E73">
        <w:rPr>
          <w:rFonts w:ascii="Times New Roman" w:hAnsi="Times New Roman" w:cs="Times New Roman"/>
          <w:sz w:val="24"/>
          <w:szCs w:val="24"/>
        </w:rPr>
        <w:t xml:space="preserve"> </w:t>
      </w:r>
    </w:p>
    <w:p w14:paraId="6CED19A7"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—1 (черный и синий) — состояние беспокойства в связи со скрываемым желанием получить помощь, поддержку. </w:t>
      </w:r>
    </w:p>
    <w:p w14:paraId="53D0DF28"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—2 (черный и зеленый) — состояние, близкое к фрустрации из-за ограничения свободы желаемых действий, стремление избавиться от помех. </w:t>
      </w:r>
    </w:p>
    <w:p w14:paraId="23466A6F"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—7—3 (черный и красный) — стрессовое состояние, вызванное разочарованием в ожидаемой ситуации, эмоциональное возбуждение. </w:t>
      </w:r>
    </w:p>
    <w:p w14:paraId="165B29DC"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—7 —4 (черный и желтый) — стрессовое состояние из-за боязни дальнейших неудач, отказ от разумных компромиссов.</w:t>
      </w:r>
    </w:p>
    <w:p w14:paraId="35C7B564"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 —7 —5 (черный и фиолетовый) — поиски идеализированной ситуации. </w:t>
      </w:r>
    </w:p>
    <w:p w14:paraId="47266F0C"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—6 (черный и коричневый) — стрессовое состояние из-за неприятных ограничений, запретов, стремление сопротивляться ограничениям, уйти от заурядности. </w:t>
      </w:r>
    </w:p>
    <w:p w14:paraId="2CF6AB00"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—7 —0 (черный и серый) — стремление уйти из неблагоприятной ситуации. </w:t>
      </w:r>
    </w:p>
    <w:p w14:paraId="519AF416" w14:textId="77777777" w:rsidR="00BA6EF3" w:rsidRDefault="00817E73" w:rsidP="00BA6EF3">
      <w:pPr>
        <w:spacing w:after="0" w:line="240" w:lineRule="auto"/>
        <w:jc w:val="both"/>
        <w:rPr>
          <w:rFonts w:ascii="Times New Roman" w:hAnsi="Times New Roman" w:cs="Times New Roman"/>
          <w:sz w:val="24"/>
          <w:szCs w:val="24"/>
        </w:rPr>
      </w:pPr>
      <w:r w:rsidRPr="00BA6EF3">
        <w:rPr>
          <w:rFonts w:ascii="Times New Roman" w:hAnsi="Times New Roman" w:cs="Times New Roman"/>
          <w:b/>
          <w:bCs/>
          <w:sz w:val="24"/>
          <w:szCs w:val="24"/>
        </w:rPr>
        <w:t>Первый цвет серый</w:t>
      </w:r>
      <w:r w:rsidRPr="00817E73">
        <w:rPr>
          <w:rFonts w:ascii="Times New Roman" w:hAnsi="Times New Roman" w:cs="Times New Roman"/>
          <w:sz w:val="24"/>
          <w:szCs w:val="24"/>
        </w:rPr>
        <w:t xml:space="preserve"> </w:t>
      </w:r>
    </w:p>
    <w:p w14:paraId="590B30EC"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—1 (серый и синий) — некоторое напряжение, стремление противостоять негативным чувствам. </w:t>
      </w:r>
    </w:p>
    <w:p w14:paraId="22008D72"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—2 (серый и зеленый) — негативное состояние в связи с перенапряжением, переутомлением. </w:t>
      </w:r>
    </w:p>
    <w:p w14:paraId="2F4F2CF5"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—3 (серый и красный) — подавляемое беспокойство, возможность аффективных действий, раздражительность. </w:t>
      </w:r>
    </w:p>
    <w:p w14:paraId="41B8C8B9"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—4 (серый и желтый) — чувства тревожности, неуверенности. </w:t>
      </w:r>
    </w:p>
    <w:p w14:paraId="3ACB7F02"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lastRenderedPageBreak/>
        <w:t xml:space="preserve">—0 —5 (серый и фиолетовый) — напряжение в связи с подавлением чувственных переживаний. </w:t>
      </w:r>
    </w:p>
    <w:p w14:paraId="09A136A7" w14:textId="77777777" w:rsidR="00BA6EF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 xml:space="preserve">—0 —6 (серый и коричневый) — стремление выйти из неблагоприятной ситуации, несколько завышенная самооценка. </w:t>
      </w:r>
    </w:p>
    <w:p w14:paraId="122067B7" w14:textId="2BD4467F" w:rsidR="00F12F32" w:rsidRPr="00817E73" w:rsidRDefault="00817E73" w:rsidP="00BA6EF3">
      <w:pPr>
        <w:spacing w:after="0" w:line="240" w:lineRule="auto"/>
        <w:jc w:val="both"/>
        <w:rPr>
          <w:rFonts w:ascii="Times New Roman" w:hAnsi="Times New Roman" w:cs="Times New Roman"/>
          <w:sz w:val="24"/>
          <w:szCs w:val="24"/>
        </w:rPr>
      </w:pPr>
      <w:r w:rsidRPr="00817E73">
        <w:rPr>
          <w:rFonts w:ascii="Times New Roman" w:hAnsi="Times New Roman" w:cs="Times New Roman"/>
          <w:sz w:val="24"/>
          <w:szCs w:val="24"/>
        </w:rPr>
        <w:t>—0—7 (серый и черный) — стремление выйти из неблагоприятной ситуации, надежда на хорошие перспективы в будущем.</w:t>
      </w:r>
    </w:p>
    <w:p w14:paraId="6E77E907" w14:textId="77777777" w:rsidR="00F12F32" w:rsidRPr="00A70FF5" w:rsidRDefault="00F12F32" w:rsidP="00A70FF5">
      <w:pPr>
        <w:spacing w:line="240" w:lineRule="auto"/>
        <w:jc w:val="both"/>
        <w:rPr>
          <w:rFonts w:ascii="Times New Roman" w:hAnsi="Times New Roman" w:cs="Times New Roman"/>
          <w:sz w:val="24"/>
          <w:szCs w:val="24"/>
        </w:rPr>
      </w:pPr>
    </w:p>
    <w:p w14:paraId="6D3496C2" w14:textId="2430EDB8" w:rsidR="0025091B" w:rsidRPr="00A70FF5" w:rsidRDefault="00E83DDC" w:rsidP="005B4D97">
      <w:pPr>
        <w:spacing w:line="240" w:lineRule="auto"/>
        <w:jc w:val="center"/>
        <w:rPr>
          <w:rFonts w:ascii="Times New Roman" w:hAnsi="Times New Roman" w:cs="Times New Roman"/>
          <w:b/>
          <w:bCs/>
          <w:sz w:val="24"/>
          <w:szCs w:val="24"/>
        </w:rPr>
      </w:pPr>
      <w:r w:rsidRPr="00A70FF5">
        <w:rPr>
          <w:rFonts w:ascii="Times New Roman" w:hAnsi="Times New Roman" w:cs="Times New Roman"/>
          <w:b/>
          <w:bCs/>
          <w:sz w:val="24"/>
          <w:szCs w:val="24"/>
        </w:rPr>
        <w:t>Подростковый возраст</w:t>
      </w:r>
    </w:p>
    <w:p w14:paraId="0CA8A612" w14:textId="160F0FD3" w:rsidR="00E83DDC" w:rsidRPr="003A4046" w:rsidRDefault="00E83DDC" w:rsidP="003F5ED2">
      <w:pPr>
        <w:pStyle w:val="a3"/>
        <w:keepNext/>
        <w:keepLines/>
        <w:widowControl w:val="0"/>
        <w:numPr>
          <w:ilvl w:val="0"/>
          <w:numId w:val="10"/>
        </w:numPr>
        <w:spacing w:after="280" w:line="240" w:lineRule="auto"/>
        <w:jc w:val="center"/>
        <w:outlineLvl w:val="0"/>
        <w:rPr>
          <w:rFonts w:ascii="Times New Roman" w:eastAsia="Arial" w:hAnsi="Times New Roman" w:cs="Times New Roman"/>
          <w:b/>
          <w:bCs/>
          <w:color w:val="000000" w:themeColor="text1"/>
          <w:sz w:val="24"/>
          <w:szCs w:val="24"/>
          <w:lang w:eastAsia="ru-RU" w:bidi="ru-RU"/>
        </w:rPr>
      </w:pPr>
      <w:bookmarkStart w:id="6" w:name="bookmark0"/>
      <w:bookmarkStart w:id="7" w:name="bookmark1"/>
      <w:bookmarkStart w:id="8" w:name="bookmark2"/>
      <w:r w:rsidRPr="003A4046">
        <w:rPr>
          <w:rFonts w:ascii="Times New Roman" w:eastAsia="Corbel" w:hAnsi="Times New Roman" w:cs="Times New Roman"/>
          <w:b/>
          <w:bCs/>
          <w:color w:val="000000" w:themeColor="text1"/>
          <w:sz w:val="24"/>
          <w:szCs w:val="24"/>
          <w:lang w:eastAsia="ru-RU" w:bidi="ru-RU"/>
        </w:rPr>
        <w:t>Диагностика общей самооценки (опросник Г.Н. Казанцевой)</w:t>
      </w:r>
      <w:bookmarkEnd w:id="6"/>
      <w:bookmarkEnd w:id="7"/>
      <w:bookmarkEnd w:id="8"/>
    </w:p>
    <w:p w14:paraId="58D1B2CF" w14:textId="77777777" w:rsidR="005B4D97" w:rsidRDefault="00E83DDC" w:rsidP="005B4D97">
      <w:pPr>
        <w:widowControl w:val="0"/>
        <w:spacing w:after="28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b/>
          <w:bCs/>
          <w:color w:val="000000" w:themeColor="text1"/>
          <w:sz w:val="24"/>
          <w:szCs w:val="24"/>
          <w:lang w:eastAsia="ru-RU" w:bidi="ru-RU"/>
        </w:rPr>
        <w:t>Инструкция</w:t>
      </w:r>
      <w:r w:rsidRPr="00E83DDC">
        <w:rPr>
          <w:rFonts w:ascii="Times New Roman" w:eastAsia="Arial" w:hAnsi="Times New Roman" w:cs="Times New Roman"/>
          <w:color w:val="000000" w:themeColor="text1"/>
          <w:sz w:val="24"/>
          <w:szCs w:val="24"/>
          <w:lang w:eastAsia="ru-RU" w:bidi="ru-RU"/>
        </w:rPr>
        <w:t>. Вашему вниманию предлагается ряд суждений. По ним возможны пять вариантов ответа. Пожалуйста, выберите из них один по каждому суждению, в нужной графе отметьте его.</w:t>
      </w:r>
      <w:r w:rsidR="005B4D97">
        <w:rPr>
          <w:rFonts w:ascii="Times New Roman" w:eastAsia="Arial" w:hAnsi="Times New Roman" w:cs="Times New Roman"/>
          <w:color w:val="000000" w:themeColor="text1"/>
          <w:sz w:val="24"/>
          <w:szCs w:val="24"/>
          <w:lang w:eastAsia="ru-RU" w:bidi="ru-RU"/>
        </w:rPr>
        <w:t xml:space="preserve"> </w:t>
      </w:r>
    </w:p>
    <w:p w14:paraId="039FA7B3" w14:textId="657BC8C2" w:rsidR="00E83DDC" w:rsidRPr="00E83DDC" w:rsidRDefault="00E83DDC" w:rsidP="005B4D97">
      <w:pPr>
        <w:widowControl w:val="0"/>
        <w:spacing w:after="28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b/>
          <w:bCs/>
          <w:color w:val="000000" w:themeColor="text1"/>
          <w:sz w:val="24"/>
          <w:szCs w:val="24"/>
          <w:lang w:eastAsia="ru-RU" w:bidi="ru-RU"/>
        </w:rPr>
        <w:t>Бланк протокола к методике «Самооценка личности старшеклассника»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5213"/>
        <w:gridCol w:w="941"/>
        <w:gridCol w:w="595"/>
        <w:gridCol w:w="730"/>
        <w:gridCol w:w="619"/>
        <w:gridCol w:w="840"/>
      </w:tblGrid>
      <w:tr w:rsidR="00E83DDC" w:rsidRPr="00E83DDC" w14:paraId="5810F900" w14:textId="77777777" w:rsidTr="00C2483B">
        <w:trPr>
          <w:trHeight w:hRule="exact" w:val="758"/>
          <w:jc w:val="center"/>
        </w:trPr>
        <w:tc>
          <w:tcPr>
            <w:tcW w:w="461" w:type="dxa"/>
            <w:tcBorders>
              <w:top w:val="single" w:sz="4" w:space="0" w:color="auto"/>
              <w:left w:val="single" w:sz="4" w:space="0" w:color="auto"/>
            </w:tcBorders>
            <w:shd w:val="clear" w:color="auto" w:fill="FFFFFF"/>
            <w:vAlign w:val="center"/>
          </w:tcPr>
          <w:p w14:paraId="1EF140CA"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 п/п</w:t>
            </w:r>
          </w:p>
        </w:tc>
        <w:tc>
          <w:tcPr>
            <w:tcW w:w="5213" w:type="dxa"/>
            <w:tcBorders>
              <w:top w:val="single" w:sz="4" w:space="0" w:color="auto"/>
              <w:left w:val="single" w:sz="4" w:space="0" w:color="auto"/>
            </w:tcBorders>
            <w:shd w:val="clear" w:color="auto" w:fill="FFFFFF"/>
            <w:vAlign w:val="center"/>
          </w:tcPr>
          <w:p w14:paraId="284F5928"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Суждения</w:t>
            </w:r>
          </w:p>
        </w:tc>
        <w:tc>
          <w:tcPr>
            <w:tcW w:w="941" w:type="dxa"/>
            <w:tcBorders>
              <w:top w:val="single" w:sz="4" w:space="0" w:color="auto"/>
              <w:left w:val="single" w:sz="4" w:space="0" w:color="auto"/>
            </w:tcBorders>
            <w:shd w:val="clear" w:color="auto" w:fill="FFFFFF"/>
            <w:vAlign w:val="bottom"/>
          </w:tcPr>
          <w:p w14:paraId="071C09DC"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Очень часто (4)</w:t>
            </w:r>
          </w:p>
        </w:tc>
        <w:tc>
          <w:tcPr>
            <w:tcW w:w="595" w:type="dxa"/>
            <w:tcBorders>
              <w:top w:val="single" w:sz="4" w:space="0" w:color="auto"/>
              <w:left w:val="single" w:sz="4" w:space="0" w:color="auto"/>
            </w:tcBorders>
            <w:shd w:val="clear" w:color="auto" w:fill="FFFFFF"/>
            <w:vAlign w:val="center"/>
          </w:tcPr>
          <w:p w14:paraId="59B2E47C"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Часто</w:t>
            </w:r>
          </w:p>
          <w:p w14:paraId="3EF43F4A"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(3)</w:t>
            </w:r>
          </w:p>
        </w:tc>
        <w:tc>
          <w:tcPr>
            <w:tcW w:w="730" w:type="dxa"/>
            <w:tcBorders>
              <w:top w:val="single" w:sz="4" w:space="0" w:color="auto"/>
              <w:left w:val="single" w:sz="4" w:space="0" w:color="auto"/>
            </w:tcBorders>
            <w:shd w:val="clear" w:color="auto" w:fill="FFFFFF"/>
            <w:vAlign w:val="center"/>
          </w:tcPr>
          <w:p w14:paraId="3B2CD658"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Иногда</w:t>
            </w:r>
          </w:p>
          <w:p w14:paraId="4227CD5A"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w:t>
            </w:r>
          </w:p>
        </w:tc>
        <w:tc>
          <w:tcPr>
            <w:tcW w:w="619" w:type="dxa"/>
            <w:tcBorders>
              <w:top w:val="single" w:sz="4" w:space="0" w:color="auto"/>
              <w:left w:val="single" w:sz="4" w:space="0" w:color="auto"/>
            </w:tcBorders>
            <w:shd w:val="clear" w:color="auto" w:fill="FFFFFF"/>
            <w:vAlign w:val="center"/>
          </w:tcPr>
          <w:p w14:paraId="0BFDD84E" w14:textId="77777777" w:rsidR="00E83DDC" w:rsidRPr="00E83DDC" w:rsidRDefault="00E83DDC" w:rsidP="00A70FF5">
            <w:pPr>
              <w:widowControl w:val="0"/>
              <w:spacing w:after="4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Редко</w:t>
            </w:r>
          </w:p>
          <w:p w14:paraId="245FDD50"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w:t>
            </w:r>
          </w:p>
        </w:tc>
        <w:tc>
          <w:tcPr>
            <w:tcW w:w="840" w:type="dxa"/>
            <w:tcBorders>
              <w:top w:val="single" w:sz="4" w:space="0" w:color="auto"/>
              <w:left w:val="single" w:sz="4" w:space="0" w:color="auto"/>
              <w:right w:val="single" w:sz="4" w:space="0" w:color="auto"/>
            </w:tcBorders>
            <w:shd w:val="clear" w:color="auto" w:fill="FFFFFF"/>
            <w:vAlign w:val="center"/>
          </w:tcPr>
          <w:p w14:paraId="0CBA09A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Никогда (0)</w:t>
            </w:r>
          </w:p>
        </w:tc>
      </w:tr>
      <w:tr w:rsidR="00E83DDC" w:rsidRPr="00E83DDC" w14:paraId="0920B725"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1E2D4AB8"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w:t>
            </w:r>
          </w:p>
        </w:tc>
        <w:tc>
          <w:tcPr>
            <w:tcW w:w="5213" w:type="dxa"/>
            <w:tcBorders>
              <w:top w:val="single" w:sz="4" w:space="0" w:color="auto"/>
              <w:left w:val="single" w:sz="4" w:space="0" w:color="auto"/>
            </w:tcBorders>
            <w:shd w:val="clear" w:color="auto" w:fill="FFFFFF"/>
          </w:tcPr>
          <w:p w14:paraId="4A9846E4"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Мне хочется, чтобы мои друзья подбадривали меня</w:t>
            </w:r>
          </w:p>
        </w:tc>
        <w:tc>
          <w:tcPr>
            <w:tcW w:w="941" w:type="dxa"/>
            <w:tcBorders>
              <w:top w:val="single" w:sz="4" w:space="0" w:color="auto"/>
              <w:left w:val="single" w:sz="4" w:space="0" w:color="auto"/>
            </w:tcBorders>
            <w:shd w:val="clear" w:color="auto" w:fill="FFFFFF"/>
          </w:tcPr>
          <w:p w14:paraId="4EE46EB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C7782A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7FDBE7E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325D763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468C22D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10A3D177"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471ECCA6"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w:t>
            </w:r>
          </w:p>
        </w:tc>
        <w:tc>
          <w:tcPr>
            <w:tcW w:w="5213" w:type="dxa"/>
            <w:tcBorders>
              <w:top w:val="single" w:sz="4" w:space="0" w:color="auto"/>
              <w:left w:val="single" w:sz="4" w:space="0" w:color="auto"/>
            </w:tcBorders>
            <w:shd w:val="clear" w:color="auto" w:fill="FFFFFF"/>
            <w:vAlign w:val="bottom"/>
          </w:tcPr>
          <w:p w14:paraId="039DDDB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Постоянно чувствую свою ответственность за работу</w:t>
            </w:r>
          </w:p>
        </w:tc>
        <w:tc>
          <w:tcPr>
            <w:tcW w:w="941" w:type="dxa"/>
            <w:tcBorders>
              <w:top w:val="single" w:sz="4" w:space="0" w:color="auto"/>
              <w:left w:val="single" w:sz="4" w:space="0" w:color="auto"/>
            </w:tcBorders>
            <w:shd w:val="clear" w:color="auto" w:fill="FFFFFF"/>
          </w:tcPr>
          <w:p w14:paraId="5A4F6E0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343DC7E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4129F6C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1EDFE2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223CC6D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8C59776" w14:textId="77777777" w:rsidTr="00C2483B">
        <w:trPr>
          <w:trHeight w:hRule="exact" w:val="269"/>
          <w:jc w:val="center"/>
        </w:trPr>
        <w:tc>
          <w:tcPr>
            <w:tcW w:w="461" w:type="dxa"/>
            <w:tcBorders>
              <w:top w:val="single" w:sz="4" w:space="0" w:color="auto"/>
              <w:left w:val="single" w:sz="4" w:space="0" w:color="auto"/>
            </w:tcBorders>
            <w:shd w:val="clear" w:color="auto" w:fill="FFFFFF"/>
          </w:tcPr>
          <w:p w14:paraId="77A779AD"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3</w:t>
            </w:r>
          </w:p>
        </w:tc>
        <w:tc>
          <w:tcPr>
            <w:tcW w:w="5213" w:type="dxa"/>
            <w:tcBorders>
              <w:top w:val="single" w:sz="4" w:space="0" w:color="auto"/>
              <w:left w:val="single" w:sz="4" w:space="0" w:color="auto"/>
            </w:tcBorders>
            <w:shd w:val="clear" w:color="auto" w:fill="FFFFFF"/>
          </w:tcPr>
          <w:p w14:paraId="6EF3CB92"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беспокоюсь о своем будущем</w:t>
            </w:r>
          </w:p>
        </w:tc>
        <w:tc>
          <w:tcPr>
            <w:tcW w:w="941" w:type="dxa"/>
            <w:tcBorders>
              <w:top w:val="single" w:sz="4" w:space="0" w:color="auto"/>
              <w:left w:val="single" w:sz="4" w:space="0" w:color="auto"/>
            </w:tcBorders>
            <w:shd w:val="clear" w:color="auto" w:fill="FFFFFF"/>
          </w:tcPr>
          <w:p w14:paraId="19D5854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F666AD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071D1AC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2996DB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531286A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20A3291B"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1F50309C"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4</w:t>
            </w:r>
          </w:p>
        </w:tc>
        <w:tc>
          <w:tcPr>
            <w:tcW w:w="5213" w:type="dxa"/>
            <w:tcBorders>
              <w:top w:val="single" w:sz="4" w:space="0" w:color="auto"/>
              <w:left w:val="single" w:sz="4" w:space="0" w:color="auto"/>
            </w:tcBorders>
            <w:shd w:val="clear" w:color="auto" w:fill="FFFFFF"/>
          </w:tcPr>
          <w:p w14:paraId="626580A0"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Многие меня ненавидят</w:t>
            </w:r>
          </w:p>
        </w:tc>
        <w:tc>
          <w:tcPr>
            <w:tcW w:w="941" w:type="dxa"/>
            <w:tcBorders>
              <w:top w:val="single" w:sz="4" w:space="0" w:color="auto"/>
              <w:left w:val="single" w:sz="4" w:space="0" w:color="auto"/>
            </w:tcBorders>
            <w:shd w:val="clear" w:color="auto" w:fill="FFFFFF"/>
          </w:tcPr>
          <w:p w14:paraId="6B045D8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185EBD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29B5C6F7"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3D9EB11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0BFDBF5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CE2A48E" w14:textId="77777777" w:rsidTr="00C2483B">
        <w:trPr>
          <w:trHeight w:hRule="exact" w:val="269"/>
          <w:jc w:val="center"/>
        </w:trPr>
        <w:tc>
          <w:tcPr>
            <w:tcW w:w="461" w:type="dxa"/>
            <w:tcBorders>
              <w:top w:val="single" w:sz="4" w:space="0" w:color="auto"/>
              <w:left w:val="single" w:sz="4" w:space="0" w:color="auto"/>
            </w:tcBorders>
            <w:shd w:val="clear" w:color="auto" w:fill="FFFFFF"/>
          </w:tcPr>
          <w:p w14:paraId="2E6CADE0"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5</w:t>
            </w:r>
          </w:p>
        </w:tc>
        <w:tc>
          <w:tcPr>
            <w:tcW w:w="5213" w:type="dxa"/>
            <w:tcBorders>
              <w:top w:val="single" w:sz="4" w:space="0" w:color="auto"/>
              <w:left w:val="single" w:sz="4" w:space="0" w:color="auto"/>
            </w:tcBorders>
            <w:shd w:val="clear" w:color="auto" w:fill="FFFFFF"/>
          </w:tcPr>
          <w:p w14:paraId="1A5745A4"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обладаю меньшей инициативой, чем другие</w:t>
            </w:r>
          </w:p>
        </w:tc>
        <w:tc>
          <w:tcPr>
            <w:tcW w:w="941" w:type="dxa"/>
            <w:tcBorders>
              <w:top w:val="single" w:sz="4" w:space="0" w:color="auto"/>
              <w:left w:val="single" w:sz="4" w:space="0" w:color="auto"/>
            </w:tcBorders>
            <w:shd w:val="clear" w:color="auto" w:fill="FFFFFF"/>
          </w:tcPr>
          <w:p w14:paraId="21176133"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18F892FC"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132B7C8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6551C9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0A37772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2E5201FF"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6DCF9474"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6</w:t>
            </w:r>
          </w:p>
        </w:tc>
        <w:tc>
          <w:tcPr>
            <w:tcW w:w="5213" w:type="dxa"/>
            <w:tcBorders>
              <w:top w:val="single" w:sz="4" w:space="0" w:color="auto"/>
              <w:left w:val="single" w:sz="4" w:space="0" w:color="auto"/>
            </w:tcBorders>
            <w:shd w:val="clear" w:color="auto" w:fill="FFFFFF"/>
          </w:tcPr>
          <w:p w14:paraId="4F7F212C"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беспокоюсь за свое психическое состояние</w:t>
            </w:r>
          </w:p>
        </w:tc>
        <w:tc>
          <w:tcPr>
            <w:tcW w:w="941" w:type="dxa"/>
            <w:tcBorders>
              <w:top w:val="single" w:sz="4" w:space="0" w:color="auto"/>
              <w:left w:val="single" w:sz="4" w:space="0" w:color="auto"/>
            </w:tcBorders>
            <w:shd w:val="clear" w:color="auto" w:fill="FFFFFF"/>
          </w:tcPr>
          <w:p w14:paraId="5B2878B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3AABD54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6D20F11B"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23CE987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47BCBAAB"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13FE7707" w14:textId="77777777" w:rsidTr="00C2483B">
        <w:trPr>
          <w:trHeight w:hRule="exact" w:val="269"/>
          <w:jc w:val="center"/>
        </w:trPr>
        <w:tc>
          <w:tcPr>
            <w:tcW w:w="461" w:type="dxa"/>
            <w:tcBorders>
              <w:top w:val="single" w:sz="4" w:space="0" w:color="auto"/>
              <w:left w:val="single" w:sz="4" w:space="0" w:color="auto"/>
            </w:tcBorders>
            <w:shd w:val="clear" w:color="auto" w:fill="FFFFFF"/>
            <w:vAlign w:val="bottom"/>
          </w:tcPr>
          <w:p w14:paraId="1B235F3E"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7</w:t>
            </w:r>
          </w:p>
        </w:tc>
        <w:tc>
          <w:tcPr>
            <w:tcW w:w="5213" w:type="dxa"/>
            <w:tcBorders>
              <w:top w:val="single" w:sz="4" w:space="0" w:color="auto"/>
              <w:left w:val="single" w:sz="4" w:space="0" w:color="auto"/>
            </w:tcBorders>
            <w:shd w:val="clear" w:color="auto" w:fill="FFFFFF"/>
            <w:vAlign w:val="bottom"/>
          </w:tcPr>
          <w:p w14:paraId="37098B91"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боюсь выглядеть глупцом</w:t>
            </w:r>
          </w:p>
        </w:tc>
        <w:tc>
          <w:tcPr>
            <w:tcW w:w="941" w:type="dxa"/>
            <w:tcBorders>
              <w:top w:val="single" w:sz="4" w:space="0" w:color="auto"/>
              <w:left w:val="single" w:sz="4" w:space="0" w:color="auto"/>
            </w:tcBorders>
            <w:shd w:val="clear" w:color="auto" w:fill="FFFFFF"/>
          </w:tcPr>
          <w:p w14:paraId="043BFC7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0C50287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7A2CED3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28943EB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5A373BD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78CB4C1F"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24290091"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8</w:t>
            </w:r>
          </w:p>
        </w:tc>
        <w:tc>
          <w:tcPr>
            <w:tcW w:w="5213" w:type="dxa"/>
            <w:tcBorders>
              <w:top w:val="single" w:sz="4" w:space="0" w:color="auto"/>
              <w:left w:val="single" w:sz="4" w:space="0" w:color="auto"/>
            </w:tcBorders>
            <w:shd w:val="clear" w:color="auto" w:fill="FFFFFF"/>
          </w:tcPr>
          <w:p w14:paraId="540776EB"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Внешний вид других куда</w:t>
            </w:r>
            <w:hyperlink r:id="rId34" w:history="1">
              <w:r w:rsidRPr="00E83DDC">
                <w:rPr>
                  <w:rFonts w:ascii="Times New Roman" w:eastAsia="Arial" w:hAnsi="Times New Roman" w:cs="Times New Roman"/>
                  <w:color w:val="000000" w:themeColor="text1"/>
                  <w:sz w:val="24"/>
                  <w:szCs w:val="24"/>
                  <w:lang w:eastAsia="ru-RU" w:bidi="ru-RU"/>
                </w:rPr>
                <w:t xml:space="preserve"> лучше,</w:t>
              </w:r>
            </w:hyperlink>
            <w:r w:rsidRPr="00E83DDC">
              <w:rPr>
                <w:rFonts w:ascii="Times New Roman" w:eastAsia="Arial" w:hAnsi="Times New Roman" w:cs="Times New Roman"/>
                <w:color w:val="000000" w:themeColor="text1"/>
                <w:sz w:val="24"/>
                <w:szCs w:val="24"/>
                <w:lang w:eastAsia="ru-RU" w:bidi="ru-RU"/>
              </w:rPr>
              <w:t xml:space="preserve"> чем мой</w:t>
            </w:r>
          </w:p>
        </w:tc>
        <w:tc>
          <w:tcPr>
            <w:tcW w:w="941" w:type="dxa"/>
            <w:tcBorders>
              <w:top w:val="single" w:sz="4" w:space="0" w:color="auto"/>
              <w:left w:val="single" w:sz="4" w:space="0" w:color="auto"/>
            </w:tcBorders>
            <w:shd w:val="clear" w:color="auto" w:fill="FFFFFF"/>
          </w:tcPr>
          <w:p w14:paraId="3D69F0B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44439B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6866821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3F995BB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7960272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5726C2DD"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2A3447C2"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9</w:t>
            </w:r>
          </w:p>
        </w:tc>
        <w:tc>
          <w:tcPr>
            <w:tcW w:w="5213" w:type="dxa"/>
            <w:tcBorders>
              <w:top w:val="single" w:sz="4" w:space="0" w:color="auto"/>
              <w:left w:val="single" w:sz="4" w:space="0" w:color="auto"/>
            </w:tcBorders>
            <w:shd w:val="clear" w:color="auto" w:fill="FFFFFF"/>
          </w:tcPr>
          <w:p w14:paraId="32B1B91D"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боюсь</w:t>
            </w:r>
            <w:hyperlink r:id="rId35" w:history="1">
              <w:r w:rsidRPr="00E83DDC">
                <w:rPr>
                  <w:rFonts w:ascii="Times New Roman" w:eastAsia="Arial" w:hAnsi="Times New Roman" w:cs="Times New Roman"/>
                  <w:color w:val="000000" w:themeColor="text1"/>
                  <w:sz w:val="24"/>
                  <w:szCs w:val="24"/>
                  <w:lang w:eastAsia="ru-RU" w:bidi="ru-RU"/>
                </w:rPr>
                <w:t xml:space="preserve"> выступать </w:t>
              </w:r>
            </w:hyperlink>
            <w:r w:rsidRPr="00E83DDC">
              <w:rPr>
                <w:rFonts w:ascii="Times New Roman" w:eastAsia="Arial" w:hAnsi="Times New Roman" w:cs="Times New Roman"/>
                <w:color w:val="000000" w:themeColor="text1"/>
                <w:sz w:val="24"/>
                <w:szCs w:val="24"/>
                <w:lang w:eastAsia="ru-RU" w:bidi="ru-RU"/>
              </w:rPr>
              <w:t>с</w:t>
            </w:r>
            <w:hyperlink r:id="rId36" w:history="1">
              <w:r w:rsidRPr="00E83DDC">
                <w:rPr>
                  <w:rFonts w:ascii="Times New Roman" w:eastAsia="Arial" w:hAnsi="Times New Roman" w:cs="Times New Roman"/>
                  <w:color w:val="000000" w:themeColor="text1"/>
                  <w:sz w:val="24"/>
                  <w:szCs w:val="24"/>
                  <w:lang w:eastAsia="ru-RU" w:bidi="ru-RU"/>
                </w:rPr>
                <w:t xml:space="preserve"> речью </w:t>
              </w:r>
            </w:hyperlink>
            <w:r w:rsidRPr="00E83DDC">
              <w:rPr>
                <w:rFonts w:ascii="Times New Roman" w:eastAsia="Arial" w:hAnsi="Times New Roman" w:cs="Times New Roman"/>
                <w:color w:val="000000" w:themeColor="text1"/>
                <w:sz w:val="24"/>
                <w:szCs w:val="24"/>
                <w:lang w:eastAsia="ru-RU" w:bidi="ru-RU"/>
              </w:rPr>
              <w:t>перед незнакомыми</w:t>
            </w:r>
            <w:hyperlink r:id="rId37" w:history="1">
              <w:r w:rsidRPr="00E83DDC">
                <w:rPr>
                  <w:rFonts w:ascii="Times New Roman" w:eastAsia="Arial" w:hAnsi="Times New Roman" w:cs="Times New Roman"/>
                  <w:color w:val="000000" w:themeColor="text1"/>
                  <w:sz w:val="24"/>
                  <w:szCs w:val="24"/>
                  <w:lang w:eastAsia="ru-RU" w:bidi="ru-RU"/>
                </w:rPr>
                <w:t xml:space="preserve"> людьми</w:t>
              </w:r>
            </w:hyperlink>
          </w:p>
        </w:tc>
        <w:tc>
          <w:tcPr>
            <w:tcW w:w="941" w:type="dxa"/>
            <w:tcBorders>
              <w:top w:val="single" w:sz="4" w:space="0" w:color="auto"/>
              <w:left w:val="single" w:sz="4" w:space="0" w:color="auto"/>
            </w:tcBorders>
            <w:shd w:val="clear" w:color="auto" w:fill="FFFFFF"/>
          </w:tcPr>
          <w:p w14:paraId="67176CF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08BD35D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5DC79D0C"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4DE0BFA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42266CB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3F810D1C" w14:textId="77777777" w:rsidTr="00C2483B">
        <w:trPr>
          <w:trHeight w:hRule="exact" w:val="269"/>
          <w:jc w:val="center"/>
        </w:trPr>
        <w:tc>
          <w:tcPr>
            <w:tcW w:w="461" w:type="dxa"/>
            <w:tcBorders>
              <w:top w:val="single" w:sz="4" w:space="0" w:color="auto"/>
              <w:left w:val="single" w:sz="4" w:space="0" w:color="auto"/>
            </w:tcBorders>
            <w:shd w:val="clear" w:color="auto" w:fill="FFFFFF"/>
          </w:tcPr>
          <w:p w14:paraId="050E6C35"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10</w:t>
            </w:r>
          </w:p>
        </w:tc>
        <w:tc>
          <w:tcPr>
            <w:tcW w:w="5213" w:type="dxa"/>
            <w:tcBorders>
              <w:top w:val="single" w:sz="4" w:space="0" w:color="auto"/>
              <w:left w:val="single" w:sz="4" w:space="0" w:color="auto"/>
            </w:tcBorders>
            <w:shd w:val="clear" w:color="auto" w:fill="FFFFFF"/>
          </w:tcPr>
          <w:p w14:paraId="1559F184"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часто допускаю ошибки</w:t>
            </w:r>
          </w:p>
        </w:tc>
        <w:tc>
          <w:tcPr>
            <w:tcW w:w="941" w:type="dxa"/>
            <w:tcBorders>
              <w:top w:val="single" w:sz="4" w:space="0" w:color="auto"/>
              <w:left w:val="single" w:sz="4" w:space="0" w:color="auto"/>
            </w:tcBorders>
            <w:shd w:val="clear" w:color="auto" w:fill="FFFFFF"/>
          </w:tcPr>
          <w:p w14:paraId="36931AA3"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4471B63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5967E4AC"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1BC770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362EE12B"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62A6AD7E"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54E0B786"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11</w:t>
            </w:r>
          </w:p>
        </w:tc>
        <w:tc>
          <w:tcPr>
            <w:tcW w:w="5213" w:type="dxa"/>
            <w:tcBorders>
              <w:top w:val="single" w:sz="4" w:space="0" w:color="auto"/>
              <w:left w:val="single" w:sz="4" w:space="0" w:color="auto"/>
            </w:tcBorders>
            <w:shd w:val="clear" w:color="auto" w:fill="FFFFFF"/>
            <w:vAlign w:val="bottom"/>
          </w:tcPr>
          <w:p w14:paraId="4BED6D0A"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как жаль, что я не умею правильно говорить с людьми</w:t>
            </w:r>
          </w:p>
        </w:tc>
        <w:tc>
          <w:tcPr>
            <w:tcW w:w="941" w:type="dxa"/>
            <w:tcBorders>
              <w:top w:val="single" w:sz="4" w:space="0" w:color="auto"/>
              <w:left w:val="single" w:sz="4" w:space="0" w:color="auto"/>
            </w:tcBorders>
            <w:shd w:val="clear" w:color="auto" w:fill="FFFFFF"/>
          </w:tcPr>
          <w:p w14:paraId="6E7CFEE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4C4C082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1BE1ECBB"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4543819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49D099BC"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8CAC9FC"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2F5A9FB4"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12</w:t>
            </w:r>
          </w:p>
        </w:tc>
        <w:tc>
          <w:tcPr>
            <w:tcW w:w="5213" w:type="dxa"/>
            <w:tcBorders>
              <w:top w:val="single" w:sz="4" w:space="0" w:color="auto"/>
              <w:left w:val="single" w:sz="4" w:space="0" w:color="auto"/>
            </w:tcBorders>
            <w:shd w:val="clear" w:color="auto" w:fill="FFFFFF"/>
          </w:tcPr>
          <w:p w14:paraId="42AD8991"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Как жаль, что мне не хватает уверенности в себе</w:t>
            </w:r>
          </w:p>
        </w:tc>
        <w:tc>
          <w:tcPr>
            <w:tcW w:w="941" w:type="dxa"/>
            <w:tcBorders>
              <w:top w:val="single" w:sz="4" w:space="0" w:color="auto"/>
              <w:left w:val="single" w:sz="4" w:space="0" w:color="auto"/>
            </w:tcBorders>
            <w:shd w:val="clear" w:color="auto" w:fill="FFFFFF"/>
          </w:tcPr>
          <w:p w14:paraId="16835CF7"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489228A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2A2F507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742F848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5DFB327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4B790450"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66B36D1C"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13</w:t>
            </w:r>
          </w:p>
        </w:tc>
        <w:tc>
          <w:tcPr>
            <w:tcW w:w="5213" w:type="dxa"/>
            <w:tcBorders>
              <w:top w:val="single" w:sz="4" w:space="0" w:color="auto"/>
              <w:left w:val="single" w:sz="4" w:space="0" w:color="auto"/>
            </w:tcBorders>
            <w:shd w:val="clear" w:color="auto" w:fill="FFFFFF"/>
            <w:vAlign w:val="bottom"/>
          </w:tcPr>
          <w:p w14:paraId="0C6DBD9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Мне бы хотелось, чтобы мои действия одобрялись другими чаще</w:t>
            </w:r>
          </w:p>
        </w:tc>
        <w:tc>
          <w:tcPr>
            <w:tcW w:w="941" w:type="dxa"/>
            <w:tcBorders>
              <w:top w:val="single" w:sz="4" w:space="0" w:color="auto"/>
              <w:left w:val="single" w:sz="4" w:space="0" w:color="auto"/>
            </w:tcBorders>
            <w:shd w:val="clear" w:color="auto" w:fill="FFFFFF"/>
          </w:tcPr>
          <w:p w14:paraId="690F0B57"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0132FF5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1C7B8F2B"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4B302C2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121BB19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56BF43A0" w14:textId="77777777" w:rsidTr="00C2483B">
        <w:trPr>
          <w:trHeight w:hRule="exact" w:val="269"/>
          <w:jc w:val="center"/>
        </w:trPr>
        <w:tc>
          <w:tcPr>
            <w:tcW w:w="461" w:type="dxa"/>
            <w:tcBorders>
              <w:top w:val="single" w:sz="4" w:space="0" w:color="auto"/>
              <w:left w:val="single" w:sz="4" w:space="0" w:color="auto"/>
            </w:tcBorders>
            <w:shd w:val="clear" w:color="auto" w:fill="FFFFFF"/>
          </w:tcPr>
          <w:p w14:paraId="7CA740B5"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14</w:t>
            </w:r>
          </w:p>
        </w:tc>
        <w:tc>
          <w:tcPr>
            <w:tcW w:w="5213" w:type="dxa"/>
            <w:tcBorders>
              <w:top w:val="single" w:sz="4" w:space="0" w:color="auto"/>
              <w:left w:val="single" w:sz="4" w:space="0" w:color="auto"/>
            </w:tcBorders>
            <w:shd w:val="clear" w:color="auto" w:fill="FFFFFF"/>
          </w:tcPr>
          <w:p w14:paraId="376A632E"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слишком скромен</w:t>
            </w:r>
          </w:p>
        </w:tc>
        <w:tc>
          <w:tcPr>
            <w:tcW w:w="941" w:type="dxa"/>
            <w:tcBorders>
              <w:top w:val="single" w:sz="4" w:space="0" w:color="auto"/>
              <w:left w:val="single" w:sz="4" w:space="0" w:color="auto"/>
            </w:tcBorders>
            <w:shd w:val="clear" w:color="auto" w:fill="FFFFFF"/>
          </w:tcPr>
          <w:p w14:paraId="076BA64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47D64E47"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0385CFE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3F8505F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6D43A28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2BAC8E08"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029233A9"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15</w:t>
            </w:r>
          </w:p>
        </w:tc>
        <w:tc>
          <w:tcPr>
            <w:tcW w:w="5213" w:type="dxa"/>
            <w:tcBorders>
              <w:top w:val="single" w:sz="4" w:space="0" w:color="auto"/>
              <w:left w:val="single" w:sz="4" w:space="0" w:color="auto"/>
            </w:tcBorders>
            <w:shd w:val="clear" w:color="auto" w:fill="FFFFFF"/>
          </w:tcPr>
          <w:p w14:paraId="3DD4886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Моя</w:t>
            </w:r>
            <w:hyperlink r:id="rId38" w:history="1">
              <w:r w:rsidRPr="00E83DDC">
                <w:rPr>
                  <w:rFonts w:ascii="Times New Roman" w:eastAsia="Arial" w:hAnsi="Times New Roman" w:cs="Times New Roman"/>
                  <w:color w:val="000000" w:themeColor="text1"/>
                  <w:sz w:val="24"/>
                  <w:szCs w:val="24"/>
                  <w:lang w:eastAsia="ru-RU" w:bidi="ru-RU"/>
                </w:rPr>
                <w:t xml:space="preserve"> жизнь </w:t>
              </w:r>
            </w:hyperlink>
            <w:r w:rsidRPr="00E83DDC">
              <w:rPr>
                <w:rFonts w:ascii="Times New Roman" w:eastAsia="Arial" w:hAnsi="Times New Roman" w:cs="Times New Roman"/>
                <w:color w:val="000000" w:themeColor="text1"/>
                <w:sz w:val="24"/>
                <w:szCs w:val="24"/>
                <w:lang w:eastAsia="ru-RU" w:bidi="ru-RU"/>
              </w:rPr>
              <w:t>бесполезна</w:t>
            </w:r>
          </w:p>
        </w:tc>
        <w:tc>
          <w:tcPr>
            <w:tcW w:w="941" w:type="dxa"/>
            <w:tcBorders>
              <w:top w:val="single" w:sz="4" w:space="0" w:color="auto"/>
              <w:left w:val="single" w:sz="4" w:space="0" w:color="auto"/>
            </w:tcBorders>
            <w:shd w:val="clear" w:color="auto" w:fill="FFFFFF"/>
          </w:tcPr>
          <w:p w14:paraId="1D819F2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10C278F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0FA6D27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DE46D4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0F402A8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6C65A3A1" w14:textId="77777777" w:rsidTr="00C2483B">
        <w:trPr>
          <w:trHeight w:hRule="exact" w:val="269"/>
          <w:jc w:val="center"/>
        </w:trPr>
        <w:tc>
          <w:tcPr>
            <w:tcW w:w="461" w:type="dxa"/>
            <w:tcBorders>
              <w:top w:val="single" w:sz="4" w:space="0" w:color="auto"/>
              <w:left w:val="single" w:sz="4" w:space="0" w:color="auto"/>
            </w:tcBorders>
            <w:shd w:val="clear" w:color="auto" w:fill="FFFFFF"/>
          </w:tcPr>
          <w:p w14:paraId="15D18E98"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16</w:t>
            </w:r>
          </w:p>
        </w:tc>
        <w:tc>
          <w:tcPr>
            <w:tcW w:w="5213" w:type="dxa"/>
            <w:tcBorders>
              <w:top w:val="single" w:sz="4" w:space="0" w:color="auto"/>
              <w:left w:val="single" w:sz="4" w:space="0" w:color="auto"/>
            </w:tcBorders>
            <w:shd w:val="clear" w:color="auto" w:fill="FFFFFF"/>
          </w:tcPr>
          <w:p w14:paraId="23580DD9"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У многих неправильное мнение обо мне</w:t>
            </w:r>
          </w:p>
        </w:tc>
        <w:tc>
          <w:tcPr>
            <w:tcW w:w="941" w:type="dxa"/>
            <w:tcBorders>
              <w:top w:val="single" w:sz="4" w:space="0" w:color="auto"/>
              <w:left w:val="single" w:sz="4" w:space="0" w:color="auto"/>
            </w:tcBorders>
            <w:shd w:val="clear" w:color="auto" w:fill="FFFFFF"/>
          </w:tcPr>
          <w:p w14:paraId="0418134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AA75AC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7152B75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D51960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0DF4336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30858EF"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124338D3"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17</w:t>
            </w:r>
          </w:p>
        </w:tc>
        <w:tc>
          <w:tcPr>
            <w:tcW w:w="5213" w:type="dxa"/>
            <w:tcBorders>
              <w:top w:val="single" w:sz="4" w:space="0" w:color="auto"/>
              <w:left w:val="single" w:sz="4" w:space="0" w:color="auto"/>
            </w:tcBorders>
            <w:shd w:val="clear" w:color="auto" w:fill="FFFFFF"/>
          </w:tcPr>
          <w:p w14:paraId="37E7A855"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Мне не с кем поделиться своими мыслями</w:t>
            </w:r>
          </w:p>
        </w:tc>
        <w:tc>
          <w:tcPr>
            <w:tcW w:w="941" w:type="dxa"/>
            <w:tcBorders>
              <w:top w:val="single" w:sz="4" w:space="0" w:color="auto"/>
              <w:left w:val="single" w:sz="4" w:space="0" w:color="auto"/>
            </w:tcBorders>
            <w:shd w:val="clear" w:color="auto" w:fill="FFFFFF"/>
          </w:tcPr>
          <w:p w14:paraId="4D3188C3"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0058906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60A8D16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477549C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799C7A2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3B02DBCD"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7248860A"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18</w:t>
            </w:r>
          </w:p>
        </w:tc>
        <w:tc>
          <w:tcPr>
            <w:tcW w:w="5213" w:type="dxa"/>
            <w:tcBorders>
              <w:top w:val="single" w:sz="4" w:space="0" w:color="auto"/>
              <w:left w:val="single" w:sz="4" w:space="0" w:color="auto"/>
            </w:tcBorders>
            <w:shd w:val="clear" w:color="auto" w:fill="FFFFFF"/>
          </w:tcPr>
          <w:p w14:paraId="634B16D5"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Люди ждут от меня очень многого</w:t>
            </w:r>
          </w:p>
        </w:tc>
        <w:tc>
          <w:tcPr>
            <w:tcW w:w="941" w:type="dxa"/>
            <w:tcBorders>
              <w:top w:val="single" w:sz="4" w:space="0" w:color="auto"/>
              <w:left w:val="single" w:sz="4" w:space="0" w:color="auto"/>
            </w:tcBorders>
            <w:shd w:val="clear" w:color="auto" w:fill="FFFFFF"/>
          </w:tcPr>
          <w:p w14:paraId="52B7DB3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7260E3A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0A0988DC"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2AD40CA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23F64D5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2AF20A07" w14:textId="77777777" w:rsidTr="00C2483B">
        <w:trPr>
          <w:trHeight w:hRule="exact" w:val="509"/>
          <w:jc w:val="center"/>
        </w:trPr>
        <w:tc>
          <w:tcPr>
            <w:tcW w:w="461" w:type="dxa"/>
            <w:tcBorders>
              <w:top w:val="single" w:sz="4" w:space="0" w:color="auto"/>
              <w:left w:val="single" w:sz="4" w:space="0" w:color="auto"/>
            </w:tcBorders>
            <w:shd w:val="clear" w:color="auto" w:fill="FFFFFF"/>
            <w:vAlign w:val="center"/>
          </w:tcPr>
          <w:p w14:paraId="77B71A5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19</w:t>
            </w:r>
          </w:p>
        </w:tc>
        <w:tc>
          <w:tcPr>
            <w:tcW w:w="5213" w:type="dxa"/>
            <w:tcBorders>
              <w:top w:val="single" w:sz="4" w:space="0" w:color="auto"/>
              <w:left w:val="single" w:sz="4" w:space="0" w:color="auto"/>
            </w:tcBorders>
            <w:shd w:val="clear" w:color="auto" w:fill="FFFFFF"/>
          </w:tcPr>
          <w:p w14:paraId="467A77C3"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Люди не</w:t>
            </w:r>
            <w:hyperlink r:id="rId39" w:history="1">
              <w:r w:rsidRPr="00E83DDC">
                <w:rPr>
                  <w:rFonts w:ascii="Times New Roman" w:eastAsia="Arial" w:hAnsi="Times New Roman" w:cs="Times New Roman"/>
                  <w:color w:val="000000" w:themeColor="text1"/>
                  <w:sz w:val="24"/>
                  <w:szCs w:val="24"/>
                  <w:lang w:eastAsia="ru-RU" w:bidi="ru-RU"/>
                </w:rPr>
                <w:t xml:space="preserve"> особенно </w:t>
              </w:r>
            </w:hyperlink>
            <w:r w:rsidRPr="00E83DDC">
              <w:rPr>
                <w:rFonts w:ascii="Times New Roman" w:eastAsia="Arial" w:hAnsi="Times New Roman" w:cs="Times New Roman"/>
                <w:color w:val="000000" w:themeColor="text1"/>
                <w:sz w:val="24"/>
                <w:szCs w:val="24"/>
                <w:lang w:eastAsia="ru-RU" w:bidi="ru-RU"/>
              </w:rPr>
              <w:t>интересуются моими достижениями</w:t>
            </w:r>
          </w:p>
        </w:tc>
        <w:tc>
          <w:tcPr>
            <w:tcW w:w="941" w:type="dxa"/>
            <w:tcBorders>
              <w:top w:val="single" w:sz="4" w:space="0" w:color="auto"/>
              <w:left w:val="single" w:sz="4" w:space="0" w:color="auto"/>
            </w:tcBorders>
            <w:shd w:val="clear" w:color="auto" w:fill="FFFFFF"/>
          </w:tcPr>
          <w:p w14:paraId="63514CE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41011F2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6315DD9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58E28DF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066D521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36473B71"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22777CB2"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20</w:t>
            </w:r>
          </w:p>
        </w:tc>
        <w:tc>
          <w:tcPr>
            <w:tcW w:w="5213" w:type="dxa"/>
            <w:tcBorders>
              <w:top w:val="single" w:sz="4" w:space="0" w:color="auto"/>
              <w:left w:val="single" w:sz="4" w:space="0" w:color="auto"/>
            </w:tcBorders>
            <w:shd w:val="clear" w:color="auto" w:fill="FFFFFF"/>
          </w:tcPr>
          <w:p w14:paraId="5CF77D72"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w:t>
            </w:r>
            <w:hyperlink r:id="rId40" w:history="1">
              <w:r w:rsidRPr="00E83DDC">
                <w:rPr>
                  <w:rFonts w:ascii="Times New Roman" w:eastAsia="Arial" w:hAnsi="Times New Roman" w:cs="Times New Roman"/>
                  <w:color w:val="000000" w:themeColor="text1"/>
                  <w:sz w:val="24"/>
                  <w:szCs w:val="24"/>
                  <w:lang w:eastAsia="ru-RU" w:bidi="ru-RU"/>
                </w:rPr>
                <w:t xml:space="preserve"> слегка </w:t>
              </w:r>
            </w:hyperlink>
            <w:r w:rsidRPr="00E83DDC">
              <w:rPr>
                <w:rFonts w:ascii="Times New Roman" w:eastAsia="Arial" w:hAnsi="Times New Roman" w:cs="Times New Roman"/>
                <w:color w:val="000000" w:themeColor="text1"/>
                <w:sz w:val="24"/>
                <w:szCs w:val="24"/>
                <w:lang w:eastAsia="ru-RU" w:bidi="ru-RU"/>
              </w:rPr>
              <w:t>смущаюсь</w:t>
            </w:r>
          </w:p>
        </w:tc>
        <w:tc>
          <w:tcPr>
            <w:tcW w:w="941" w:type="dxa"/>
            <w:tcBorders>
              <w:top w:val="single" w:sz="4" w:space="0" w:color="auto"/>
              <w:left w:val="single" w:sz="4" w:space="0" w:color="auto"/>
            </w:tcBorders>
            <w:shd w:val="clear" w:color="auto" w:fill="FFFFFF"/>
          </w:tcPr>
          <w:p w14:paraId="1D9474E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635495E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3F06D72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04786A5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1A93E1B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58CF6191" w14:textId="77777777" w:rsidTr="00C2483B">
        <w:trPr>
          <w:trHeight w:hRule="exact" w:val="269"/>
          <w:jc w:val="center"/>
        </w:trPr>
        <w:tc>
          <w:tcPr>
            <w:tcW w:w="461" w:type="dxa"/>
            <w:tcBorders>
              <w:top w:val="single" w:sz="4" w:space="0" w:color="auto"/>
              <w:left w:val="single" w:sz="4" w:space="0" w:color="auto"/>
            </w:tcBorders>
            <w:shd w:val="clear" w:color="auto" w:fill="FFFFFF"/>
            <w:vAlign w:val="bottom"/>
          </w:tcPr>
          <w:p w14:paraId="65C03198"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21</w:t>
            </w:r>
          </w:p>
        </w:tc>
        <w:tc>
          <w:tcPr>
            <w:tcW w:w="5213" w:type="dxa"/>
            <w:tcBorders>
              <w:top w:val="single" w:sz="4" w:space="0" w:color="auto"/>
              <w:left w:val="single" w:sz="4" w:space="0" w:color="auto"/>
            </w:tcBorders>
            <w:shd w:val="clear" w:color="auto" w:fill="FFFFFF"/>
            <w:vAlign w:val="bottom"/>
          </w:tcPr>
          <w:p w14:paraId="193B825E"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чувствую, что многие не понимают меня</w:t>
            </w:r>
          </w:p>
        </w:tc>
        <w:tc>
          <w:tcPr>
            <w:tcW w:w="941" w:type="dxa"/>
            <w:tcBorders>
              <w:top w:val="single" w:sz="4" w:space="0" w:color="auto"/>
              <w:left w:val="single" w:sz="4" w:space="0" w:color="auto"/>
            </w:tcBorders>
            <w:shd w:val="clear" w:color="auto" w:fill="FFFFFF"/>
          </w:tcPr>
          <w:p w14:paraId="1B05041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A7A220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2A7800D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58C52EF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1FA6B08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3DCFEA79"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26DEE3CD"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22</w:t>
            </w:r>
          </w:p>
        </w:tc>
        <w:tc>
          <w:tcPr>
            <w:tcW w:w="5213" w:type="dxa"/>
            <w:tcBorders>
              <w:top w:val="single" w:sz="4" w:space="0" w:color="auto"/>
              <w:left w:val="single" w:sz="4" w:space="0" w:color="auto"/>
            </w:tcBorders>
            <w:shd w:val="clear" w:color="auto" w:fill="FFFFFF"/>
          </w:tcPr>
          <w:p w14:paraId="4FD5E712"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не чувствую себя в</w:t>
            </w:r>
            <w:hyperlink r:id="rId41" w:history="1">
              <w:r w:rsidRPr="00E83DDC">
                <w:rPr>
                  <w:rFonts w:ascii="Times New Roman" w:eastAsia="Arial" w:hAnsi="Times New Roman" w:cs="Times New Roman"/>
                  <w:color w:val="000000" w:themeColor="text1"/>
                  <w:sz w:val="24"/>
                  <w:szCs w:val="24"/>
                  <w:lang w:eastAsia="ru-RU" w:bidi="ru-RU"/>
                </w:rPr>
                <w:t xml:space="preserve"> безопасности</w:t>
              </w:r>
            </w:hyperlink>
          </w:p>
        </w:tc>
        <w:tc>
          <w:tcPr>
            <w:tcW w:w="941" w:type="dxa"/>
            <w:tcBorders>
              <w:top w:val="single" w:sz="4" w:space="0" w:color="auto"/>
              <w:left w:val="single" w:sz="4" w:space="0" w:color="auto"/>
            </w:tcBorders>
            <w:shd w:val="clear" w:color="auto" w:fill="FFFFFF"/>
          </w:tcPr>
          <w:p w14:paraId="5C0E6ED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30BEE4A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2656BD8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68B0A16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5B2BE3D3"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7F3B0C98"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6C62EF1C"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23</w:t>
            </w:r>
          </w:p>
        </w:tc>
        <w:tc>
          <w:tcPr>
            <w:tcW w:w="5213" w:type="dxa"/>
            <w:tcBorders>
              <w:top w:val="single" w:sz="4" w:space="0" w:color="auto"/>
              <w:left w:val="single" w:sz="4" w:space="0" w:color="auto"/>
            </w:tcBorders>
            <w:shd w:val="clear" w:color="auto" w:fill="FFFFFF"/>
          </w:tcPr>
          <w:p w14:paraId="2A7BE621"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часто волнуюсь и напрасно</w:t>
            </w:r>
          </w:p>
        </w:tc>
        <w:tc>
          <w:tcPr>
            <w:tcW w:w="941" w:type="dxa"/>
            <w:tcBorders>
              <w:top w:val="single" w:sz="4" w:space="0" w:color="auto"/>
              <w:left w:val="single" w:sz="4" w:space="0" w:color="auto"/>
            </w:tcBorders>
            <w:shd w:val="clear" w:color="auto" w:fill="FFFFFF"/>
          </w:tcPr>
          <w:p w14:paraId="6E385BA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031FE89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7A2A85D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4C5DE15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489B0C7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472E20A" w14:textId="77777777" w:rsidTr="00C2483B">
        <w:trPr>
          <w:trHeight w:hRule="exact" w:val="509"/>
          <w:jc w:val="center"/>
        </w:trPr>
        <w:tc>
          <w:tcPr>
            <w:tcW w:w="461" w:type="dxa"/>
            <w:tcBorders>
              <w:top w:val="single" w:sz="4" w:space="0" w:color="auto"/>
              <w:left w:val="single" w:sz="4" w:space="0" w:color="auto"/>
            </w:tcBorders>
            <w:shd w:val="clear" w:color="auto" w:fill="FFFFFF"/>
            <w:vAlign w:val="center"/>
          </w:tcPr>
          <w:p w14:paraId="175F26B9"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24</w:t>
            </w:r>
          </w:p>
        </w:tc>
        <w:tc>
          <w:tcPr>
            <w:tcW w:w="5213" w:type="dxa"/>
            <w:tcBorders>
              <w:top w:val="single" w:sz="4" w:space="0" w:color="auto"/>
              <w:left w:val="single" w:sz="4" w:space="0" w:color="auto"/>
            </w:tcBorders>
            <w:shd w:val="clear" w:color="auto" w:fill="FFFFFF"/>
            <w:vAlign w:val="bottom"/>
          </w:tcPr>
          <w:p w14:paraId="385D324B"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чувствую себя неловко, когда вхожу в комнату, где уже находятся люди</w:t>
            </w:r>
          </w:p>
        </w:tc>
        <w:tc>
          <w:tcPr>
            <w:tcW w:w="941" w:type="dxa"/>
            <w:tcBorders>
              <w:top w:val="single" w:sz="4" w:space="0" w:color="auto"/>
              <w:left w:val="single" w:sz="4" w:space="0" w:color="auto"/>
            </w:tcBorders>
            <w:shd w:val="clear" w:color="auto" w:fill="FFFFFF"/>
          </w:tcPr>
          <w:p w14:paraId="6A5F2BB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601D7F8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66B2024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560F673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27F8877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3755DE9" w14:textId="77777777" w:rsidTr="00C2483B">
        <w:trPr>
          <w:trHeight w:hRule="exact" w:val="274"/>
          <w:jc w:val="center"/>
        </w:trPr>
        <w:tc>
          <w:tcPr>
            <w:tcW w:w="461" w:type="dxa"/>
            <w:tcBorders>
              <w:top w:val="single" w:sz="4" w:space="0" w:color="auto"/>
              <w:left w:val="single" w:sz="4" w:space="0" w:color="auto"/>
            </w:tcBorders>
            <w:shd w:val="clear" w:color="auto" w:fill="FFFFFF"/>
          </w:tcPr>
          <w:p w14:paraId="46565760"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25</w:t>
            </w:r>
          </w:p>
        </w:tc>
        <w:tc>
          <w:tcPr>
            <w:tcW w:w="5213" w:type="dxa"/>
            <w:tcBorders>
              <w:top w:val="single" w:sz="4" w:space="0" w:color="auto"/>
              <w:left w:val="single" w:sz="4" w:space="0" w:color="auto"/>
            </w:tcBorders>
            <w:shd w:val="clear" w:color="auto" w:fill="FFFFFF"/>
          </w:tcPr>
          <w:p w14:paraId="7962CB1F"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чувствую себя скованным</w:t>
            </w:r>
          </w:p>
        </w:tc>
        <w:tc>
          <w:tcPr>
            <w:tcW w:w="941" w:type="dxa"/>
            <w:tcBorders>
              <w:top w:val="single" w:sz="4" w:space="0" w:color="auto"/>
              <w:left w:val="single" w:sz="4" w:space="0" w:color="auto"/>
            </w:tcBorders>
            <w:shd w:val="clear" w:color="auto" w:fill="FFFFFF"/>
          </w:tcPr>
          <w:p w14:paraId="5E176EE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44058913"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236887D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7C3089E3"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6D26C58B"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1641D3B1"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48A06339"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26</w:t>
            </w:r>
          </w:p>
        </w:tc>
        <w:tc>
          <w:tcPr>
            <w:tcW w:w="5213" w:type="dxa"/>
            <w:tcBorders>
              <w:top w:val="single" w:sz="4" w:space="0" w:color="auto"/>
              <w:left w:val="single" w:sz="4" w:space="0" w:color="auto"/>
            </w:tcBorders>
            <w:shd w:val="clear" w:color="auto" w:fill="FFFFFF"/>
          </w:tcPr>
          <w:p w14:paraId="4C0B68A8"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чувствую, что люди говорят обо мне за моей</w:t>
            </w:r>
            <w:hyperlink r:id="rId42" w:history="1">
              <w:r w:rsidRPr="00E83DDC">
                <w:rPr>
                  <w:rFonts w:ascii="Times New Roman" w:eastAsia="Arial" w:hAnsi="Times New Roman" w:cs="Times New Roman"/>
                  <w:color w:val="000000" w:themeColor="text1"/>
                  <w:sz w:val="24"/>
                  <w:szCs w:val="24"/>
                  <w:lang w:eastAsia="ru-RU" w:bidi="ru-RU"/>
                </w:rPr>
                <w:t xml:space="preserve"> спиной</w:t>
              </w:r>
            </w:hyperlink>
          </w:p>
        </w:tc>
        <w:tc>
          <w:tcPr>
            <w:tcW w:w="941" w:type="dxa"/>
            <w:tcBorders>
              <w:top w:val="single" w:sz="4" w:space="0" w:color="auto"/>
              <w:left w:val="single" w:sz="4" w:space="0" w:color="auto"/>
            </w:tcBorders>
            <w:shd w:val="clear" w:color="auto" w:fill="FFFFFF"/>
          </w:tcPr>
          <w:p w14:paraId="6CBAE4E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58EC2CA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777A38D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26E2999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5E2A426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0214365B"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7662ED36"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lastRenderedPageBreak/>
              <w:t>27</w:t>
            </w:r>
          </w:p>
        </w:tc>
        <w:tc>
          <w:tcPr>
            <w:tcW w:w="5213" w:type="dxa"/>
            <w:tcBorders>
              <w:top w:val="single" w:sz="4" w:space="0" w:color="auto"/>
              <w:left w:val="single" w:sz="4" w:space="0" w:color="auto"/>
            </w:tcBorders>
            <w:shd w:val="clear" w:color="auto" w:fill="FFFFFF"/>
          </w:tcPr>
          <w:p w14:paraId="4C332E7F"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уверен, что люди почти все воспринимают</w:t>
            </w:r>
            <w:hyperlink r:id="rId43" w:history="1">
              <w:r w:rsidRPr="00E83DDC">
                <w:rPr>
                  <w:rFonts w:ascii="Times New Roman" w:eastAsia="Arial" w:hAnsi="Times New Roman" w:cs="Times New Roman"/>
                  <w:color w:val="000000" w:themeColor="text1"/>
                  <w:sz w:val="24"/>
                  <w:szCs w:val="24"/>
                  <w:lang w:eastAsia="ru-RU" w:bidi="ru-RU"/>
                </w:rPr>
                <w:t xml:space="preserve"> легче,</w:t>
              </w:r>
            </w:hyperlink>
            <w:r w:rsidRPr="00E83DDC">
              <w:rPr>
                <w:rFonts w:ascii="Times New Roman" w:eastAsia="Arial" w:hAnsi="Times New Roman" w:cs="Times New Roman"/>
                <w:color w:val="000000" w:themeColor="text1"/>
                <w:sz w:val="24"/>
                <w:szCs w:val="24"/>
                <w:lang w:eastAsia="ru-RU" w:bidi="ru-RU"/>
              </w:rPr>
              <w:t xml:space="preserve"> чем я</w:t>
            </w:r>
          </w:p>
        </w:tc>
        <w:tc>
          <w:tcPr>
            <w:tcW w:w="941" w:type="dxa"/>
            <w:tcBorders>
              <w:top w:val="single" w:sz="4" w:space="0" w:color="auto"/>
              <w:left w:val="single" w:sz="4" w:space="0" w:color="auto"/>
            </w:tcBorders>
            <w:shd w:val="clear" w:color="auto" w:fill="FFFFFF"/>
          </w:tcPr>
          <w:p w14:paraId="628B9DF8"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2138192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0029896C"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548993B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3CF4455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171B9775"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5C75F32F"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28</w:t>
            </w:r>
          </w:p>
        </w:tc>
        <w:tc>
          <w:tcPr>
            <w:tcW w:w="5213" w:type="dxa"/>
            <w:tcBorders>
              <w:top w:val="single" w:sz="4" w:space="0" w:color="auto"/>
              <w:left w:val="single" w:sz="4" w:space="0" w:color="auto"/>
            </w:tcBorders>
            <w:shd w:val="clear" w:color="auto" w:fill="FFFFFF"/>
            <w:vAlign w:val="bottom"/>
          </w:tcPr>
          <w:p w14:paraId="33FF3FC6"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 xml:space="preserve">Мне кажется, что со мной должна случиться какая- </w:t>
            </w:r>
            <w:proofErr w:type="spellStart"/>
            <w:r w:rsidRPr="00E83DDC">
              <w:rPr>
                <w:rFonts w:ascii="Times New Roman" w:eastAsia="Arial" w:hAnsi="Times New Roman" w:cs="Times New Roman"/>
                <w:color w:val="000000" w:themeColor="text1"/>
                <w:sz w:val="24"/>
                <w:szCs w:val="24"/>
                <w:lang w:eastAsia="ru-RU" w:bidi="ru-RU"/>
              </w:rPr>
              <w:t>нибудь</w:t>
            </w:r>
            <w:proofErr w:type="spellEnd"/>
            <w:r w:rsidRPr="00E83DDC">
              <w:rPr>
                <w:rFonts w:ascii="Times New Roman" w:eastAsia="Arial" w:hAnsi="Times New Roman" w:cs="Times New Roman"/>
                <w:color w:val="000000" w:themeColor="text1"/>
                <w:sz w:val="24"/>
                <w:szCs w:val="24"/>
                <w:lang w:eastAsia="ru-RU" w:bidi="ru-RU"/>
              </w:rPr>
              <w:t xml:space="preserve"> неприятность</w:t>
            </w:r>
          </w:p>
        </w:tc>
        <w:tc>
          <w:tcPr>
            <w:tcW w:w="941" w:type="dxa"/>
            <w:tcBorders>
              <w:top w:val="single" w:sz="4" w:space="0" w:color="auto"/>
              <w:left w:val="single" w:sz="4" w:space="0" w:color="auto"/>
            </w:tcBorders>
            <w:shd w:val="clear" w:color="auto" w:fill="FFFFFF"/>
          </w:tcPr>
          <w:p w14:paraId="623E5669"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0C85DEED"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06C5E957"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71956DC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0CA0FD2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12815CE1"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188E2D63"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29</w:t>
            </w:r>
          </w:p>
        </w:tc>
        <w:tc>
          <w:tcPr>
            <w:tcW w:w="5213" w:type="dxa"/>
            <w:tcBorders>
              <w:top w:val="single" w:sz="4" w:space="0" w:color="auto"/>
              <w:left w:val="single" w:sz="4" w:space="0" w:color="auto"/>
            </w:tcBorders>
            <w:shd w:val="clear" w:color="auto" w:fill="FFFFFF"/>
          </w:tcPr>
          <w:p w14:paraId="216FE630"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Меня волнует</w:t>
            </w:r>
            <w:hyperlink r:id="rId44" w:history="1">
              <w:r w:rsidRPr="00E83DDC">
                <w:rPr>
                  <w:rFonts w:ascii="Times New Roman" w:eastAsia="Arial" w:hAnsi="Times New Roman" w:cs="Times New Roman"/>
                  <w:color w:val="000000" w:themeColor="text1"/>
                  <w:sz w:val="24"/>
                  <w:szCs w:val="24"/>
                  <w:lang w:eastAsia="ru-RU" w:bidi="ru-RU"/>
                </w:rPr>
                <w:t xml:space="preserve"> мысль </w:t>
              </w:r>
            </w:hyperlink>
            <w:r w:rsidRPr="00E83DDC">
              <w:rPr>
                <w:rFonts w:ascii="Times New Roman" w:eastAsia="Arial" w:hAnsi="Times New Roman" w:cs="Times New Roman"/>
                <w:color w:val="000000" w:themeColor="text1"/>
                <w:sz w:val="24"/>
                <w:szCs w:val="24"/>
                <w:lang w:eastAsia="ru-RU" w:bidi="ru-RU"/>
              </w:rPr>
              <w:t>о том, как относятся ко мне люди</w:t>
            </w:r>
          </w:p>
        </w:tc>
        <w:tc>
          <w:tcPr>
            <w:tcW w:w="941" w:type="dxa"/>
            <w:tcBorders>
              <w:top w:val="single" w:sz="4" w:space="0" w:color="auto"/>
              <w:left w:val="single" w:sz="4" w:space="0" w:color="auto"/>
            </w:tcBorders>
            <w:shd w:val="clear" w:color="auto" w:fill="FFFFFF"/>
          </w:tcPr>
          <w:p w14:paraId="5CDE944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61EA732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7A4F99F1"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5AD1B466"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3A02A50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3376AB80" w14:textId="77777777" w:rsidTr="00C2483B">
        <w:trPr>
          <w:trHeight w:hRule="exact" w:val="269"/>
          <w:jc w:val="center"/>
        </w:trPr>
        <w:tc>
          <w:tcPr>
            <w:tcW w:w="461" w:type="dxa"/>
            <w:tcBorders>
              <w:top w:val="single" w:sz="4" w:space="0" w:color="auto"/>
              <w:left w:val="single" w:sz="4" w:space="0" w:color="auto"/>
            </w:tcBorders>
            <w:shd w:val="clear" w:color="auto" w:fill="FFFFFF"/>
          </w:tcPr>
          <w:p w14:paraId="07D4CFBA"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30</w:t>
            </w:r>
          </w:p>
        </w:tc>
        <w:tc>
          <w:tcPr>
            <w:tcW w:w="5213" w:type="dxa"/>
            <w:tcBorders>
              <w:top w:val="single" w:sz="4" w:space="0" w:color="auto"/>
              <w:left w:val="single" w:sz="4" w:space="0" w:color="auto"/>
            </w:tcBorders>
            <w:shd w:val="clear" w:color="auto" w:fill="FFFFFF"/>
          </w:tcPr>
          <w:p w14:paraId="0A31B79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Как жаль, что я не так общителен</w:t>
            </w:r>
          </w:p>
        </w:tc>
        <w:tc>
          <w:tcPr>
            <w:tcW w:w="941" w:type="dxa"/>
            <w:tcBorders>
              <w:top w:val="single" w:sz="4" w:space="0" w:color="auto"/>
              <w:left w:val="single" w:sz="4" w:space="0" w:color="auto"/>
            </w:tcBorders>
            <w:shd w:val="clear" w:color="auto" w:fill="FFFFFF"/>
          </w:tcPr>
          <w:p w14:paraId="305CC4F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71FE136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3B3B02B4"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61E3745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6DF38D0A"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7E8777FE" w14:textId="77777777" w:rsidTr="00C2483B">
        <w:trPr>
          <w:trHeight w:hRule="exact" w:val="514"/>
          <w:jc w:val="center"/>
        </w:trPr>
        <w:tc>
          <w:tcPr>
            <w:tcW w:w="461" w:type="dxa"/>
            <w:tcBorders>
              <w:top w:val="single" w:sz="4" w:space="0" w:color="auto"/>
              <w:left w:val="single" w:sz="4" w:space="0" w:color="auto"/>
            </w:tcBorders>
            <w:shd w:val="clear" w:color="auto" w:fill="FFFFFF"/>
            <w:vAlign w:val="center"/>
          </w:tcPr>
          <w:p w14:paraId="6A9E1282"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31</w:t>
            </w:r>
          </w:p>
        </w:tc>
        <w:tc>
          <w:tcPr>
            <w:tcW w:w="5213" w:type="dxa"/>
            <w:tcBorders>
              <w:top w:val="single" w:sz="4" w:space="0" w:color="auto"/>
              <w:left w:val="single" w:sz="4" w:space="0" w:color="auto"/>
            </w:tcBorders>
            <w:shd w:val="clear" w:color="auto" w:fill="FFFFFF"/>
            <w:vAlign w:val="bottom"/>
          </w:tcPr>
          <w:p w14:paraId="4D38EA3B"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В спорах я высказываюсь только тогда, когда уверен в своей правоте</w:t>
            </w:r>
          </w:p>
        </w:tc>
        <w:tc>
          <w:tcPr>
            <w:tcW w:w="941" w:type="dxa"/>
            <w:tcBorders>
              <w:top w:val="single" w:sz="4" w:space="0" w:color="auto"/>
              <w:left w:val="single" w:sz="4" w:space="0" w:color="auto"/>
            </w:tcBorders>
            <w:shd w:val="clear" w:color="auto" w:fill="FFFFFF"/>
          </w:tcPr>
          <w:p w14:paraId="1B7EAD9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tcBorders>
            <w:shd w:val="clear" w:color="auto" w:fill="FFFFFF"/>
          </w:tcPr>
          <w:p w14:paraId="65D5DFE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tcBorders>
            <w:shd w:val="clear" w:color="auto" w:fill="FFFFFF"/>
          </w:tcPr>
          <w:p w14:paraId="58FC8D2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tcBorders>
            <w:shd w:val="clear" w:color="auto" w:fill="FFFFFF"/>
          </w:tcPr>
          <w:p w14:paraId="6BBF9C8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right w:val="single" w:sz="4" w:space="0" w:color="auto"/>
            </w:tcBorders>
            <w:shd w:val="clear" w:color="auto" w:fill="FFFFFF"/>
          </w:tcPr>
          <w:p w14:paraId="30E5E4CE"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r w:rsidR="00E83DDC" w:rsidRPr="00E83DDC" w14:paraId="6D22F57B" w14:textId="77777777" w:rsidTr="00C2483B">
        <w:trPr>
          <w:trHeight w:hRule="exact" w:val="283"/>
          <w:jc w:val="center"/>
        </w:trPr>
        <w:tc>
          <w:tcPr>
            <w:tcW w:w="461" w:type="dxa"/>
            <w:tcBorders>
              <w:top w:val="single" w:sz="4" w:space="0" w:color="auto"/>
              <w:left w:val="single" w:sz="4" w:space="0" w:color="auto"/>
              <w:bottom w:val="single" w:sz="4" w:space="0" w:color="auto"/>
            </w:tcBorders>
            <w:shd w:val="clear" w:color="auto" w:fill="FFFFFF"/>
          </w:tcPr>
          <w:p w14:paraId="2E133E37"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32</w:t>
            </w:r>
          </w:p>
        </w:tc>
        <w:tc>
          <w:tcPr>
            <w:tcW w:w="5213" w:type="dxa"/>
            <w:tcBorders>
              <w:top w:val="single" w:sz="4" w:space="0" w:color="auto"/>
              <w:left w:val="single" w:sz="4" w:space="0" w:color="auto"/>
              <w:bottom w:val="single" w:sz="4" w:space="0" w:color="auto"/>
            </w:tcBorders>
            <w:shd w:val="clear" w:color="auto" w:fill="FFFFFF"/>
          </w:tcPr>
          <w:p w14:paraId="33469009" w14:textId="77777777" w:rsidR="00E83DDC" w:rsidRPr="00E83DDC" w:rsidRDefault="00E83DDC" w:rsidP="00A70FF5">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Я думаю о том, чего ждет от меня общественность</w:t>
            </w:r>
          </w:p>
        </w:tc>
        <w:tc>
          <w:tcPr>
            <w:tcW w:w="941" w:type="dxa"/>
            <w:tcBorders>
              <w:top w:val="single" w:sz="4" w:space="0" w:color="auto"/>
              <w:left w:val="single" w:sz="4" w:space="0" w:color="auto"/>
              <w:bottom w:val="single" w:sz="4" w:space="0" w:color="auto"/>
            </w:tcBorders>
            <w:shd w:val="clear" w:color="auto" w:fill="FFFFFF"/>
          </w:tcPr>
          <w:p w14:paraId="35106AC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595" w:type="dxa"/>
            <w:tcBorders>
              <w:top w:val="single" w:sz="4" w:space="0" w:color="auto"/>
              <w:left w:val="single" w:sz="4" w:space="0" w:color="auto"/>
              <w:bottom w:val="single" w:sz="4" w:space="0" w:color="auto"/>
            </w:tcBorders>
            <w:shd w:val="clear" w:color="auto" w:fill="FFFFFF"/>
          </w:tcPr>
          <w:p w14:paraId="51DC64E0"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730" w:type="dxa"/>
            <w:tcBorders>
              <w:top w:val="single" w:sz="4" w:space="0" w:color="auto"/>
              <w:left w:val="single" w:sz="4" w:space="0" w:color="auto"/>
              <w:bottom w:val="single" w:sz="4" w:space="0" w:color="auto"/>
            </w:tcBorders>
            <w:shd w:val="clear" w:color="auto" w:fill="FFFFFF"/>
          </w:tcPr>
          <w:p w14:paraId="0F16BB65"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619" w:type="dxa"/>
            <w:tcBorders>
              <w:top w:val="single" w:sz="4" w:space="0" w:color="auto"/>
              <w:left w:val="single" w:sz="4" w:space="0" w:color="auto"/>
              <w:bottom w:val="single" w:sz="4" w:space="0" w:color="auto"/>
            </w:tcBorders>
            <w:shd w:val="clear" w:color="auto" w:fill="FFFFFF"/>
          </w:tcPr>
          <w:p w14:paraId="761FD93F"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EDE31A2" w14:textId="77777777" w:rsidR="00E83DDC" w:rsidRPr="00E83DDC" w:rsidRDefault="00E83DDC" w:rsidP="00A70FF5">
            <w:pPr>
              <w:widowControl w:val="0"/>
              <w:spacing w:after="0" w:line="240" w:lineRule="auto"/>
              <w:jc w:val="both"/>
              <w:rPr>
                <w:rFonts w:ascii="Times New Roman" w:eastAsia="Courier New" w:hAnsi="Times New Roman" w:cs="Times New Roman"/>
                <w:color w:val="000000" w:themeColor="text1"/>
                <w:sz w:val="24"/>
                <w:szCs w:val="24"/>
                <w:lang w:eastAsia="ru-RU" w:bidi="ru-RU"/>
              </w:rPr>
            </w:pPr>
          </w:p>
        </w:tc>
      </w:tr>
    </w:tbl>
    <w:p w14:paraId="39D7BB15" w14:textId="77777777" w:rsidR="005B4D97" w:rsidRDefault="005B4D97" w:rsidP="005B4D97">
      <w:pPr>
        <w:keepNext/>
        <w:keepLines/>
        <w:widowControl w:val="0"/>
        <w:spacing w:after="0" w:line="240" w:lineRule="auto"/>
        <w:jc w:val="both"/>
        <w:outlineLvl w:val="0"/>
        <w:rPr>
          <w:rFonts w:ascii="Times New Roman" w:eastAsia="Arial" w:hAnsi="Times New Roman" w:cs="Times New Roman"/>
          <w:b/>
          <w:bCs/>
          <w:color w:val="000000" w:themeColor="text1"/>
          <w:sz w:val="24"/>
          <w:szCs w:val="24"/>
          <w:lang w:eastAsia="ru-RU" w:bidi="ru-RU"/>
        </w:rPr>
      </w:pPr>
      <w:bookmarkStart w:id="9" w:name="bookmark3"/>
      <w:bookmarkStart w:id="10" w:name="bookmark4"/>
      <w:bookmarkStart w:id="11" w:name="bookmark5"/>
    </w:p>
    <w:p w14:paraId="71306385" w14:textId="475242C1" w:rsidR="00E83DDC" w:rsidRPr="00E83DDC" w:rsidRDefault="00E83DDC" w:rsidP="005B4D97">
      <w:pPr>
        <w:keepNext/>
        <w:keepLines/>
        <w:widowControl w:val="0"/>
        <w:spacing w:after="0" w:line="240" w:lineRule="auto"/>
        <w:jc w:val="both"/>
        <w:outlineLvl w:val="0"/>
        <w:rPr>
          <w:rFonts w:ascii="Times New Roman" w:eastAsia="Arial" w:hAnsi="Times New Roman" w:cs="Times New Roman"/>
          <w:b/>
          <w:bCs/>
          <w:color w:val="000000" w:themeColor="text1"/>
          <w:sz w:val="24"/>
          <w:szCs w:val="24"/>
          <w:lang w:eastAsia="ru-RU" w:bidi="ru-RU"/>
        </w:rPr>
      </w:pPr>
      <w:r w:rsidRPr="00E83DDC">
        <w:rPr>
          <w:rFonts w:ascii="Times New Roman" w:eastAsia="Arial" w:hAnsi="Times New Roman" w:cs="Times New Roman"/>
          <w:b/>
          <w:bCs/>
          <w:color w:val="000000" w:themeColor="text1"/>
          <w:sz w:val="24"/>
          <w:szCs w:val="24"/>
          <w:lang w:eastAsia="ru-RU" w:bidi="ru-RU"/>
        </w:rPr>
        <w:t>Проведение исследования</w:t>
      </w:r>
      <w:bookmarkEnd w:id="9"/>
      <w:bookmarkEnd w:id="10"/>
      <w:bookmarkEnd w:id="11"/>
    </w:p>
    <w:p w14:paraId="6866DEA0" w14:textId="77777777" w:rsidR="00E83DDC" w:rsidRPr="00E83DDC" w:rsidRDefault="00E83DDC" w:rsidP="005B4D97">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Тест-опросник включает 32 суждения. По ним возможны пять вариантов ответов, каждый из которых кодируется баллами по следующей схеме:</w:t>
      </w:r>
    </w:p>
    <w:p w14:paraId="4D777CF6"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12" w:name="bookmark6"/>
      <w:bookmarkEnd w:id="12"/>
      <w:r w:rsidRPr="00E83DDC">
        <w:rPr>
          <w:rFonts w:ascii="Times New Roman" w:eastAsia="Arial" w:hAnsi="Times New Roman" w:cs="Times New Roman"/>
          <w:color w:val="000000" w:themeColor="text1"/>
          <w:sz w:val="24"/>
          <w:szCs w:val="24"/>
          <w:lang w:eastAsia="ru-RU" w:bidi="ru-RU"/>
        </w:rPr>
        <w:t>очень часто - 4 балла;</w:t>
      </w:r>
    </w:p>
    <w:p w14:paraId="7C01C53A"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13" w:name="bookmark7"/>
      <w:bookmarkEnd w:id="13"/>
      <w:r w:rsidRPr="00E83DDC">
        <w:rPr>
          <w:rFonts w:ascii="Times New Roman" w:eastAsia="Arial" w:hAnsi="Times New Roman" w:cs="Times New Roman"/>
          <w:color w:val="000000" w:themeColor="text1"/>
          <w:sz w:val="24"/>
          <w:szCs w:val="24"/>
          <w:lang w:eastAsia="ru-RU" w:bidi="ru-RU"/>
        </w:rPr>
        <w:t>часто - 3 балла;</w:t>
      </w:r>
    </w:p>
    <w:p w14:paraId="6AF8366F"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14" w:name="bookmark8"/>
      <w:bookmarkEnd w:id="14"/>
      <w:r w:rsidRPr="00E83DDC">
        <w:rPr>
          <w:rFonts w:ascii="Times New Roman" w:eastAsia="Arial" w:hAnsi="Times New Roman" w:cs="Times New Roman"/>
          <w:color w:val="000000" w:themeColor="text1"/>
          <w:sz w:val="24"/>
          <w:szCs w:val="24"/>
          <w:lang w:eastAsia="ru-RU" w:bidi="ru-RU"/>
        </w:rPr>
        <w:t>иногда - 2 балла;</w:t>
      </w:r>
    </w:p>
    <w:p w14:paraId="4F4D1D9C"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15" w:name="bookmark9"/>
      <w:bookmarkEnd w:id="15"/>
      <w:r w:rsidRPr="00E83DDC">
        <w:rPr>
          <w:rFonts w:ascii="Times New Roman" w:eastAsia="Arial" w:hAnsi="Times New Roman" w:cs="Times New Roman"/>
          <w:color w:val="000000" w:themeColor="text1"/>
          <w:sz w:val="24"/>
          <w:szCs w:val="24"/>
          <w:lang w:eastAsia="ru-RU" w:bidi="ru-RU"/>
        </w:rPr>
        <w:t>редко - 1 балл;</w:t>
      </w:r>
    </w:p>
    <w:p w14:paraId="5C75C90E"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16" w:name="bookmark10"/>
      <w:bookmarkEnd w:id="16"/>
      <w:r w:rsidRPr="00E83DDC">
        <w:rPr>
          <w:rFonts w:ascii="Times New Roman" w:eastAsia="Arial" w:hAnsi="Times New Roman" w:cs="Times New Roman"/>
          <w:color w:val="000000" w:themeColor="text1"/>
          <w:sz w:val="24"/>
          <w:szCs w:val="24"/>
          <w:lang w:eastAsia="ru-RU" w:bidi="ru-RU"/>
        </w:rPr>
        <w:t>никогда - 0 баллов.</w:t>
      </w:r>
    </w:p>
    <w:p w14:paraId="2DBA61A4" w14:textId="77777777" w:rsidR="00E83DDC" w:rsidRPr="00E83DDC" w:rsidRDefault="00E83DDC" w:rsidP="005B4D97">
      <w:pPr>
        <w:keepNext/>
        <w:keepLines/>
        <w:widowControl w:val="0"/>
        <w:spacing w:after="0" w:line="240" w:lineRule="auto"/>
        <w:jc w:val="both"/>
        <w:outlineLvl w:val="0"/>
        <w:rPr>
          <w:rFonts w:ascii="Times New Roman" w:eastAsia="Arial" w:hAnsi="Times New Roman" w:cs="Times New Roman"/>
          <w:b/>
          <w:bCs/>
          <w:color w:val="000000" w:themeColor="text1"/>
          <w:sz w:val="24"/>
          <w:szCs w:val="24"/>
          <w:lang w:eastAsia="ru-RU" w:bidi="ru-RU"/>
        </w:rPr>
      </w:pPr>
      <w:bookmarkStart w:id="17" w:name="bookmark11"/>
      <w:bookmarkStart w:id="18" w:name="bookmark12"/>
      <w:bookmarkStart w:id="19" w:name="bookmark13"/>
      <w:r w:rsidRPr="00E83DDC">
        <w:rPr>
          <w:rFonts w:ascii="Times New Roman" w:eastAsia="Arial" w:hAnsi="Times New Roman" w:cs="Times New Roman"/>
          <w:b/>
          <w:bCs/>
          <w:color w:val="000000" w:themeColor="text1"/>
          <w:sz w:val="24"/>
          <w:szCs w:val="24"/>
          <w:lang w:eastAsia="ru-RU" w:bidi="ru-RU"/>
        </w:rPr>
        <w:t>Обработка и интерпретация результатов</w:t>
      </w:r>
      <w:bookmarkEnd w:id="17"/>
      <w:bookmarkEnd w:id="18"/>
      <w:bookmarkEnd w:id="19"/>
    </w:p>
    <w:p w14:paraId="62409429" w14:textId="77777777" w:rsidR="00E83DDC" w:rsidRPr="00E83DDC" w:rsidRDefault="00E83DDC" w:rsidP="005B4D97">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Подсчитать общее количество баллов по всем суждениям:</w:t>
      </w:r>
    </w:p>
    <w:p w14:paraId="6280E2F3"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20" w:name="bookmark14"/>
      <w:bookmarkEnd w:id="20"/>
      <w:r w:rsidRPr="00E83DDC">
        <w:rPr>
          <w:rFonts w:ascii="Times New Roman" w:eastAsia="Arial" w:hAnsi="Times New Roman" w:cs="Times New Roman"/>
          <w:color w:val="000000" w:themeColor="text1"/>
          <w:sz w:val="24"/>
          <w:szCs w:val="24"/>
          <w:lang w:eastAsia="ru-RU" w:bidi="ru-RU"/>
        </w:rPr>
        <w:t>0-25 баллов -</w:t>
      </w:r>
      <w:hyperlink r:id="rId45" w:history="1">
        <w:r w:rsidRPr="00E83DDC">
          <w:rPr>
            <w:rFonts w:ascii="Times New Roman" w:eastAsia="Arial" w:hAnsi="Times New Roman" w:cs="Times New Roman"/>
            <w:color w:val="000000" w:themeColor="text1"/>
            <w:sz w:val="24"/>
            <w:szCs w:val="24"/>
            <w:lang w:eastAsia="ru-RU" w:bidi="ru-RU"/>
          </w:rPr>
          <w:t xml:space="preserve"> высокий</w:t>
        </w:r>
      </w:hyperlink>
      <w:hyperlink r:id="rId46" w:history="1">
        <w:r w:rsidRPr="00E83DDC">
          <w:rPr>
            <w:rFonts w:ascii="Times New Roman" w:eastAsia="Arial" w:hAnsi="Times New Roman" w:cs="Times New Roman"/>
            <w:color w:val="000000" w:themeColor="text1"/>
            <w:sz w:val="24"/>
            <w:szCs w:val="24"/>
            <w:lang w:eastAsia="ru-RU" w:bidi="ru-RU"/>
          </w:rPr>
          <w:t xml:space="preserve"> уровень </w:t>
        </w:r>
      </w:hyperlink>
      <w:r w:rsidRPr="00E83DDC">
        <w:rPr>
          <w:rFonts w:ascii="Times New Roman" w:eastAsia="Arial" w:hAnsi="Times New Roman" w:cs="Times New Roman"/>
          <w:color w:val="000000" w:themeColor="text1"/>
          <w:sz w:val="24"/>
          <w:szCs w:val="24"/>
          <w:lang w:eastAsia="ru-RU" w:bidi="ru-RU"/>
        </w:rPr>
        <w:t>самооценки;</w:t>
      </w:r>
    </w:p>
    <w:p w14:paraId="058F805D"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21" w:name="bookmark15"/>
      <w:bookmarkEnd w:id="21"/>
      <w:r w:rsidRPr="00E83DDC">
        <w:rPr>
          <w:rFonts w:ascii="Times New Roman" w:eastAsia="Arial" w:hAnsi="Times New Roman" w:cs="Times New Roman"/>
          <w:color w:val="000000" w:themeColor="text1"/>
          <w:sz w:val="24"/>
          <w:szCs w:val="24"/>
          <w:lang w:eastAsia="ru-RU" w:bidi="ru-RU"/>
        </w:rPr>
        <w:t>26-45 баллов -</w:t>
      </w:r>
      <w:hyperlink r:id="rId47" w:history="1">
        <w:r w:rsidRPr="00E83DDC">
          <w:rPr>
            <w:rFonts w:ascii="Times New Roman" w:eastAsia="Arial" w:hAnsi="Times New Roman" w:cs="Times New Roman"/>
            <w:color w:val="000000" w:themeColor="text1"/>
            <w:sz w:val="24"/>
            <w:szCs w:val="24"/>
            <w:lang w:eastAsia="ru-RU" w:bidi="ru-RU"/>
          </w:rPr>
          <w:t xml:space="preserve"> средний </w:t>
        </w:r>
      </w:hyperlink>
      <w:r w:rsidRPr="00E83DDC">
        <w:rPr>
          <w:rFonts w:ascii="Times New Roman" w:eastAsia="Arial" w:hAnsi="Times New Roman" w:cs="Times New Roman"/>
          <w:color w:val="000000" w:themeColor="text1"/>
          <w:sz w:val="24"/>
          <w:szCs w:val="24"/>
          <w:lang w:eastAsia="ru-RU" w:bidi="ru-RU"/>
        </w:rPr>
        <w:t>уровень самооценки;</w:t>
      </w:r>
    </w:p>
    <w:p w14:paraId="6D3C1B77" w14:textId="77777777" w:rsidR="00E83DDC" w:rsidRPr="00E83DDC" w:rsidRDefault="00E83DDC" w:rsidP="005B4D97">
      <w:pPr>
        <w:widowControl w:val="0"/>
        <w:numPr>
          <w:ilvl w:val="0"/>
          <w:numId w:val="9"/>
        </w:numPr>
        <w:tabs>
          <w:tab w:val="left" w:pos="729"/>
        </w:tabs>
        <w:spacing w:after="0" w:line="240" w:lineRule="auto"/>
        <w:ind w:firstLine="380"/>
        <w:jc w:val="both"/>
        <w:rPr>
          <w:rFonts w:ascii="Times New Roman" w:eastAsia="Arial" w:hAnsi="Times New Roman" w:cs="Times New Roman"/>
          <w:color w:val="000000" w:themeColor="text1"/>
          <w:sz w:val="24"/>
          <w:szCs w:val="24"/>
          <w:lang w:eastAsia="ru-RU" w:bidi="ru-RU"/>
        </w:rPr>
      </w:pPr>
      <w:bookmarkStart w:id="22" w:name="bookmark16"/>
      <w:bookmarkEnd w:id="22"/>
      <w:r w:rsidRPr="00E83DDC">
        <w:rPr>
          <w:rFonts w:ascii="Times New Roman" w:eastAsia="Arial" w:hAnsi="Times New Roman" w:cs="Times New Roman"/>
          <w:color w:val="000000" w:themeColor="text1"/>
          <w:sz w:val="24"/>
          <w:szCs w:val="24"/>
          <w:lang w:eastAsia="ru-RU" w:bidi="ru-RU"/>
        </w:rPr>
        <w:t>46-128 баллов -</w:t>
      </w:r>
      <w:hyperlink r:id="rId48" w:history="1">
        <w:r w:rsidRPr="00E83DDC">
          <w:rPr>
            <w:rFonts w:ascii="Times New Roman" w:eastAsia="Arial" w:hAnsi="Times New Roman" w:cs="Times New Roman"/>
            <w:color w:val="000000" w:themeColor="text1"/>
            <w:sz w:val="24"/>
            <w:szCs w:val="24"/>
            <w:lang w:eastAsia="ru-RU" w:bidi="ru-RU"/>
          </w:rPr>
          <w:t xml:space="preserve"> низкий </w:t>
        </w:r>
      </w:hyperlink>
      <w:r w:rsidRPr="00E83DDC">
        <w:rPr>
          <w:rFonts w:ascii="Times New Roman" w:eastAsia="Arial" w:hAnsi="Times New Roman" w:cs="Times New Roman"/>
          <w:color w:val="000000" w:themeColor="text1"/>
          <w:sz w:val="24"/>
          <w:szCs w:val="24"/>
          <w:lang w:eastAsia="ru-RU" w:bidi="ru-RU"/>
        </w:rPr>
        <w:t>уровень самооценки.</w:t>
      </w:r>
    </w:p>
    <w:p w14:paraId="51246E90" w14:textId="66C532CE" w:rsidR="00E83DDC" w:rsidRPr="00E83DDC" w:rsidRDefault="00E83DDC" w:rsidP="005B4D97">
      <w:pPr>
        <w:widowControl w:val="0"/>
        <w:spacing w:after="0" w:line="240" w:lineRule="auto"/>
        <w:jc w:val="both"/>
        <w:rPr>
          <w:rFonts w:ascii="Times New Roman" w:eastAsia="Arial" w:hAnsi="Times New Roman" w:cs="Times New Roman"/>
          <w:color w:val="000000" w:themeColor="text1"/>
          <w:sz w:val="24"/>
          <w:szCs w:val="24"/>
          <w:lang w:eastAsia="ru-RU" w:bidi="ru-RU"/>
        </w:rPr>
      </w:pPr>
      <w:r w:rsidRPr="00E83DDC">
        <w:rPr>
          <w:rFonts w:ascii="Times New Roman" w:eastAsia="Arial" w:hAnsi="Times New Roman" w:cs="Times New Roman"/>
          <w:color w:val="000000" w:themeColor="text1"/>
          <w:sz w:val="24"/>
          <w:szCs w:val="24"/>
          <w:lang w:eastAsia="ru-RU" w:bidi="ru-RU"/>
        </w:rPr>
        <w:t>При высоком уровне самооценки человек оказывается не отягощенным «комплексом неполноценности», правильно</w:t>
      </w:r>
      <w:hyperlink r:id="rId49" w:history="1">
        <w:r w:rsidRPr="00E83DDC">
          <w:rPr>
            <w:rFonts w:ascii="Times New Roman" w:eastAsia="Arial" w:hAnsi="Times New Roman" w:cs="Times New Roman"/>
            <w:color w:val="000000" w:themeColor="text1"/>
            <w:sz w:val="24"/>
            <w:szCs w:val="24"/>
            <w:lang w:eastAsia="ru-RU" w:bidi="ru-RU"/>
          </w:rPr>
          <w:t xml:space="preserve"> реагирует </w:t>
        </w:r>
      </w:hyperlink>
      <w:r w:rsidRPr="00E83DDC">
        <w:rPr>
          <w:rFonts w:ascii="Times New Roman" w:eastAsia="Arial" w:hAnsi="Times New Roman" w:cs="Times New Roman"/>
          <w:color w:val="000000" w:themeColor="text1"/>
          <w:sz w:val="24"/>
          <w:szCs w:val="24"/>
          <w:lang w:eastAsia="ru-RU" w:bidi="ru-RU"/>
        </w:rPr>
        <w:t>на замечания других и редко сомневается в своих действиях.</w:t>
      </w:r>
      <w:r w:rsidRPr="00A70FF5">
        <w:rPr>
          <w:rFonts w:ascii="Times New Roman" w:eastAsia="Arial" w:hAnsi="Times New Roman" w:cs="Times New Roman"/>
          <w:color w:val="000000" w:themeColor="text1"/>
          <w:sz w:val="24"/>
          <w:szCs w:val="24"/>
          <w:lang w:eastAsia="ru-RU" w:bidi="ru-RU"/>
        </w:rPr>
        <w:t xml:space="preserve"> </w:t>
      </w:r>
      <w:r w:rsidRPr="00E83DDC">
        <w:rPr>
          <w:rFonts w:ascii="Times New Roman" w:eastAsia="Arial" w:hAnsi="Times New Roman" w:cs="Times New Roman"/>
          <w:color w:val="000000" w:themeColor="text1"/>
          <w:sz w:val="24"/>
          <w:szCs w:val="24"/>
          <w:lang w:eastAsia="ru-RU" w:bidi="ru-RU"/>
        </w:rPr>
        <w:t>При среднем он редко страдает от «комплекса неполноценности» и</w:t>
      </w:r>
      <w:hyperlink r:id="rId50" w:history="1">
        <w:r w:rsidRPr="00E83DDC">
          <w:rPr>
            <w:rFonts w:ascii="Times New Roman" w:eastAsia="Arial" w:hAnsi="Times New Roman" w:cs="Times New Roman"/>
            <w:color w:val="000000" w:themeColor="text1"/>
            <w:sz w:val="24"/>
            <w:szCs w:val="24"/>
            <w:lang w:eastAsia="ru-RU" w:bidi="ru-RU"/>
          </w:rPr>
          <w:t xml:space="preserve"> время </w:t>
        </w:r>
      </w:hyperlink>
      <w:r w:rsidRPr="00E83DDC">
        <w:rPr>
          <w:rFonts w:ascii="Times New Roman" w:eastAsia="Arial" w:hAnsi="Times New Roman" w:cs="Times New Roman"/>
          <w:color w:val="000000" w:themeColor="text1"/>
          <w:sz w:val="24"/>
          <w:szCs w:val="24"/>
          <w:lang w:eastAsia="ru-RU" w:bidi="ru-RU"/>
        </w:rPr>
        <w:t>от времени старается подладиться под мнения других.</w:t>
      </w:r>
      <w:r w:rsidRPr="00A70FF5">
        <w:rPr>
          <w:rFonts w:ascii="Times New Roman" w:eastAsia="Arial" w:hAnsi="Times New Roman" w:cs="Times New Roman"/>
          <w:color w:val="000000" w:themeColor="text1"/>
          <w:sz w:val="24"/>
          <w:szCs w:val="24"/>
          <w:lang w:eastAsia="ru-RU" w:bidi="ru-RU"/>
        </w:rPr>
        <w:t xml:space="preserve"> </w:t>
      </w:r>
      <w:r w:rsidRPr="00E83DDC">
        <w:rPr>
          <w:rFonts w:ascii="Times New Roman" w:eastAsia="Arial" w:hAnsi="Times New Roman" w:cs="Times New Roman"/>
          <w:color w:val="000000" w:themeColor="text1"/>
          <w:sz w:val="24"/>
          <w:szCs w:val="24"/>
          <w:lang w:eastAsia="ru-RU" w:bidi="ru-RU"/>
        </w:rPr>
        <w:t>При низком уровне самооценки человек болезненно переносит критику в свой адрес, старается всегда считаться с мнениями других и часто страдает от «комплекса неполноценности».</w:t>
      </w:r>
    </w:p>
    <w:p w14:paraId="6A20AC04" w14:textId="77777777" w:rsidR="00E83DDC" w:rsidRPr="00A70FF5" w:rsidRDefault="00E83DDC" w:rsidP="00A70FF5">
      <w:pPr>
        <w:spacing w:line="240" w:lineRule="auto"/>
        <w:jc w:val="both"/>
        <w:rPr>
          <w:rFonts w:ascii="Times New Roman" w:hAnsi="Times New Roman" w:cs="Times New Roman"/>
          <w:b/>
          <w:bCs/>
          <w:sz w:val="24"/>
          <w:szCs w:val="24"/>
        </w:rPr>
      </w:pPr>
    </w:p>
    <w:p w14:paraId="2ED086D3" w14:textId="0EFD8CC5" w:rsidR="0025091B" w:rsidRPr="00A70FF5" w:rsidRDefault="0025091B" w:rsidP="00A70FF5">
      <w:pPr>
        <w:spacing w:line="240" w:lineRule="auto"/>
        <w:ind w:left="360"/>
        <w:jc w:val="both"/>
        <w:rPr>
          <w:rFonts w:ascii="Times New Roman" w:hAnsi="Times New Roman" w:cs="Times New Roman"/>
          <w:sz w:val="24"/>
          <w:szCs w:val="24"/>
        </w:rPr>
      </w:pPr>
    </w:p>
    <w:p w14:paraId="300E1E8F" w14:textId="1BBC5071" w:rsidR="00E83DDC" w:rsidRPr="00CA7A86" w:rsidRDefault="00CA7A86" w:rsidP="00CA7A86">
      <w:pPr>
        <w:pStyle w:val="a3"/>
        <w:numPr>
          <w:ilvl w:val="0"/>
          <w:numId w:val="10"/>
        </w:numPr>
        <w:spacing w:line="240" w:lineRule="auto"/>
        <w:jc w:val="center"/>
        <w:rPr>
          <w:rFonts w:ascii="Times New Roman" w:hAnsi="Times New Roman" w:cs="Times New Roman"/>
          <w:b/>
          <w:bCs/>
          <w:sz w:val="24"/>
          <w:szCs w:val="24"/>
        </w:rPr>
      </w:pPr>
      <w:r w:rsidRPr="00CA7A86">
        <w:rPr>
          <w:rFonts w:ascii="Times New Roman" w:eastAsia="Times New Roman" w:hAnsi="Times New Roman" w:cs="Times New Roman"/>
          <w:b/>
          <w:bCs/>
          <w:sz w:val="28"/>
          <w:szCs w:val="28"/>
          <w:lang w:eastAsia="ru-RU"/>
        </w:rPr>
        <w:t xml:space="preserve">Тест «Подростки о родителях» ADOR (автор Е. Шафер, </w:t>
      </w:r>
      <w:proofErr w:type="spellStart"/>
      <w:r w:rsidRPr="00CA7A86">
        <w:rPr>
          <w:rFonts w:ascii="Times New Roman" w:eastAsia="Times New Roman" w:hAnsi="Times New Roman" w:cs="Times New Roman"/>
          <w:b/>
          <w:bCs/>
          <w:sz w:val="28"/>
          <w:szCs w:val="28"/>
          <w:lang w:eastAsia="ru-RU"/>
        </w:rPr>
        <w:t>модифиция</w:t>
      </w:r>
      <w:proofErr w:type="spellEnd"/>
      <w:r w:rsidRPr="00CA7A86">
        <w:rPr>
          <w:rFonts w:ascii="Times New Roman" w:eastAsia="Times New Roman" w:hAnsi="Times New Roman" w:cs="Times New Roman"/>
          <w:b/>
          <w:bCs/>
          <w:sz w:val="28"/>
          <w:szCs w:val="28"/>
          <w:lang w:eastAsia="ru-RU"/>
        </w:rPr>
        <w:t xml:space="preserve"> З. </w:t>
      </w:r>
      <w:proofErr w:type="spellStart"/>
      <w:r w:rsidRPr="00CA7A86">
        <w:rPr>
          <w:rFonts w:ascii="Times New Roman" w:eastAsia="Times New Roman" w:hAnsi="Times New Roman" w:cs="Times New Roman"/>
          <w:b/>
          <w:bCs/>
          <w:sz w:val="28"/>
          <w:szCs w:val="28"/>
          <w:lang w:eastAsia="ru-RU"/>
        </w:rPr>
        <w:t>Матейчика</w:t>
      </w:r>
      <w:proofErr w:type="spellEnd"/>
      <w:r w:rsidRPr="00CA7A86">
        <w:rPr>
          <w:rFonts w:ascii="Times New Roman" w:eastAsia="Times New Roman" w:hAnsi="Times New Roman" w:cs="Times New Roman"/>
          <w:b/>
          <w:bCs/>
          <w:sz w:val="28"/>
          <w:szCs w:val="28"/>
          <w:lang w:eastAsia="ru-RU"/>
        </w:rPr>
        <w:t xml:space="preserve"> и П. </w:t>
      </w:r>
      <w:proofErr w:type="spellStart"/>
      <w:r w:rsidRPr="00CA7A86">
        <w:rPr>
          <w:rFonts w:ascii="Times New Roman" w:eastAsia="Times New Roman" w:hAnsi="Times New Roman" w:cs="Times New Roman"/>
          <w:b/>
          <w:bCs/>
          <w:sz w:val="28"/>
          <w:szCs w:val="28"/>
          <w:lang w:eastAsia="ru-RU"/>
        </w:rPr>
        <w:t>Ржичана</w:t>
      </w:r>
      <w:proofErr w:type="spellEnd"/>
      <w:r w:rsidRPr="00CA7A86">
        <w:rPr>
          <w:rFonts w:ascii="Times New Roman" w:eastAsia="Times New Roman" w:hAnsi="Times New Roman" w:cs="Times New Roman"/>
          <w:b/>
          <w:bCs/>
          <w:sz w:val="28"/>
          <w:szCs w:val="28"/>
          <w:lang w:eastAsia="ru-RU"/>
        </w:rPr>
        <w:t>)</w:t>
      </w:r>
    </w:p>
    <w:p w14:paraId="2266C6D6" w14:textId="5BE6B3AB" w:rsidR="00CA7A86" w:rsidRDefault="00CA7A86" w:rsidP="00CA7A86">
      <w:pPr>
        <w:pStyle w:val="a3"/>
        <w:spacing w:line="240" w:lineRule="auto"/>
        <w:rPr>
          <w:rFonts w:ascii="Times New Roman" w:eastAsia="Times New Roman" w:hAnsi="Times New Roman" w:cs="Times New Roman"/>
          <w:b/>
          <w:bCs/>
          <w:sz w:val="28"/>
          <w:szCs w:val="28"/>
          <w:lang w:eastAsia="ru-RU"/>
        </w:rPr>
      </w:pPr>
    </w:p>
    <w:p w14:paraId="3C877C3D" w14:textId="0F738BBF" w:rsidR="00CA7A86" w:rsidRPr="003F5ED2" w:rsidRDefault="00CA7A86" w:rsidP="00CA7A86">
      <w:pPr>
        <w:rPr>
          <w:rFonts w:ascii="Times New Roman" w:hAnsi="Times New Roman" w:cs="Times New Roman"/>
          <w:color w:val="333333"/>
          <w:sz w:val="28"/>
          <w:szCs w:val="28"/>
          <w:shd w:val="clear" w:color="auto" w:fill="FFFFFF"/>
        </w:rPr>
      </w:pPr>
      <w:r w:rsidRPr="003F5ED2">
        <w:rPr>
          <w:rFonts w:ascii="Times New Roman" w:hAnsi="Times New Roman" w:cs="Times New Roman"/>
          <w:color w:val="333333"/>
          <w:sz w:val="28"/>
          <w:szCs w:val="28"/>
          <w:shd w:val="clear" w:color="auto" w:fill="FFFFFF"/>
        </w:rPr>
        <w:t xml:space="preserve">Тест-онлайн можно пройти на сайте </w:t>
      </w:r>
      <w:hyperlink r:id="rId51" w:history="1">
        <w:r w:rsidRPr="003F5ED2">
          <w:rPr>
            <w:rStyle w:val="a6"/>
            <w:rFonts w:ascii="Times New Roman" w:hAnsi="Times New Roman" w:cs="Times New Roman"/>
            <w:sz w:val="28"/>
            <w:szCs w:val="28"/>
            <w:shd w:val="clear" w:color="auto" w:fill="FFFFFF"/>
          </w:rPr>
          <w:t>https://psytests.org/parent/adorM-run.html</w:t>
        </w:r>
      </w:hyperlink>
    </w:p>
    <w:p w14:paraId="26FD0CA1"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b/>
          <w:bCs/>
          <w:color w:val="484848"/>
          <w:sz w:val="24"/>
          <w:szCs w:val="24"/>
          <w:lang w:eastAsia="ru-RU"/>
        </w:rPr>
        <w:t>Инструкция</w:t>
      </w:r>
    </w:p>
    <w:p w14:paraId="54DA55E0"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Просим Вас оценить, исходя из собственного опыта, какие из указанных ниже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передает воспитательные принципы Вашего отца (или матери), то в оценочном бланке рядом с номером соответствующего утверждения поставьте Цифру 2. Если Вы считаете, что данное высказывание частично подходит для Вашего отца (или матери), то ставьте цифру 1. Если же, по Вашему мнению, утверждение не относится к Вашему отцу (или матери), то - Цифру 0.</w:t>
      </w:r>
    </w:p>
    <w:p w14:paraId="571D66F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Затем подростку предъявляется регистрационный бланк для заполнения </w:t>
      </w:r>
      <w:r w:rsidRPr="00CA7A86">
        <w:rPr>
          <w:rFonts w:ascii="Times New Roman" w:eastAsia="Times New Roman" w:hAnsi="Times New Roman" w:cs="Times New Roman"/>
          <w:b/>
          <w:bCs/>
          <w:color w:val="484848"/>
          <w:sz w:val="24"/>
          <w:szCs w:val="24"/>
          <w:u w:val="single"/>
          <w:lang w:eastAsia="ru-RU"/>
        </w:rPr>
        <w:t>отдельно</w:t>
      </w:r>
      <w:r w:rsidRPr="00CA7A86">
        <w:rPr>
          <w:rFonts w:ascii="Times New Roman" w:eastAsia="Times New Roman" w:hAnsi="Times New Roman" w:cs="Times New Roman"/>
          <w:color w:val="484848"/>
          <w:sz w:val="24"/>
          <w:szCs w:val="24"/>
          <w:lang w:eastAsia="ru-RU"/>
        </w:rPr>
        <w:t xml:space="preserve"> на каждого из родителей. Принципиальной разницы между ними нет, единственное, что по отношению к матери все утверждения представлены в женском роде, а по отношению к отцу - в мужском. Бланки заполняются отдельно, т.е. вначале, например, по отношению к матери, затем этот бланк сдается экспериментатору и только после этого выдается бланк </w:t>
      </w:r>
      <w:r w:rsidRPr="00CA7A86">
        <w:rPr>
          <w:rFonts w:ascii="Times New Roman" w:eastAsia="Times New Roman" w:hAnsi="Times New Roman" w:cs="Times New Roman"/>
          <w:color w:val="484848"/>
          <w:sz w:val="24"/>
          <w:szCs w:val="24"/>
          <w:lang w:eastAsia="ru-RU"/>
        </w:rPr>
        <w:lastRenderedPageBreak/>
        <w:t>для заполнения, в котором будут отражены воспитательные принципы отца. Сам опросник выглядит следующим образом.</w:t>
      </w:r>
    </w:p>
    <w:p w14:paraId="1E03DD7C"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b/>
          <w:bCs/>
          <w:color w:val="484848"/>
          <w:sz w:val="24"/>
          <w:szCs w:val="24"/>
          <w:lang w:eastAsia="ru-RU"/>
        </w:rPr>
        <w:t>Текст опросника</w:t>
      </w:r>
    </w:p>
    <w:p w14:paraId="1554AA0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Моя мать/мой  отец</w:t>
      </w:r>
    </w:p>
    <w:p w14:paraId="6C0B890F"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  Очень часто улыбается мне.</w:t>
      </w:r>
    </w:p>
    <w:p w14:paraId="1195FF5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  Категорически требует, чтобы я усвоил(а), что могу делать, а что нет.</w:t>
      </w:r>
    </w:p>
    <w:p w14:paraId="4271358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  Недостаточно терпелив(а) по отношению ко мне.</w:t>
      </w:r>
    </w:p>
    <w:p w14:paraId="0C1F20C3"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  Когда я ухожу, сам(а) решает, когда я должен (должна) вернуться.</w:t>
      </w:r>
    </w:p>
    <w:p w14:paraId="21388C78"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5.  Всегда быстро забывает то, что сам(а) говорит или приказывает.</w:t>
      </w:r>
    </w:p>
    <w:p w14:paraId="117190D8"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6. Когда у меня плохое настроение, советует мне успокоиться или развеселиться.</w:t>
      </w:r>
    </w:p>
    <w:p w14:paraId="4CCE5941"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7. Считает, что для меня должно существовать много правил, которые я обязан(а) выполнять.</w:t>
      </w:r>
    </w:p>
    <w:p w14:paraId="2342E19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8. Постоянно на меня кому-то жалуется.</w:t>
      </w:r>
    </w:p>
    <w:p w14:paraId="57D52290"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9. Предоставляет мне столько свободы, сколько мне надо.</w:t>
      </w:r>
    </w:p>
    <w:p w14:paraId="269BDDCF"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10. За одно и то же один раз наказывает, а другой - прощает.</w:t>
      </w:r>
    </w:p>
    <w:p w14:paraId="44990C7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11. Очень любит делать что-нибудь вместе.</w:t>
      </w:r>
    </w:p>
    <w:p w14:paraId="3E8008E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12. Если поручает мне какую-нибудь работу, то считает, что я должен (должна) делать только ее, пока не закончу.</w:t>
      </w:r>
    </w:p>
    <w:p w14:paraId="50E226F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13. Начинает сердиться и возмущаться по поводу любого пустяка, который я сделал(а).</w:t>
      </w:r>
    </w:p>
    <w:p w14:paraId="0EFD892E"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14. Могу идти куда захочу и не спрашивать у него (нее) разрешения.</w:t>
      </w:r>
    </w:p>
    <w:p w14:paraId="2F846D13"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15. В зависимости от моего настроения отказывается от многих своих дел.</w:t>
      </w:r>
    </w:p>
    <w:p w14:paraId="065930B2"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16. Когда мне грустно, пытается развеселить и воодушевить меня.</w:t>
      </w:r>
    </w:p>
    <w:p w14:paraId="26ADD862"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17. Всегда настаивает на том, что за все мои проступки я должен (должна) быть наказан(а).</w:t>
      </w:r>
    </w:p>
    <w:p w14:paraId="7652F885"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18. Мало интересуется тем, что меня волнует и чего я хочу.</w:t>
      </w:r>
    </w:p>
    <w:p w14:paraId="68150D1C"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19. Если бы мне захотелось, то я мог(ла) бы идти куда захочу каждый вечер.</w:t>
      </w:r>
    </w:p>
    <w:p w14:paraId="0AA4E2B0"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20. Имеет определенные правила, но иногда соблюдает их, а иногда - нет.</w:t>
      </w:r>
    </w:p>
    <w:p w14:paraId="7299228C"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21. Всегда с пониманием выслушивает мои взгляды и мнения.</w:t>
      </w:r>
    </w:p>
    <w:p w14:paraId="77CF3FEE"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22. Следит за тем, чтобы я всегда делал(а) то, что мне сказано.</w:t>
      </w:r>
    </w:p>
    <w:p w14:paraId="64D47D0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23. Иногда у меня возникает ощущение, что я ему (ей) противен.</w:t>
      </w:r>
    </w:p>
    <w:p w14:paraId="46CD613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24. Позволяет мне делать практически все, что мне нравится.</w:t>
      </w:r>
    </w:p>
    <w:p w14:paraId="5017557E"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25. Меняет свои решения так, как придет в голову или как ему (ей) будет удобно.</w:t>
      </w:r>
    </w:p>
    <w:p w14:paraId="2A37ACCC"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26. Часто хвалит меня за что-либо.</w:t>
      </w:r>
    </w:p>
    <w:p w14:paraId="34ECE8C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27. Всегда точно хочет знать, что я делаю и где нахожусь.</w:t>
      </w:r>
    </w:p>
    <w:p w14:paraId="7FAAC58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28. Хотел(а) бы, чтобы я стал(а) другим (другой), изменился (изменилась).</w:t>
      </w:r>
    </w:p>
    <w:p w14:paraId="55689E7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29. Позволяет мне самому (самой) выбирать себе дело по душе.</w:t>
      </w:r>
    </w:p>
    <w:p w14:paraId="29940D94"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30. Иногда очень легко меня прощает, а иногда - нет.</w:t>
      </w:r>
    </w:p>
    <w:p w14:paraId="2FD9B225"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31. Старается открыто доказать, что любит меня.</w:t>
      </w:r>
    </w:p>
    <w:p w14:paraId="4D9404F1"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32. Всегда следит за тем, что я делаю на улице или в школе.</w:t>
      </w:r>
    </w:p>
    <w:p w14:paraId="428E60AD"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33. Если я сделаю что-нибудь не так, постоянно и везде говорит об этом.</w:t>
      </w:r>
    </w:p>
    <w:p w14:paraId="6B1F9F7E"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34.Предоставляет мне много свободы. Редко говорит «должен» или «нельзя».</w:t>
      </w:r>
    </w:p>
    <w:p w14:paraId="37368C07"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35. Очень тяжело заранее определить, как поступит, когда я сделаю что-нибудь плохое или хорошее.</w:t>
      </w:r>
    </w:p>
    <w:p w14:paraId="42A6A7B5"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36. Считает, что я должен (должна) иметь собственное мнение по каждому вопросу.</w:t>
      </w:r>
    </w:p>
    <w:p w14:paraId="0E7CA951"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37. Всегда тщательно следит за тем, каких друзей я имею.</w:t>
      </w:r>
    </w:p>
    <w:p w14:paraId="5F7844BE"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38. Когда его (ее) чем-то расстрою, не будет со мной говорить, пока я не начну.</w:t>
      </w:r>
    </w:p>
    <w:p w14:paraId="23F20F55"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39. Всегда легко меня прощает.</w:t>
      </w:r>
    </w:p>
    <w:p w14:paraId="1842EF59"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40. Хвалит и наказывает очень непоследовательно: иногда слишком много, а иногда слишком мало.</w:t>
      </w:r>
    </w:p>
    <w:p w14:paraId="5AE4D709"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41. Всегда находит время для меня, когда это мне необходимо.</w:t>
      </w:r>
    </w:p>
    <w:p w14:paraId="181A6CD5"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42. Постоянно указывает мне, как себя вести.</w:t>
      </w:r>
    </w:p>
    <w:p w14:paraId="48CDE4D2"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43. Вполне возможно, что в сущности меня ненавидит.</w:t>
      </w:r>
    </w:p>
    <w:p w14:paraId="1DD02408"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lastRenderedPageBreak/>
        <w:t>44. Проведение каникул я планирую по собственному желанию.</w:t>
      </w:r>
    </w:p>
    <w:p w14:paraId="55031548"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45. Иногда может обидеть, а иногда бывает добрым (доброй) и признательным (признательной).</w:t>
      </w:r>
    </w:p>
    <w:p w14:paraId="725444D8"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46. Всегда откровенно ответит на любой вопрос, о чем бы я ни спросил(а).</w:t>
      </w:r>
    </w:p>
    <w:p w14:paraId="25E1FC92"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47. Часто проверяет, все ли я убрал(а), как было велено.</w:t>
      </w:r>
    </w:p>
    <w:p w14:paraId="69A3284E"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48. Чувствую, что он (она) пренебрегает мною.</w:t>
      </w:r>
    </w:p>
    <w:p w14:paraId="334E2C2D"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 xml:space="preserve">49. Моя комната или уголок - это моя крепость: </w:t>
      </w:r>
      <w:proofErr w:type="gramStart"/>
      <w:r w:rsidRPr="00CA7A86">
        <w:rPr>
          <w:rFonts w:ascii="Times New Roman" w:eastAsia="Times New Roman" w:hAnsi="Times New Roman" w:cs="Times New Roman"/>
          <w:color w:val="484848"/>
          <w:sz w:val="24"/>
          <w:szCs w:val="24"/>
          <w:lang w:eastAsia="ru-RU"/>
        </w:rPr>
        <w:t>могу</w:t>
      </w:r>
      <w:proofErr w:type="gramEnd"/>
      <w:r w:rsidRPr="00CA7A86">
        <w:rPr>
          <w:rFonts w:ascii="Times New Roman" w:eastAsia="Times New Roman" w:hAnsi="Times New Roman" w:cs="Times New Roman"/>
          <w:color w:val="484848"/>
          <w:sz w:val="24"/>
          <w:szCs w:val="24"/>
          <w:lang w:eastAsia="ru-RU"/>
        </w:rPr>
        <w:t xml:space="preserve"> убирать ее или нет, он (она) в эти вопросы не вмешивается.</w:t>
      </w:r>
    </w:p>
    <w:p w14:paraId="2B909344" w14:textId="4AE71A5F"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50. Очень тяжело разобраться в его (ее) желаниях и указаниях.</w:t>
      </w:r>
    </w:p>
    <w:p w14:paraId="646E74D6"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b/>
          <w:bCs/>
          <w:color w:val="484848"/>
          <w:sz w:val="24"/>
          <w:szCs w:val="24"/>
          <w:lang w:eastAsia="ru-RU"/>
        </w:rPr>
        <w:t>Обработка результатов</w:t>
      </w:r>
    </w:p>
    <w:p w14:paraId="7C852D79" w14:textId="77777777"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После того как подросток заполнил оба бланка (на отца и на мать), все полученные данные сводятся в «Регистрационный лист»  отдельно на мать и на отца. Затем по каждому параметру подсчитывается арифметическая сумма «сырых» баллов (POZ - позитивный интерес, DIR - директивность, HOS - враждебность, AUT - автономность и NED - непоследовательность). Далее «сырые» баллы переводятся в стандартные в соответствии с таблицами, приведенными в публикации авторов русскоязычной версии теста. Значения стандартных баллов варьируются от 1 до 5 со средним баллом 3.</w:t>
      </w:r>
    </w:p>
    <w:p w14:paraId="3FB8D450" w14:textId="1EEB959E" w:rsidR="00CA7A86" w:rsidRPr="00CA7A86" w:rsidRDefault="00CA7A86" w:rsidP="00CA7A86">
      <w:pPr>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Если по параметру набрано 1 - 2 балла, то можно говорить, что он слабо выражен, если же 4 - 5, то измеряемое качество выражено вполне отчетливо. Затем на специальном бланке, приведенном ниже, строятся оценочные профили отношений матери и отца. Именно анализ типов профилей сделали Л. И. Вассерман и его коллеги особенностью клинического анализа результатов тестирования по методике «Подростки о родителях».</w:t>
      </w:r>
    </w:p>
    <w:p w14:paraId="4A511076" w14:textId="77777777" w:rsidR="00CA7A86" w:rsidRPr="00CA7A86" w:rsidRDefault="00CA7A86" w:rsidP="00CA7A86">
      <w:pPr>
        <w:shd w:val="clear" w:color="auto" w:fill="FFFFFF"/>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После того как подросток заполнил оба бланка (на отца и на мать), все полученные данные сводятся в «оценочный лист» отдельно на мать и на отца. Затем по каждому параметру подсчитывается арифметическая сумма сырых баллов.</w:t>
      </w:r>
    </w:p>
    <w:p w14:paraId="22F165D2" w14:textId="77777777" w:rsidR="00CA7A86" w:rsidRPr="00CA7A86" w:rsidRDefault="00CA7A86" w:rsidP="00CA7A86">
      <w:pPr>
        <w:shd w:val="clear" w:color="auto" w:fill="FFFFFF"/>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К шкале позитивный интереса относятся вопросы 1, 6, 11, 16, 21, 26, 31, 36, 41, 46.</w:t>
      </w:r>
    </w:p>
    <w:p w14:paraId="21DBF2CC" w14:textId="77777777" w:rsidR="00CA7A86" w:rsidRPr="00CA7A86" w:rsidRDefault="00CA7A86" w:rsidP="00CA7A86">
      <w:pPr>
        <w:shd w:val="clear" w:color="auto" w:fill="FFFFFF"/>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К шкале директивности — 2, 7, 12, 17, 22, 27, 32, 37, 42, 47.</w:t>
      </w:r>
    </w:p>
    <w:p w14:paraId="0DFE36DB" w14:textId="77777777" w:rsidR="00CA7A86" w:rsidRPr="00CA7A86" w:rsidRDefault="00CA7A86" w:rsidP="00CA7A86">
      <w:pPr>
        <w:shd w:val="clear" w:color="auto" w:fill="FFFFFF"/>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К шкале враждебности — 3, 8, 13, 18, 23, 28, 33, 38, 43, 48.</w:t>
      </w:r>
    </w:p>
    <w:p w14:paraId="6C8B329E" w14:textId="77777777" w:rsidR="00CA7A86" w:rsidRPr="00CA7A86" w:rsidRDefault="00CA7A86" w:rsidP="00CA7A86">
      <w:pPr>
        <w:shd w:val="clear" w:color="auto" w:fill="FFFFFF"/>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К шкале автономности — 4, 9, 14, 19, 24, 29, 34, 39, 44, 49.</w:t>
      </w:r>
    </w:p>
    <w:p w14:paraId="3321C70B" w14:textId="77777777" w:rsidR="00CA7A86" w:rsidRPr="00CA7A86" w:rsidRDefault="00CA7A86" w:rsidP="00CA7A86">
      <w:pPr>
        <w:shd w:val="clear" w:color="auto" w:fill="FFFFFF"/>
        <w:spacing w:after="0" w:line="240" w:lineRule="auto"/>
        <w:jc w:val="both"/>
        <w:rPr>
          <w:rFonts w:ascii="Times New Roman" w:eastAsia="Times New Roman" w:hAnsi="Times New Roman" w:cs="Times New Roman"/>
          <w:color w:val="484848"/>
          <w:sz w:val="24"/>
          <w:szCs w:val="24"/>
          <w:lang w:eastAsia="ru-RU"/>
        </w:rPr>
      </w:pPr>
      <w:r w:rsidRPr="00CA7A86">
        <w:rPr>
          <w:rFonts w:ascii="Times New Roman" w:eastAsia="Times New Roman" w:hAnsi="Times New Roman" w:cs="Times New Roman"/>
          <w:color w:val="484848"/>
          <w:sz w:val="24"/>
          <w:szCs w:val="24"/>
          <w:lang w:eastAsia="ru-RU"/>
        </w:rPr>
        <w:t>К шкале непоследовательности — 5, 10, 15, 20, 25, 30, 35, 40, 45, 50.</w:t>
      </w:r>
    </w:p>
    <w:p w14:paraId="31DDBD59" w14:textId="77777777" w:rsidR="00CA7A86" w:rsidRPr="00CA7A86" w:rsidRDefault="00CA7A86" w:rsidP="00CA7A86">
      <w:pPr>
        <w:spacing w:after="0"/>
        <w:jc w:val="both"/>
        <w:rPr>
          <w:rFonts w:ascii="Times New Roman" w:hAnsi="Times New Roman" w:cs="Times New Roman"/>
          <w:color w:val="333333"/>
          <w:sz w:val="24"/>
          <w:szCs w:val="24"/>
          <w:shd w:val="clear" w:color="auto" w:fill="FFFFFF"/>
        </w:rPr>
      </w:pPr>
    </w:p>
    <w:p w14:paraId="072AB8DD" w14:textId="77777777" w:rsidR="00CA7A86" w:rsidRPr="00384F7F" w:rsidRDefault="00CA7A86" w:rsidP="00CA7A86">
      <w:pPr>
        <w:pStyle w:val="a3"/>
        <w:numPr>
          <w:ilvl w:val="0"/>
          <w:numId w:val="11"/>
        </w:numPr>
        <w:spacing w:after="0" w:line="240" w:lineRule="auto"/>
        <w:jc w:val="center"/>
        <w:rPr>
          <w:rFonts w:ascii="Times New Roman" w:hAnsi="Times New Roman" w:cs="Times New Roman"/>
          <w:b/>
          <w:sz w:val="28"/>
          <w:szCs w:val="28"/>
        </w:rPr>
      </w:pPr>
      <w:bookmarkStart w:id="23" w:name="_Hlk156995040"/>
      <w:r w:rsidRPr="00384F7F">
        <w:rPr>
          <w:rFonts w:ascii="Times New Roman" w:hAnsi="Times New Roman" w:cs="Times New Roman"/>
          <w:b/>
          <w:sz w:val="28"/>
          <w:szCs w:val="28"/>
        </w:rPr>
        <w:t>Опросник депрессии Бека</w:t>
      </w:r>
    </w:p>
    <w:bookmarkEnd w:id="23"/>
    <w:p w14:paraId="65121F20" w14:textId="62CEEDFE" w:rsidR="00CA7A86" w:rsidRDefault="00CA7A86" w:rsidP="00CA7A86">
      <w:pPr>
        <w:spacing w:after="0" w:line="240" w:lineRule="auto"/>
        <w:jc w:val="center"/>
        <w:rPr>
          <w:rFonts w:ascii="Times New Roman" w:hAnsi="Times New Roman" w:cs="Times New Roman"/>
          <w:sz w:val="24"/>
          <w:szCs w:val="24"/>
        </w:rPr>
      </w:pPr>
      <w:r w:rsidRPr="00075CC8">
        <w:rPr>
          <w:rFonts w:ascii="Times New Roman" w:hAnsi="Times New Roman" w:cs="Times New Roman"/>
          <w:sz w:val="24"/>
          <w:szCs w:val="24"/>
        </w:rPr>
        <w:t>(Для подростков старшего школьного возраста)</w:t>
      </w:r>
    </w:p>
    <w:p w14:paraId="6EB53149" w14:textId="77777777" w:rsidR="00CA7A86" w:rsidRPr="00075CC8" w:rsidRDefault="00CA7A86" w:rsidP="00CA7A86">
      <w:pPr>
        <w:spacing w:after="0" w:line="240" w:lineRule="auto"/>
        <w:jc w:val="center"/>
        <w:rPr>
          <w:rFonts w:ascii="Times New Roman" w:hAnsi="Times New Roman" w:cs="Times New Roman"/>
          <w:sz w:val="24"/>
          <w:szCs w:val="24"/>
        </w:rPr>
      </w:pPr>
    </w:p>
    <w:p w14:paraId="653DCDB0" w14:textId="77777777" w:rsidR="00CA7A86" w:rsidRPr="00CA7A86" w:rsidRDefault="00CA7A86" w:rsidP="00CA7A86">
      <w:pPr>
        <w:jc w:val="both"/>
        <w:rPr>
          <w:rFonts w:ascii="Times New Roman" w:hAnsi="Times New Roman" w:cs="Times New Roman"/>
          <w:sz w:val="24"/>
          <w:szCs w:val="24"/>
        </w:rPr>
      </w:pPr>
      <w:r w:rsidRPr="003F5ED2">
        <w:rPr>
          <w:rFonts w:ascii="Times New Roman" w:hAnsi="Times New Roman" w:cs="Times New Roman"/>
          <w:b/>
          <w:sz w:val="24"/>
          <w:szCs w:val="24"/>
        </w:rPr>
        <w:t>Тест - онлайн можно пройти на сайте</w:t>
      </w:r>
      <w:r w:rsidRPr="003F5ED2">
        <w:rPr>
          <w:rFonts w:ascii="Times New Roman" w:hAnsi="Times New Roman" w:cs="Times New Roman"/>
          <w:sz w:val="24"/>
          <w:szCs w:val="24"/>
        </w:rPr>
        <w:t xml:space="preserve">    </w:t>
      </w:r>
      <w:hyperlink r:id="rId52" w:history="1">
        <w:r w:rsidRPr="003F5ED2">
          <w:rPr>
            <w:rStyle w:val="a6"/>
            <w:rFonts w:ascii="Times New Roman" w:hAnsi="Times New Roman" w:cs="Times New Roman"/>
            <w:sz w:val="24"/>
            <w:szCs w:val="24"/>
          </w:rPr>
          <w:t>https://psytests.org/depr/bdiT-run.html</w:t>
        </w:r>
      </w:hyperlink>
    </w:p>
    <w:p w14:paraId="35E05894" w14:textId="77777777" w:rsidR="00CA7A86" w:rsidRPr="00CA7A86" w:rsidRDefault="00CA7A86" w:rsidP="00CA7A86">
      <w:pPr>
        <w:spacing w:after="0"/>
        <w:jc w:val="center"/>
        <w:rPr>
          <w:rFonts w:ascii="Times New Roman" w:hAnsi="Times New Roman" w:cs="Times New Roman"/>
          <w:color w:val="333333"/>
          <w:sz w:val="24"/>
          <w:szCs w:val="24"/>
          <w:shd w:val="clear" w:color="auto" w:fill="FFFFFF"/>
        </w:rPr>
      </w:pPr>
    </w:p>
    <w:p w14:paraId="567F8144" w14:textId="77777777" w:rsidR="00CA7A86" w:rsidRPr="00CA7A86" w:rsidRDefault="00CA7A86" w:rsidP="00CA7A86">
      <w:pPr>
        <w:spacing w:after="0" w:line="240" w:lineRule="auto"/>
        <w:jc w:val="both"/>
        <w:rPr>
          <w:rFonts w:ascii="Times New Roman" w:eastAsia="Calibri" w:hAnsi="Times New Roman" w:cs="Times New Roman"/>
          <w:b/>
          <w:bCs/>
          <w:sz w:val="24"/>
          <w:szCs w:val="24"/>
        </w:rPr>
      </w:pPr>
      <w:r w:rsidRPr="00CA7A86">
        <w:rPr>
          <w:rFonts w:ascii="Times New Roman" w:eastAsia="Calibri" w:hAnsi="Times New Roman" w:cs="Times New Roman"/>
          <w:b/>
          <w:bCs/>
          <w:sz w:val="24"/>
          <w:szCs w:val="24"/>
        </w:rPr>
        <w:t>Инструкция.</w:t>
      </w:r>
    </w:p>
    <w:p w14:paraId="748F030A" w14:textId="77777777" w:rsidR="00CA7A86" w:rsidRPr="00CA7A86" w:rsidRDefault="00CA7A86" w:rsidP="00CA7A86">
      <w:pPr>
        <w:spacing w:after="0" w:line="240"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Внимательно прочитайте каждую группу утверждений. Затем определите в</w:t>
      </w:r>
    </w:p>
    <w:p w14:paraId="2D7481B5" w14:textId="77777777" w:rsidR="00CA7A86" w:rsidRPr="00CA7A86" w:rsidRDefault="00CA7A86" w:rsidP="00CA7A86">
      <w:pPr>
        <w:spacing w:after="0" w:line="240"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 все утверждения в каждой группе.</w:t>
      </w:r>
    </w:p>
    <w:p w14:paraId="69A0C5F5" w14:textId="77777777" w:rsidR="00CA7A86" w:rsidRPr="00CA7A86" w:rsidRDefault="00CA7A86" w:rsidP="00CA7A86">
      <w:pPr>
        <w:spacing w:after="0" w:line="240" w:lineRule="auto"/>
        <w:rPr>
          <w:rFonts w:ascii="Times New Roman" w:eastAsia="Calibri" w:hAnsi="Times New Roman" w:cs="Times New Roman"/>
          <w:sz w:val="24"/>
          <w:szCs w:val="24"/>
        </w:rPr>
      </w:pPr>
    </w:p>
    <w:p w14:paraId="57D7339A" w14:textId="77777777" w:rsidR="00CA7A86" w:rsidRDefault="00CA7A86" w:rsidP="00CA7A86">
      <w:pPr>
        <w:spacing w:after="0" w:line="240" w:lineRule="auto"/>
        <w:rPr>
          <w:rFonts w:ascii="Times New Roman" w:eastAsia="Calibri" w:hAnsi="Times New Roman" w:cs="Times New Roman"/>
          <w:sz w:val="28"/>
          <w:szCs w:val="28"/>
        </w:rPr>
      </w:pPr>
    </w:p>
    <w:p w14:paraId="2E7CD7AC" w14:textId="77777777" w:rsidR="003F5ED2" w:rsidRPr="00CA7A86" w:rsidRDefault="003F5ED2" w:rsidP="00CA7A86">
      <w:pPr>
        <w:spacing w:after="0" w:line="240" w:lineRule="auto"/>
        <w:rPr>
          <w:rFonts w:ascii="Times New Roman" w:eastAsia="Calibri" w:hAnsi="Times New Roman" w:cs="Times New Roman"/>
          <w:sz w:val="28"/>
          <w:szCs w:val="28"/>
        </w:rPr>
      </w:pPr>
    </w:p>
    <w:tbl>
      <w:tblPr>
        <w:tblW w:w="9796" w:type="dxa"/>
        <w:tblInd w:w="93" w:type="dxa"/>
        <w:tblLook w:val="04A0" w:firstRow="1" w:lastRow="0" w:firstColumn="1" w:lastColumn="0" w:noHBand="0" w:noVBand="1"/>
      </w:tblPr>
      <w:tblGrid>
        <w:gridCol w:w="7245"/>
        <w:gridCol w:w="2551"/>
      </w:tblGrid>
      <w:tr w:rsidR="00CA7A86" w:rsidRPr="00CA7A86" w14:paraId="327FE507" w14:textId="77777777" w:rsidTr="00C2483B">
        <w:trPr>
          <w:trHeight w:val="315"/>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6E7D" w14:textId="77777777" w:rsidR="00CA7A86" w:rsidRPr="00CA7A86" w:rsidRDefault="00CA7A86" w:rsidP="00CA7A86">
            <w:pPr>
              <w:spacing w:after="0" w:line="240" w:lineRule="auto"/>
              <w:jc w:val="center"/>
              <w:rPr>
                <w:rFonts w:ascii="Times New Roman" w:eastAsia="Times New Roman" w:hAnsi="Times New Roman" w:cs="Times New Roman"/>
                <w:b/>
                <w:bCs/>
                <w:color w:val="000000"/>
                <w:lang w:eastAsia="ru-RU"/>
              </w:rPr>
            </w:pPr>
            <w:r w:rsidRPr="00CA7A86">
              <w:rPr>
                <w:rFonts w:ascii="Times New Roman" w:eastAsia="Times New Roman" w:hAnsi="Times New Roman" w:cs="Times New Roman"/>
                <w:b/>
                <w:bCs/>
                <w:color w:val="000000"/>
                <w:lang w:eastAsia="ru-RU"/>
              </w:rPr>
              <w:t>утверждение</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1129F8E" w14:textId="77777777" w:rsidR="00CA7A86" w:rsidRPr="00CA7A86" w:rsidRDefault="00CA7A86" w:rsidP="00CA7A86">
            <w:pPr>
              <w:spacing w:after="0" w:line="240" w:lineRule="auto"/>
              <w:jc w:val="center"/>
              <w:rPr>
                <w:rFonts w:ascii="Times New Roman" w:eastAsia="Times New Roman" w:hAnsi="Times New Roman" w:cs="Times New Roman"/>
                <w:b/>
                <w:bCs/>
                <w:color w:val="000000"/>
                <w:lang w:eastAsia="ru-RU"/>
              </w:rPr>
            </w:pPr>
            <w:r w:rsidRPr="00CA7A86">
              <w:rPr>
                <w:rFonts w:ascii="Times New Roman" w:eastAsia="Times New Roman" w:hAnsi="Times New Roman" w:cs="Times New Roman"/>
                <w:b/>
                <w:bCs/>
                <w:color w:val="000000"/>
                <w:lang w:eastAsia="ru-RU"/>
              </w:rPr>
              <w:t>ответ</w:t>
            </w:r>
          </w:p>
        </w:tc>
      </w:tr>
      <w:tr w:rsidR="00CA7A86" w:rsidRPr="00CA7A86" w14:paraId="395B5B6D"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F81FA3B"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Мне не грустно.</w:t>
            </w:r>
          </w:p>
        </w:tc>
        <w:tc>
          <w:tcPr>
            <w:tcW w:w="2551" w:type="dxa"/>
            <w:tcBorders>
              <w:top w:val="nil"/>
              <w:left w:val="nil"/>
              <w:bottom w:val="single" w:sz="4" w:space="0" w:color="auto"/>
              <w:right w:val="single" w:sz="4" w:space="0" w:color="auto"/>
            </w:tcBorders>
            <w:shd w:val="clear" w:color="auto" w:fill="auto"/>
            <w:noWrap/>
            <w:vAlign w:val="bottom"/>
            <w:hideMark/>
          </w:tcPr>
          <w:p w14:paraId="6869AE94"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87C3854"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0CF4183"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Мне грустно или тоскливо.</w:t>
            </w:r>
          </w:p>
        </w:tc>
        <w:tc>
          <w:tcPr>
            <w:tcW w:w="2551" w:type="dxa"/>
            <w:tcBorders>
              <w:top w:val="nil"/>
              <w:left w:val="nil"/>
              <w:bottom w:val="single" w:sz="4" w:space="0" w:color="auto"/>
              <w:right w:val="single" w:sz="4" w:space="0" w:color="auto"/>
            </w:tcBorders>
            <w:shd w:val="clear" w:color="auto" w:fill="auto"/>
            <w:noWrap/>
            <w:vAlign w:val="bottom"/>
            <w:hideMark/>
          </w:tcPr>
          <w:p w14:paraId="2A10FB0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6CDA80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089D79B"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Мне все время тоскливо или грустно и я ничего не могу с собой поделать</w:t>
            </w:r>
          </w:p>
        </w:tc>
        <w:tc>
          <w:tcPr>
            <w:tcW w:w="2551" w:type="dxa"/>
            <w:tcBorders>
              <w:top w:val="nil"/>
              <w:left w:val="nil"/>
              <w:bottom w:val="single" w:sz="4" w:space="0" w:color="auto"/>
              <w:right w:val="single" w:sz="4" w:space="0" w:color="auto"/>
            </w:tcBorders>
            <w:shd w:val="clear" w:color="auto" w:fill="auto"/>
            <w:noWrap/>
            <w:vAlign w:val="bottom"/>
            <w:hideMark/>
          </w:tcPr>
          <w:p w14:paraId="43211273"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D9729D1"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7AB33F0C"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lastRenderedPageBreak/>
              <w:t>3 Мне так грустно или печально, что я не могу этого вынести.</w:t>
            </w:r>
          </w:p>
        </w:tc>
        <w:tc>
          <w:tcPr>
            <w:tcW w:w="2551" w:type="dxa"/>
            <w:tcBorders>
              <w:top w:val="nil"/>
              <w:left w:val="nil"/>
              <w:bottom w:val="single" w:sz="4" w:space="0" w:color="auto"/>
              <w:right w:val="single" w:sz="4" w:space="0" w:color="auto"/>
            </w:tcBorders>
            <w:shd w:val="clear" w:color="auto" w:fill="auto"/>
            <w:noWrap/>
            <w:vAlign w:val="bottom"/>
            <w:hideMark/>
          </w:tcPr>
          <w:p w14:paraId="4986A5E5"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178AD11"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3B2C18C8"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25BF930A"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D6D617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D943520"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смотрю в будущее без особого разочарования.</w:t>
            </w:r>
          </w:p>
        </w:tc>
        <w:tc>
          <w:tcPr>
            <w:tcW w:w="2551" w:type="dxa"/>
            <w:tcBorders>
              <w:top w:val="nil"/>
              <w:left w:val="nil"/>
              <w:bottom w:val="single" w:sz="4" w:space="0" w:color="auto"/>
              <w:right w:val="single" w:sz="4" w:space="0" w:color="auto"/>
            </w:tcBorders>
            <w:shd w:val="clear" w:color="auto" w:fill="auto"/>
            <w:noWrap/>
            <w:vAlign w:val="bottom"/>
            <w:hideMark/>
          </w:tcPr>
          <w:p w14:paraId="49C6DF32"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11DEBC10"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8403BEA"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испытываю разочарование в будущем.</w:t>
            </w:r>
          </w:p>
        </w:tc>
        <w:tc>
          <w:tcPr>
            <w:tcW w:w="2551" w:type="dxa"/>
            <w:tcBorders>
              <w:top w:val="nil"/>
              <w:left w:val="nil"/>
              <w:bottom w:val="single" w:sz="4" w:space="0" w:color="auto"/>
              <w:right w:val="single" w:sz="4" w:space="0" w:color="auto"/>
            </w:tcBorders>
            <w:shd w:val="clear" w:color="auto" w:fill="auto"/>
            <w:noWrap/>
            <w:vAlign w:val="bottom"/>
            <w:hideMark/>
          </w:tcPr>
          <w:p w14:paraId="73475041"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7E7C1C68"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8E15B66"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Я чувствую, что мне нечего ждать впереди.</w:t>
            </w:r>
          </w:p>
        </w:tc>
        <w:tc>
          <w:tcPr>
            <w:tcW w:w="2551" w:type="dxa"/>
            <w:tcBorders>
              <w:top w:val="nil"/>
              <w:left w:val="nil"/>
              <w:bottom w:val="single" w:sz="4" w:space="0" w:color="auto"/>
              <w:right w:val="single" w:sz="4" w:space="0" w:color="auto"/>
            </w:tcBorders>
            <w:shd w:val="clear" w:color="auto" w:fill="auto"/>
            <w:noWrap/>
            <w:vAlign w:val="bottom"/>
            <w:hideMark/>
          </w:tcPr>
          <w:p w14:paraId="687C2AA0"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9FA92F1"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7A5AAB47"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чувствую, что будущее безнадежно и поворота к лучшему быть не может.</w:t>
            </w:r>
          </w:p>
        </w:tc>
        <w:tc>
          <w:tcPr>
            <w:tcW w:w="2551" w:type="dxa"/>
            <w:tcBorders>
              <w:top w:val="nil"/>
              <w:left w:val="nil"/>
              <w:bottom w:val="single" w:sz="4" w:space="0" w:color="auto"/>
              <w:right w:val="single" w:sz="4" w:space="0" w:color="auto"/>
            </w:tcBorders>
            <w:shd w:val="clear" w:color="auto" w:fill="auto"/>
            <w:noWrap/>
            <w:vAlign w:val="bottom"/>
            <w:hideMark/>
          </w:tcPr>
          <w:p w14:paraId="0369B969"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7161BAED" w14:textId="77777777" w:rsidTr="00C2483B">
        <w:trPr>
          <w:trHeight w:val="300"/>
        </w:trPr>
        <w:tc>
          <w:tcPr>
            <w:tcW w:w="7245" w:type="dxa"/>
            <w:tcBorders>
              <w:top w:val="nil"/>
              <w:left w:val="single" w:sz="4" w:space="0" w:color="auto"/>
              <w:bottom w:val="single" w:sz="4" w:space="0" w:color="auto"/>
              <w:right w:val="single" w:sz="4" w:space="0" w:color="auto"/>
            </w:tcBorders>
            <w:shd w:val="clear" w:color="000000" w:fill="8DB4E2"/>
            <w:vAlign w:val="bottom"/>
            <w:hideMark/>
          </w:tcPr>
          <w:p w14:paraId="6CE3D7F4"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7BE09284"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01DC14A"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D4D025E"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не чувствую себя неудачником.</w:t>
            </w:r>
          </w:p>
        </w:tc>
        <w:tc>
          <w:tcPr>
            <w:tcW w:w="2551" w:type="dxa"/>
            <w:tcBorders>
              <w:top w:val="nil"/>
              <w:left w:val="nil"/>
              <w:bottom w:val="single" w:sz="4" w:space="0" w:color="auto"/>
              <w:right w:val="single" w:sz="4" w:space="0" w:color="auto"/>
            </w:tcBorders>
            <w:shd w:val="clear" w:color="auto" w:fill="auto"/>
            <w:noWrap/>
            <w:vAlign w:val="bottom"/>
            <w:hideMark/>
          </w:tcPr>
          <w:p w14:paraId="1E60BC1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BCF86EB"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08CE710"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чувствую, что неудачи случались у меня чаще, чем у других людей.</w:t>
            </w:r>
          </w:p>
        </w:tc>
        <w:tc>
          <w:tcPr>
            <w:tcW w:w="2551" w:type="dxa"/>
            <w:tcBorders>
              <w:top w:val="nil"/>
              <w:left w:val="nil"/>
              <w:bottom w:val="single" w:sz="4" w:space="0" w:color="auto"/>
              <w:right w:val="single" w:sz="4" w:space="0" w:color="auto"/>
            </w:tcBorders>
            <w:shd w:val="clear" w:color="auto" w:fill="auto"/>
            <w:noWrap/>
            <w:vAlign w:val="bottom"/>
            <w:hideMark/>
          </w:tcPr>
          <w:p w14:paraId="0889069E"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7D0DBC7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3778ECA"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Когда оглядываюсь на свою жизнь, я вижу лишь цепь неудач.</w:t>
            </w:r>
          </w:p>
        </w:tc>
        <w:tc>
          <w:tcPr>
            <w:tcW w:w="2551" w:type="dxa"/>
            <w:tcBorders>
              <w:top w:val="nil"/>
              <w:left w:val="nil"/>
              <w:bottom w:val="single" w:sz="4" w:space="0" w:color="auto"/>
              <w:right w:val="single" w:sz="4" w:space="0" w:color="auto"/>
            </w:tcBorders>
            <w:shd w:val="clear" w:color="auto" w:fill="auto"/>
            <w:noWrap/>
            <w:vAlign w:val="bottom"/>
            <w:hideMark/>
          </w:tcPr>
          <w:p w14:paraId="0CADA7D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D044FC3"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3036896"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чувствую, что потерпел неудачу как личность (родители).</w:t>
            </w:r>
          </w:p>
        </w:tc>
        <w:tc>
          <w:tcPr>
            <w:tcW w:w="2551" w:type="dxa"/>
            <w:tcBorders>
              <w:top w:val="nil"/>
              <w:left w:val="nil"/>
              <w:bottom w:val="single" w:sz="4" w:space="0" w:color="auto"/>
              <w:right w:val="single" w:sz="4" w:space="0" w:color="auto"/>
            </w:tcBorders>
            <w:shd w:val="clear" w:color="auto" w:fill="auto"/>
            <w:noWrap/>
            <w:vAlign w:val="bottom"/>
            <w:hideMark/>
          </w:tcPr>
          <w:p w14:paraId="04D0100C"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7B7AA94"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6974B68B"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3D8BD002"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935F3FE"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C17BF0B"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У меня не потерян интерес к другим людям.</w:t>
            </w:r>
          </w:p>
        </w:tc>
        <w:tc>
          <w:tcPr>
            <w:tcW w:w="2551" w:type="dxa"/>
            <w:tcBorders>
              <w:top w:val="nil"/>
              <w:left w:val="nil"/>
              <w:bottom w:val="single" w:sz="4" w:space="0" w:color="auto"/>
              <w:right w:val="single" w:sz="4" w:space="0" w:color="auto"/>
            </w:tcBorders>
            <w:shd w:val="clear" w:color="auto" w:fill="auto"/>
            <w:noWrap/>
            <w:vAlign w:val="bottom"/>
            <w:hideMark/>
          </w:tcPr>
          <w:p w14:paraId="5608C337"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97693B1"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5DE170A"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меньше, чем бывало, интересуюсь другими людьми.</w:t>
            </w:r>
          </w:p>
        </w:tc>
        <w:tc>
          <w:tcPr>
            <w:tcW w:w="2551" w:type="dxa"/>
            <w:tcBorders>
              <w:top w:val="nil"/>
              <w:left w:val="nil"/>
              <w:bottom w:val="single" w:sz="4" w:space="0" w:color="auto"/>
              <w:right w:val="single" w:sz="4" w:space="0" w:color="auto"/>
            </w:tcBorders>
            <w:shd w:val="clear" w:color="auto" w:fill="auto"/>
            <w:noWrap/>
            <w:vAlign w:val="bottom"/>
            <w:hideMark/>
          </w:tcPr>
          <w:p w14:paraId="0426A437"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1BD3C56A" w14:textId="77777777" w:rsidTr="00C2483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50CD29B"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У меня потерян почти весь интерес к другим людям и почти нет никаких чувств к ним.</w:t>
            </w:r>
          </w:p>
        </w:tc>
        <w:tc>
          <w:tcPr>
            <w:tcW w:w="2551" w:type="dxa"/>
            <w:tcBorders>
              <w:top w:val="nil"/>
              <w:left w:val="nil"/>
              <w:bottom w:val="single" w:sz="4" w:space="0" w:color="auto"/>
              <w:right w:val="single" w:sz="4" w:space="0" w:color="auto"/>
            </w:tcBorders>
            <w:shd w:val="clear" w:color="auto" w:fill="auto"/>
            <w:noWrap/>
            <w:vAlign w:val="bottom"/>
            <w:hideMark/>
          </w:tcPr>
          <w:p w14:paraId="47F84DF7"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004BE05"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6492E54"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w:t>
            </w:r>
            <w:proofErr w:type="gramStart"/>
            <w:r w:rsidRPr="00CA7A86">
              <w:rPr>
                <w:rFonts w:ascii="Times New Roman" w:eastAsia="Times New Roman" w:hAnsi="Times New Roman" w:cs="Times New Roman"/>
                <w:color w:val="000000"/>
                <w:lang w:eastAsia="ru-RU"/>
              </w:rPr>
              <w:t xml:space="preserve"> У</w:t>
            </w:r>
            <w:proofErr w:type="gramEnd"/>
            <w:r w:rsidRPr="00CA7A86">
              <w:rPr>
                <w:rFonts w:ascii="Times New Roman" w:eastAsia="Times New Roman" w:hAnsi="Times New Roman" w:cs="Times New Roman"/>
                <w:color w:val="000000"/>
                <w:lang w:eastAsia="ru-RU"/>
              </w:rPr>
              <w:t xml:space="preserve"> меня потерян всякий интерес к другим людям и они меня совершенно не заботят.</w:t>
            </w:r>
          </w:p>
        </w:tc>
        <w:tc>
          <w:tcPr>
            <w:tcW w:w="2551" w:type="dxa"/>
            <w:tcBorders>
              <w:top w:val="nil"/>
              <w:left w:val="nil"/>
              <w:bottom w:val="single" w:sz="4" w:space="0" w:color="auto"/>
              <w:right w:val="single" w:sz="4" w:space="0" w:color="auto"/>
            </w:tcBorders>
            <w:shd w:val="clear" w:color="auto" w:fill="auto"/>
            <w:noWrap/>
            <w:vAlign w:val="bottom"/>
            <w:hideMark/>
          </w:tcPr>
          <w:p w14:paraId="6083168B"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A23B935"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70FA9264"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57CEF898"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369314D"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78505DE"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принимаю решения примерно так же легко, как всегда.</w:t>
            </w:r>
          </w:p>
        </w:tc>
        <w:tc>
          <w:tcPr>
            <w:tcW w:w="2551" w:type="dxa"/>
            <w:tcBorders>
              <w:top w:val="nil"/>
              <w:left w:val="nil"/>
              <w:bottom w:val="single" w:sz="4" w:space="0" w:color="auto"/>
              <w:right w:val="single" w:sz="4" w:space="0" w:color="auto"/>
            </w:tcBorders>
            <w:shd w:val="clear" w:color="auto" w:fill="auto"/>
            <w:noWrap/>
            <w:vAlign w:val="bottom"/>
            <w:hideMark/>
          </w:tcPr>
          <w:p w14:paraId="153EC06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EA0CB04"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5951BAF"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пытаюсь отсрочить принятые решения.</w:t>
            </w:r>
          </w:p>
        </w:tc>
        <w:tc>
          <w:tcPr>
            <w:tcW w:w="2551" w:type="dxa"/>
            <w:tcBorders>
              <w:top w:val="nil"/>
              <w:left w:val="nil"/>
              <w:bottom w:val="single" w:sz="4" w:space="0" w:color="auto"/>
              <w:right w:val="single" w:sz="4" w:space="0" w:color="auto"/>
            </w:tcBorders>
            <w:shd w:val="clear" w:color="auto" w:fill="auto"/>
            <w:noWrap/>
            <w:vAlign w:val="bottom"/>
            <w:hideMark/>
          </w:tcPr>
          <w:p w14:paraId="1453D1B5"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512F1B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999567C"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Принятие решений представляет для меня огромную трудность.</w:t>
            </w:r>
          </w:p>
        </w:tc>
        <w:tc>
          <w:tcPr>
            <w:tcW w:w="2551" w:type="dxa"/>
            <w:tcBorders>
              <w:top w:val="nil"/>
              <w:left w:val="nil"/>
              <w:bottom w:val="single" w:sz="4" w:space="0" w:color="auto"/>
              <w:right w:val="single" w:sz="4" w:space="0" w:color="auto"/>
            </w:tcBorders>
            <w:shd w:val="clear" w:color="auto" w:fill="auto"/>
            <w:noWrap/>
            <w:vAlign w:val="bottom"/>
            <w:hideMark/>
          </w:tcPr>
          <w:p w14:paraId="7A979A9A"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1DD756C5"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2CEF4EE"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больше совсем не могу принимать решения.</w:t>
            </w:r>
          </w:p>
        </w:tc>
        <w:tc>
          <w:tcPr>
            <w:tcW w:w="2551" w:type="dxa"/>
            <w:tcBorders>
              <w:top w:val="nil"/>
              <w:left w:val="nil"/>
              <w:bottom w:val="single" w:sz="4" w:space="0" w:color="auto"/>
              <w:right w:val="single" w:sz="4" w:space="0" w:color="auto"/>
            </w:tcBorders>
            <w:shd w:val="clear" w:color="auto" w:fill="auto"/>
            <w:noWrap/>
            <w:vAlign w:val="bottom"/>
            <w:hideMark/>
          </w:tcPr>
          <w:p w14:paraId="3897424D"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9171D9B"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69289264"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5484E377"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D85A30A"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6D780D3"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не чувствую, что выгляжу сколько-нибудь хуже, чем обычно.</w:t>
            </w:r>
          </w:p>
        </w:tc>
        <w:tc>
          <w:tcPr>
            <w:tcW w:w="2551" w:type="dxa"/>
            <w:tcBorders>
              <w:top w:val="nil"/>
              <w:left w:val="nil"/>
              <w:bottom w:val="single" w:sz="4" w:space="0" w:color="auto"/>
              <w:right w:val="single" w:sz="4" w:space="0" w:color="auto"/>
            </w:tcBorders>
            <w:shd w:val="clear" w:color="auto" w:fill="auto"/>
            <w:noWrap/>
            <w:vAlign w:val="bottom"/>
            <w:hideMark/>
          </w:tcPr>
          <w:p w14:paraId="2475FD5D"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9358EA0"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ACC90B2"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Меня беспокоит то, что я выгляжу непривлекательно.</w:t>
            </w:r>
          </w:p>
        </w:tc>
        <w:tc>
          <w:tcPr>
            <w:tcW w:w="2551" w:type="dxa"/>
            <w:tcBorders>
              <w:top w:val="nil"/>
              <w:left w:val="nil"/>
              <w:bottom w:val="single" w:sz="4" w:space="0" w:color="auto"/>
              <w:right w:val="single" w:sz="4" w:space="0" w:color="auto"/>
            </w:tcBorders>
            <w:shd w:val="clear" w:color="auto" w:fill="auto"/>
            <w:noWrap/>
            <w:vAlign w:val="bottom"/>
            <w:hideMark/>
          </w:tcPr>
          <w:p w14:paraId="44D7E33E"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E93A9F2" w14:textId="77777777" w:rsidTr="00C2483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6AD6672"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Я чувствую, что в моем внешнем виде происходят постоянные изменения, делающие меня непривлекательным.</w:t>
            </w:r>
          </w:p>
        </w:tc>
        <w:tc>
          <w:tcPr>
            <w:tcW w:w="2551" w:type="dxa"/>
            <w:tcBorders>
              <w:top w:val="nil"/>
              <w:left w:val="nil"/>
              <w:bottom w:val="single" w:sz="4" w:space="0" w:color="auto"/>
              <w:right w:val="single" w:sz="4" w:space="0" w:color="auto"/>
            </w:tcBorders>
            <w:shd w:val="clear" w:color="auto" w:fill="auto"/>
            <w:noWrap/>
            <w:vAlign w:val="bottom"/>
            <w:hideMark/>
          </w:tcPr>
          <w:p w14:paraId="453FE07B"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7D42A1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1EB8BE5"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чувствую, что выгляжу гадко и отталкивающе.</w:t>
            </w:r>
          </w:p>
        </w:tc>
        <w:tc>
          <w:tcPr>
            <w:tcW w:w="2551" w:type="dxa"/>
            <w:tcBorders>
              <w:top w:val="nil"/>
              <w:left w:val="nil"/>
              <w:bottom w:val="single" w:sz="4" w:space="0" w:color="auto"/>
              <w:right w:val="single" w:sz="4" w:space="0" w:color="auto"/>
            </w:tcBorders>
            <w:shd w:val="clear" w:color="auto" w:fill="auto"/>
            <w:noWrap/>
            <w:vAlign w:val="bottom"/>
            <w:hideMark/>
          </w:tcPr>
          <w:p w14:paraId="0462A803"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953A045"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015ECA1C"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2C7C5849"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913494B"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8383B70"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не испытываю никакой особенной неудовлетворенности.</w:t>
            </w:r>
          </w:p>
        </w:tc>
        <w:tc>
          <w:tcPr>
            <w:tcW w:w="2551" w:type="dxa"/>
            <w:tcBorders>
              <w:top w:val="nil"/>
              <w:left w:val="nil"/>
              <w:bottom w:val="single" w:sz="4" w:space="0" w:color="auto"/>
              <w:right w:val="single" w:sz="4" w:space="0" w:color="auto"/>
            </w:tcBorders>
            <w:shd w:val="clear" w:color="auto" w:fill="auto"/>
            <w:noWrap/>
            <w:vAlign w:val="bottom"/>
            <w:hideMark/>
          </w:tcPr>
          <w:p w14:paraId="004D1B0C"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99FADF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3EF82FC"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Ничто не радует меня так, как раньше.</w:t>
            </w:r>
          </w:p>
        </w:tc>
        <w:tc>
          <w:tcPr>
            <w:tcW w:w="2551" w:type="dxa"/>
            <w:tcBorders>
              <w:top w:val="nil"/>
              <w:left w:val="nil"/>
              <w:bottom w:val="single" w:sz="4" w:space="0" w:color="auto"/>
              <w:right w:val="single" w:sz="4" w:space="0" w:color="auto"/>
            </w:tcBorders>
            <w:shd w:val="clear" w:color="auto" w:fill="auto"/>
            <w:noWrap/>
            <w:vAlign w:val="bottom"/>
            <w:hideMark/>
          </w:tcPr>
          <w:p w14:paraId="7680E35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1D206A58"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DE0EF43"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Ничто больше не дает мне удовлетворения.</w:t>
            </w:r>
          </w:p>
        </w:tc>
        <w:tc>
          <w:tcPr>
            <w:tcW w:w="2551" w:type="dxa"/>
            <w:tcBorders>
              <w:top w:val="nil"/>
              <w:left w:val="nil"/>
              <w:bottom w:val="single" w:sz="4" w:space="0" w:color="auto"/>
              <w:right w:val="single" w:sz="4" w:space="0" w:color="auto"/>
            </w:tcBorders>
            <w:shd w:val="clear" w:color="auto" w:fill="auto"/>
            <w:noWrap/>
            <w:vAlign w:val="bottom"/>
            <w:hideMark/>
          </w:tcPr>
          <w:p w14:paraId="0947A8B9"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C11FF1C"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7F9C8117"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Меня не удовлетворяет всё.</w:t>
            </w:r>
          </w:p>
        </w:tc>
        <w:tc>
          <w:tcPr>
            <w:tcW w:w="2551" w:type="dxa"/>
            <w:tcBorders>
              <w:top w:val="nil"/>
              <w:left w:val="nil"/>
              <w:bottom w:val="single" w:sz="4" w:space="0" w:color="auto"/>
              <w:right w:val="single" w:sz="4" w:space="0" w:color="auto"/>
            </w:tcBorders>
            <w:shd w:val="clear" w:color="auto" w:fill="auto"/>
            <w:noWrap/>
            <w:vAlign w:val="bottom"/>
            <w:hideMark/>
          </w:tcPr>
          <w:p w14:paraId="3211485E"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1FD4583A"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3974C185"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4F30D7D1"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09CBCAC"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04960BE"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не чувствую никакой особенной вины.</w:t>
            </w:r>
          </w:p>
        </w:tc>
        <w:tc>
          <w:tcPr>
            <w:tcW w:w="2551" w:type="dxa"/>
            <w:tcBorders>
              <w:top w:val="nil"/>
              <w:left w:val="nil"/>
              <w:bottom w:val="single" w:sz="4" w:space="0" w:color="auto"/>
              <w:right w:val="single" w:sz="4" w:space="0" w:color="auto"/>
            </w:tcBorders>
            <w:shd w:val="clear" w:color="auto" w:fill="auto"/>
            <w:noWrap/>
            <w:vAlign w:val="bottom"/>
            <w:hideMark/>
          </w:tcPr>
          <w:p w14:paraId="0A11314B"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AC41560"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7FEF5B1"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Большую часть времени я чувствую себя скверным и ничтожным.</w:t>
            </w:r>
          </w:p>
        </w:tc>
        <w:tc>
          <w:tcPr>
            <w:tcW w:w="2551" w:type="dxa"/>
            <w:tcBorders>
              <w:top w:val="nil"/>
              <w:left w:val="nil"/>
              <w:bottom w:val="single" w:sz="4" w:space="0" w:color="auto"/>
              <w:right w:val="single" w:sz="4" w:space="0" w:color="auto"/>
            </w:tcBorders>
            <w:shd w:val="clear" w:color="auto" w:fill="auto"/>
            <w:noWrap/>
            <w:vAlign w:val="bottom"/>
            <w:hideMark/>
          </w:tcPr>
          <w:p w14:paraId="7B244DA8"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3CF30EF"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F74DAB8"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У меня довольно сильное чувство вины.</w:t>
            </w:r>
          </w:p>
        </w:tc>
        <w:tc>
          <w:tcPr>
            <w:tcW w:w="2551" w:type="dxa"/>
            <w:tcBorders>
              <w:top w:val="nil"/>
              <w:left w:val="nil"/>
              <w:bottom w:val="single" w:sz="4" w:space="0" w:color="auto"/>
              <w:right w:val="single" w:sz="4" w:space="0" w:color="auto"/>
            </w:tcBorders>
            <w:shd w:val="clear" w:color="auto" w:fill="auto"/>
            <w:noWrap/>
            <w:vAlign w:val="bottom"/>
            <w:hideMark/>
          </w:tcPr>
          <w:p w14:paraId="10F78C54"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8C7272A"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E950010"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чувствую себя очень скверным и никчемным.</w:t>
            </w:r>
          </w:p>
        </w:tc>
        <w:tc>
          <w:tcPr>
            <w:tcW w:w="2551" w:type="dxa"/>
            <w:tcBorders>
              <w:top w:val="nil"/>
              <w:left w:val="nil"/>
              <w:bottom w:val="single" w:sz="4" w:space="0" w:color="auto"/>
              <w:right w:val="single" w:sz="4" w:space="0" w:color="auto"/>
            </w:tcBorders>
            <w:shd w:val="clear" w:color="auto" w:fill="auto"/>
            <w:noWrap/>
            <w:vAlign w:val="bottom"/>
            <w:hideMark/>
          </w:tcPr>
          <w:p w14:paraId="75304B56"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D448889"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6B365916"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1F04913D"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1FC7554"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936AC2A"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могу работать примерно так же хорошо, как и раньше.</w:t>
            </w:r>
          </w:p>
        </w:tc>
        <w:tc>
          <w:tcPr>
            <w:tcW w:w="2551" w:type="dxa"/>
            <w:tcBorders>
              <w:top w:val="nil"/>
              <w:left w:val="nil"/>
              <w:bottom w:val="single" w:sz="4" w:space="0" w:color="auto"/>
              <w:right w:val="single" w:sz="4" w:space="0" w:color="auto"/>
            </w:tcBorders>
            <w:shd w:val="clear" w:color="auto" w:fill="auto"/>
            <w:noWrap/>
            <w:vAlign w:val="bottom"/>
            <w:hideMark/>
          </w:tcPr>
          <w:p w14:paraId="61778A2B"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702E7431"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D2DEBF7"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Мне нужно делать дополнительные усилия, чтобы что-то сделать.</w:t>
            </w:r>
          </w:p>
        </w:tc>
        <w:tc>
          <w:tcPr>
            <w:tcW w:w="2551" w:type="dxa"/>
            <w:tcBorders>
              <w:top w:val="nil"/>
              <w:left w:val="nil"/>
              <w:bottom w:val="single" w:sz="4" w:space="0" w:color="auto"/>
              <w:right w:val="single" w:sz="4" w:space="0" w:color="auto"/>
            </w:tcBorders>
            <w:shd w:val="clear" w:color="auto" w:fill="auto"/>
            <w:noWrap/>
            <w:vAlign w:val="bottom"/>
            <w:hideMark/>
          </w:tcPr>
          <w:p w14:paraId="35C20B0B"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183A68FD"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12C7BC7"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не могу выполнять никакую работу.</w:t>
            </w:r>
          </w:p>
        </w:tc>
        <w:tc>
          <w:tcPr>
            <w:tcW w:w="2551" w:type="dxa"/>
            <w:tcBorders>
              <w:top w:val="nil"/>
              <w:left w:val="nil"/>
              <w:bottom w:val="single" w:sz="4" w:space="0" w:color="auto"/>
              <w:right w:val="single" w:sz="4" w:space="0" w:color="auto"/>
            </w:tcBorders>
            <w:shd w:val="clear" w:color="auto" w:fill="auto"/>
            <w:noWrap/>
            <w:vAlign w:val="bottom"/>
            <w:hideMark/>
          </w:tcPr>
          <w:p w14:paraId="6295646C"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F16B537"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13DA7F04"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40476C68"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5E7E7BC"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7532B3E0"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lastRenderedPageBreak/>
              <w:t>0 Я не испытываю разочарования в себе.</w:t>
            </w:r>
          </w:p>
        </w:tc>
        <w:tc>
          <w:tcPr>
            <w:tcW w:w="2551" w:type="dxa"/>
            <w:tcBorders>
              <w:top w:val="nil"/>
              <w:left w:val="nil"/>
              <w:bottom w:val="single" w:sz="4" w:space="0" w:color="auto"/>
              <w:right w:val="single" w:sz="4" w:space="0" w:color="auto"/>
            </w:tcBorders>
            <w:shd w:val="clear" w:color="auto" w:fill="auto"/>
            <w:noWrap/>
            <w:vAlign w:val="bottom"/>
            <w:hideMark/>
          </w:tcPr>
          <w:p w14:paraId="352BA1B8"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7BC25EBE"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CB1F39D"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разочарован в себе.</w:t>
            </w:r>
          </w:p>
        </w:tc>
        <w:tc>
          <w:tcPr>
            <w:tcW w:w="2551" w:type="dxa"/>
            <w:tcBorders>
              <w:top w:val="nil"/>
              <w:left w:val="nil"/>
              <w:bottom w:val="single" w:sz="4" w:space="0" w:color="auto"/>
              <w:right w:val="single" w:sz="4" w:space="0" w:color="auto"/>
            </w:tcBorders>
            <w:shd w:val="clear" w:color="auto" w:fill="auto"/>
            <w:noWrap/>
            <w:vAlign w:val="bottom"/>
            <w:hideMark/>
          </w:tcPr>
          <w:p w14:paraId="21DB791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9296630"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AB99FF9"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У меня отвращение к себе.</w:t>
            </w:r>
          </w:p>
        </w:tc>
        <w:tc>
          <w:tcPr>
            <w:tcW w:w="2551" w:type="dxa"/>
            <w:tcBorders>
              <w:top w:val="nil"/>
              <w:left w:val="nil"/>
              <w:bottom w:val="single" w:sz="4" w:space="0" w:color="auto"/>
              <w:right w:val="single" w:sz="4" w:space="0" w:color="auto"/>
            </w:tcBorders>
            <w:shd w:val="clear" w:color="auto" w:fill="auto"/>
            <w:noWrap/>
            <w:vAlign w:val="bottom"/>
            <w:hideMark/>
          </w:tcPr>
          <w:p w14:paraId="6E3B0485"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A2E6A48"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744233A6"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ненавижу себя.</w:t>
            </w:r>
          </w:p>
        </w:tc>
        <w:tc>
          <w:tcPr>
            <w:tcW w:w="2551" w:type="dxa"/>
            <w:tcBorders>
              <w:top w:val="nil"/>
              <w:left w:val="nil"/>
              <w:bottom w:val="single" w:sz="4" w:space="0" w:color="auto"/>
              <w:right w:val="single" w:sz="4" w:space="0" w:color="auto"/>
            </w:tcBorders>
            <w:shd w:val="clear" w:color="auto" w:fill="auto"/>
            <w:noWrap/>
            <w:vAlign w:val="bottom"/>
            <w:hideMark/>
          </w:tcPr>
          <w:p w14:paraId="2AC45CF2"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1941F48"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71B03919"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108B7855"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CD15B6D"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A80F528"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У меня нет никаких мыслей о самоповреждении.</w:t>
            </w:r>
          </w:p>
        </w:tc>
        <w:tc>
          <w:tcPr>
            <w:tcW w:w="2551" w:type="dxa"/>
            <w:tcBorders>
              <w:top w:val="nil"/>
              <w:left w:val="nil"/>
              <w:bottom w:val="single" w:sz="4" w:space="0" w:color="auto"/>
              <w:right w:val="single" w:sz="4" w:space="0" w:color="auto"/>
            </w:tcBorders>
            <w:shd w:val="clear" w:color="auto" w:fill="auto"/>
            <w:noWrap/>
            <w:vAlign w:val="bottom"/>
            <w:hideMark/>
          </w:tcPr>
          <w:p w14:paraId="0049DDD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64E5F90"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76AD2CE7"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чувствую, что мне было бы лучше умереть.</w:t>
            </w:r>
          </w:p>
        </w:tc>
        <w:tc>
          <w:tcPr>
            <w:tcW w:w="2551" w:type="dxa"/>
            <w:tcBorders>
              <w:top w:val="nil"/>
              <w:left w:val="nil"/>
              <w:bottom w:val="single" w:sz="4" w:space="0" w:color="auto"/>
              <w:right w:val="single" w:sz="4" w:space="0" w:color="auto"/>
            </w:tcBorders>
            <w:shd w:val="clear" w:color="auto" w:fill="auto"/>
            <w:noWrap/>
            <w:vAlign w:val="bottom"/>
            <w:hideMark/>
          </w:tcPr>
          <w:p w14:paraId="6CA08D01"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F27CB53"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7B50F6C"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У меня есть определенные планы совершения самоубийства.</w:t>
            </w:r>
          </w:p>
        </w:tc>
        <w:tc>
          <w:tcPr>
            <w:tcW w:w="2551" w:type="dxa"/>
            <w:tcBorders>
              <w:top w:val="nil"/>
              <w:left w:val="nil"/>
              <w:bottom w:val="single" w:sz="4" w:space="0" w:color="auto"/>
              <w:right w:val="single" w:sz="4" w:space="0" w:color="auto"/>
            </w:tcBorders>
            <w:shd w:val="clear" w:color="auto" w:fill="auto"/>
            <w:noWrap/>
            <w:vAlign w:val="bottom"/>
            <w:hideMark/>
          </w:tcPr>
          <w:p w14:paraId="281D8298"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1DB7050"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4AFFB49"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покончу с собой при первой возможности.</w:t>
            </w:r>
          </w:p>
        </w:tc>
        <w:tc>
          <w:tcPr>
            <w:tcW w:w="2551" w:type="dxa"/>
            <w:tcBorders>
              <w:top w:val="nil"/>
              <w:left w:val="nil"/>
              <w:bottom w:val="single" w:sz="4" w:space="0" w:color="auto"/>
              <w:right w:val="single" w:sz="4" w:space="0" w:color="auto"/>
            </w:tcBorders>
            <w:shd w:val="clear" w:color="auto" w:fill="auto"/>
            <w:noWrap/>
            <w:vAlign w:val="bottom"/>
            <w:hideMark/>
          </w:tcPr>
          <w:p w14:paraId="6E47C19C"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105D00F"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6A70839A"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7975A347"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5F4F66DE"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70B8D44"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Я устаю ничуть не больше, чем обычно.</w:t>
            </w:r>
          </w:p>
        </w:tc>
        <w:tc>
          <w:tcPr>
            <w:tcW w:w="2551" w:type="dxa"/>
            <w:tcBorders>
              <w:top w:val="nil"/>
              <w:left w:val="nil"/>
              <w:bottom w:val="single" w:sz="4" w:space="0" w:color="auto"/>
              <w:right w:val="single" w:sz="4" w:space="0" w:color="auto"/>
            </w:tcBorders>
            <w:shd w:val="clear" w:color="auto" w:fill="auto"/>
            <w:noWrap/>
            <w:vAlign w:val="bottom"/>
            <w:hideMark/>
          </w:tcPr>
          <w:p w14:paraId="21373DED"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8604781"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42A2E37"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Я устаю быстрее, чем раньше.</w:t>
            </w:r>
          </w:p>
        </w:tc>
        <w:tc>
          <w:tcPr>
            <w:tcW w:w="2551" w:type="dxa"/>
            <w:tcBorders>
              <w:top w:val="nil"/>
              <w:left w:val="nil"/>
              <w:bottom w:val="single" w:sz="4" w:space="0" w:color="auto"/>
              <w:right w:val="single" w:sz="4" w:space="0" w:color="auto"/>
            </w:tcBorders>
            <w:shd w:val="clear" w:color="auto" w:fill="auto"/>
            <w:noWrap/>
            <w:vAlign w:val="bottom"/>
            <w:hideMark/>
          </w:tcPr>
          <w:p w14:paraId="613BA61B"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C38F394"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0A3F6B5"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Я устаю от любого занятия.</w:t>
            </w:r>
          </w:p>
        </w:tc>
        <w:tc>
          <w:tcPr>
            <w:tcW w:w="2551" w:type="dxa"/>
            <w:tcBorders>
              <w:top w:val="nil"/>
              <w:left w:val="nil"/>
              <w:bottom w:val="single" w:sz="4" w:space="0" w:color="auto"/>
              <w:right w:val="single" w:sz="4" w:space="0" w:color="auto"/>
            </w:tcBorders>
            <w:shd w:val="clear" w:color="auto" w:fill="auto"/>
            <w:noWrap/>
            <w:vAlign w:val="bottom"/>
            <w:hideMark/>
          </w:tcPr>
          <w:p w14:paraId="1D3C453D"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6CE7DC63"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FE53402"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Я устал чем бы то ни было заниматься.</w:t>
            </w:r>
          </w:p>
        </w:tc>
        <w:tc>
          <w:tcPr>
            <w:tcW w:w="2551" w:type="dxa"/>
            <w:tcBorders>
              <w:top w:val="nil"/>
              <w:left w:val="nil"/>
              <w:bottom w:val="single" w:sz="4" w:space="0" w:color="auto"/>
              <w:right w:val="single" w:sz="4" w:space="0" w:color="auto"/>
            </w:tcBorders>
            <w:shd w:val="clear" w:color="auto" w:fill="auto"/>
            <w:noWrap/>
            <w:vAlign w:val="bottom"/>
            <w:hideMark/>
          </w:tcPr>
          <w:p w14:paraId="3708EFE4"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2CEDA696" w14:textId="77777777" w:rsidTr="00C2483B">
        <w:trPr>
          <w:trHeight w:val="315"/>
        </w:trPr>
        <w:tc>
          <w:tcPr>
            <w:tcW w:w="7245" w:type="dxa"/>
            <w:tcBorders>
              <w:top w:val="nil"/>
              <w:left w:val="single" w:sz="4" w:space="0" w:color="auto"/>
              <w:bottom w:val="single" w:sz="4" w:space="0" w:color="auto"/>
              <w:right w:val="single" w:sz="4" w:space="0" w:color="auto"/>
            </w:tcBorders>
            <w:shd w:val="clear" w:color="000000" w:fill="8DB4E2"/>
            <w:vAlign w:val="center"/>
            <w:hideMark/>
          </w:tcPr>
          <w:p w14:paraId="15FEA4A6"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64FF3052"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E45290B"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41C9871"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0 Мой аппетит не хуже, чем обычно.</w:t>
            </w:r>
          </w:p>
        </w:tc>
        <w:tc>
          <w:tcPr>
            <w:tcW w:w="2551" w:type="dxa"/>
            <w:tcBorders>
              <w:top w:val="nil"/>
              <w:left w:val="nil"/>
              <w:bottom w:val="single" w:sz="4" w:space="0" w:color="auto"/>
              <w:right w:val="single" w:sz="4" w:space="0" w:color="auto"/>
            </w:tcBorders>
            <w:shd w:val="clear" w:color="auto" w:fill="auto"/>
            <w:noWrap/>
            <w:vAlign w:val="bottom"/>
            <w:hideMark/>
          </w:tcPr>
          <w:p w14:paraId="4810F99F"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9202A0C"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E44747F"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1 Мой аппетит не так хорош, как бывало.</w:t>
            </w:r>
          </w:p>
        </w:tc>
        <w:tc>
          <w:tcPr>
            <w:tcW w:w="2551" w:type="dxa"/>
            <w:tcBorders>
              <w:top w:val="nil"/>
              <w:left w:val="nil"/>
              <w:bottom w:val="single" w:sz="4" w:space="0" w:color="auto"/>
              <w:right w:val="single" w:sz="4" w:space="0" w:color="auto"/>
            </w:tcBorders>
            <w:shd w:val="clear" w:color="auto" w:fill="auto"/>
            <w:noWrap/>
            <w:vAlign w:val="bottom"/>
            <w:hideMark/>
          </w:tcPr>
          <w:p w14:paraId="3335FC63"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07AB169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1F9DE29"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2 Мой аппетит теперь гораздо хуже.</w:t>
            </w:r>
          </w:p>
        </w:tc>
        <w:tc>
          <w:tcPr>
            <w:tcW w:w="2551" w:type="dxa"/>
            <w:tcBorders>
              <w:top w:val="nil"/>
              <w:left w:val="nil"/>
              <w:bottom w:val="single" w:sz="4" w:space="0" w:color="auto"/>
              <w:right w:val="single" w:sz="4" w:space="0" w:color="auto"/>
            </w:tcBorders>
            <w:shd w:val="clear" w:color="auto" w:fill="auto"/>
            <w:noWrap/>
            <w:vAlign w:val="bottom"/>
            <w:hideMark/>
          </w:tcPr>
          <w:p w14:paraId="09CC8F88"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38605AC2" w14:textId="77777777" w:rsidTr="00C2483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498DA16D" w14:textId="77777777" w:rsidR="00CA7A86" w:rsidRPr="00CA7A86" w:rsidRDefault="00CA7A86" w:rsidP="00CA7A86">
            <w:pPr>
              <w:spacing w:after="0" w:line="240" w:lineRule="auto"/>
              <w:rPr>
                <w:rFonts w:ascii="Times New Roman" w:eastAsia="Times New Roman" w:hAnsi="Times New Roman" w:cs="Times New Roman"/>
                <w:color w:val="000000"/>
                <w:lang w:eastAsia="ru-RU"/>
              </w:rPr>
            </w:pPr>
            <w:r w:rsidRPr="00CA7A86">
              <w:rPr>
                <w:rFonts w:ascii="Times New Roman" w:eastAsia="Times New Roman" w:hAnsi="Times New Roman" w:cs="Times New Roman"/>
                <w:color w:val="000000"/>
                <w:lang w:eastAsia="ru-RU"/>
              </w:rPr>
              <w:t>3 У меня совсем нет аппетита.</w:t>
            </w:r>
          </w:p>
        </w:tc>
        <w:tc>
          <w:tcPr>
            <w:tcW w:w="2551" w:type="dxa"/>
            <w:tcBorders>
              <w:top w:val="nil"/>
              <w:left w:val="nil"/>
              <w:bottom w:val="single" w:sz="4" w:space="0" w:color="auto"/>
              <w:right w:val="single" w:sz="4" w:space="0" w:color="auto"/>
            </w:tcBorders>
            <w:shd w:val="clear" w:color="auto" w:fill="auto"/>
            <w:noWrap/>
            <w:vAlign w:val="bottom"/>
            <w:hideMark/>
          </w:tcPr>
          <w:p w14:paraId="5976A9E3"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r w:rsidR="00CA7A86" w:rsidRPr="00CA7A86" w14:paraId="4E3B8B97" w14:textId="77777777" w:rsidTr="00C2483B">
        <w:trPr>
          <w:trHeight w:val="300"/>
        </w:trPr>
        <w:tc>
          <w:tcPr>
            <w:tcW w:w="7245" w:type="dxa"/>
            <w:tcBorders>
              <w:top w:val="nil"/>
              <w:left w:val="single" w:sz="4" w:space="0" w:color="auto"/>
              <w:bottom w:val="single" w:sz="4" w:space="0" w:color="auto"/>
              <w:right w:val="single" w:sz="4" w:space="0" w:color="auto"/>
            </w:tcBorders>
            <w:shd w:val="clear" w:color="000000" w:fill="8DB4E2"/>
            <w:vAlign w:val="bottom"/>
            <w:hideMark/>
          </w:tcPr>
          <w:p w14:paraId="63869087"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c>
          <w:tcPr>
            <w:tcW w:w="2551" w:type="dxa"/>
            <w:tcBorders>
              <w:top w:val="nil"/>
              <w:left w:val="nil"/>
              <w:bottom w:val="single" w:sz="4" w:space="0" w:color="auto"/>
              <w:right w:val="single" w:sz="4" w:space="0" w:color="auto"/>
            </w:tcBorders>
            <w:shd w:val="clear" w:color="000000" w:fill="8DB4E2"/>
            <w:noWrap/>
            <w:vAlign w:val="bottom"/>
            <w:hideMark/>
          </w:tcPr>
          <w:p w14:paraId="3C6372E5" w14:textId="77777777" w:rsidR="00CA7A86" w:rsidRPr="00CA7A86" w:rsidRDefault="00CA7A86" w:rsidP="00CA7A86">
            <w:pPr>
              <w:spacing w:after="0" w:line="240" w:lineRule="auto"/>
              <w:rPr>
                <w:rFonts w:ascii="Calibri" w:eastAsia="Times New Roman" w:hAnsi="Calibri" w:cs="Calibri"/>
                <w:color w:val="000000"/>
                <w:lang w:eastAsia="ru-RU"/>
              </w:rPr>
            </w:pPr>
            <w:r w:rsidRPr="00CA7A86">
              <w:rPr>
                <w:rFonts w:ascii="Calibri" w:eastAsia="Times New Roman" w:hAnsi="Calibri" w:cs="Calibri"/>
                <w:color w:val="000000"/>
                <w:lang w:eastAsia="ru-RU"/>
              </w:rPr>
              <w:t> </w:t>
            </w:r>
          </w:p>
        </w:tc>
      </w:tr>
    </w:tbl>
    <w:p w14:paraId="71AF626F" w14:textId="77777777" w:rsidR="00CA7A86" w:rsidRPr="00CA7A86" w:rsidRDefault="00CA7A86" w:rsidP="00CA7A86">
      <w:pPr>
        <w:spacing w:after="200" w:line="276" w:lineRule="auto"/>
        <w:rPr>
          <w:rFonts w:ascii="Calibri" w:eastAsia="Calibri" w:hAnsi="Calibri" w:cs="Times New Roman"/>
        </w:rPr>
      </w:pPr>
    </w:p>
    <w:p w14:paraId="70602CA4" w14:textId="77777777" w:rsidR="00CA7A86" w:rsidRPr="00CA7A86" w:rsidRDefault="00CA7A86" w:rsidP="00CA7A86">
      <w:pPr>
        <w:spacing w:after="0" w:line="276" w:lineRule="auto"/>
        <w:jc w:val="both"/>
        <w:rPr>
          <w:rFonts w:ascii="Times New Roman" w:eastAsia="Calibri" w:hAnsi="Times New Roman" w:cs="Times New Roman"/>
          <w:b/>
          <w:bCs/>
          <w:sz w:val="24"/>
          <w:szCs w:val="24"/>
        </w:rPr>
      </w:pPr>
      <w:r w:rsidRPr="00CA7A86">
        <w:rPr>
          <w:rFonts w:ascii="Times New Roman" w:eastAsia="Calibri" w:hAnsi="Times New Roman" w:cs="Times New Roman"/>
          <w:b/>
          <w:bCs/>
          <w:sz w:val="24"/>
          <w:szCs w:val="24"/>
        </w:rPr>
        <w:t>Обработка результатов</w:t>
      </w:r>
    </w:p>
    <w:p w14:paraId="349D7435" w14:textId="77777777" w:rsidR="00CA7A86" w:rsidRPr="00CA7A86" w:rsidRDefault="00CA7A86" w:rsidP="00CA7A86">
      <w:pPr>
        <w:spacing w:after="0" w:line="276"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0 – 9 баллов удовлетворительное эмоциональное состояние 4</w:t>
      </w:r>
    </w:p>
    <w:p w14:paraId="177FECFF" w14:textId="77777777" w:rsidR="00CA7A86" w:rsidRPr="00CA7A86" w:rsidRDefault="00CA7A86" w:rsidP="00CA7A86">
      <w:pPr>
        <w:spacing w:after="0" w:line="276"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10 – 19 баллов легкая депрессия 3</w:t>
      </w:r>
    </w:p>
    <w:p w14:paraId="21B3C104" w14:textId="77777777" w:rsidR="00CA7A86" w:rsidRPr="00CA7A86" w:rsidRDefault="00CA7A86" w:rsidP="00CA7A86">
      <w:pPr>
        <w:spacing w:after="0" w:line="276"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20 – 22 баллов умеренная депрессия 2</w:t>
      </w:r>
    </w:p>
    <w:p w14:paraId="080069C8" w14:textId="77777777" w:rsidR="00CA7A86" w:rsidRPr="00CA7A86" w:rsidRDefault="00CA7A86" w:rsidP="00CA7A86">
      <w:pPr>
        <w:spacing w:after="0" w:line="276"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от 23 и более тяжелая депрессия 1</w:t>
      </w:r>
    </w:p>
    <w:p w14:paraId="3E619AF6" w14:textId="77777777" w:rsidR="00CA7A86" w:rsidRPr="00CA7A86" w:rsidRDefault="00CA7A86" w:rsidP="00CA7A86">
      <w:pPr>
        <w:spacing w:after="0" w:line="276"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Уровень депрессии в 19 баллов считается клиническим нарушением; уровень выше 24 баллов указывает на необходимость терапии - возможно с применением антидепрессантов.</w:t>
      </w:r>
    </w:p>
    <w:p w14:paraId="41829CD8" w14:textId="77777777" w:rsidR="00CA7A86" w:rsidRPr="00CA7A86" w:rsidRDefault="00CA7A86" w:rsidP="00CA7A86">
      <w:pPr>
        <w:spacing w:after="0" w:line="276" w:lineRule="auto"/>
        <w:jc w:val="both"/>
        <w:rPr>
          <w:rFonts w:ascii="Times New Roman" w:eastAsia="Calibri" w:hAnsi="Times New Roman" w:cs="Times New Roman"/>
          <w:sz w:val="24"/>
          <w:szCs w:val="24"/>
        </w:rPr>
      </w:pPr>
      <w:r w:rsidRPr="00CA7A86">
        <w:rPr>
          <w:rFonts w:ascii="Times New Roman" w:eastAsia="Calibri" w:hAnsi="Times New Roman" w:cs="Times New Roman"/>
          <w:sz w:val="24"/>
          <w:szCs w:val="24"/>
        </w:rPr>
        <w:t>Целью лечения должно быть достижение уровня депрессии ниже 10 баллов.</w:t>
      </w:r>
    </w:p>
    <w:p w14:paraId="7AB2FD47" w14:textId="77777777" w:rsidR="00CA7A86" w:rsidRPr="003F6D54" w:rsidRDefault="00CA7A86" w:rsidP="00CA7A86">
      <w:pPr>
        <w:spacing w:after="0"/>
        <w:jc w:val="center"/>
        <w:rPr>
          <w:rFonts w:ascii="Times New Roman" w:hAnsi="Times New Roman" w:cs="Times New Roman"/>
          <w:color w:val="333333"/>
          <w:sz w:val="24"/>
          <w:szCs w:val="24"/>
          <w:shd w:val="clear" w:color="auto" w:fill="FFFFFF"/>
        </w:rPr>
      </w:pPr>
    </w:p>
    <w:p w14:paraId="158FB9A1" w14:textId="45D10691" w:rsidR="00E83DDC" w:rsidRPr="00CA7A86" w:rsidRDefault="00E83DDC" w:rsidP="00CA7A86">
      <w:pPr>
        <w:spacing w:line="240" w:lineRule="auto"/>
        <w:ind w:left="360"/>
        <w:jc w:val="center"/>
        <w:rPr>
          <w:rFonts w:ascii="Times New Roman" w:hAnsi="Times New Roman" w:cs="Times New Roman"/>
          <w:b/>
          <w:bCs/>
          <w:sz w:val="24"/>
          <w:szCs w:val="24"/>
        </w:rPr>
      </w:pPr>
    </w:p>
    <w:p w14:paraId="7EF5C18A" w14:textId="350EB54F" w:rsidR="00E83DDC" w:rsidRPr="00A70FF5" w:rsidRDefault="00E83DDC" w:rsidP="00A70FF5">
      <w:pPr>
        <w:spacing w:line="240" w:lineRule="auto"/>
        <w:ind w:left="360"/>
        <w:jc w:val="both"/>
        <w:rPr>
          <w:rFonts w:ascii="Times New Roman" w:hAnsi="Times New Roman" w:cs="Times New Roman"/>
          <w:sz w:val="24"/>
          <w:szCs w:val="24"/>
        </w:rPr>
      </w:pPr>
    </w:p>
    <w:p w14:paraId="104E5A04" w14:textId="28DFF56A" w:rsidR="00E83DDC" w:rsidRPr="00A70FF5" w:rsidRDefault="00E83DDC" w:rsidP="00A70FF5">
      <w:pPr>
        <w:spacing w:line="240" w:lineRule="auto"/>
        <w:ind w:left="360"/>
        <w:jc w:val="both"/>
        <w:rPr>
          <w:rFonts w:ascii="Times New Roman" w:hAnsi="Times New Roman" w:cs="Times New Roman"/>
          <w:sz w:val="24"/>
          <w:szCs w:val="24"/>
        </w:rPr>
      </w:pPr>
    </w:p>
    <w:p w14:paraId="32D6B28F" w14:textId="718CE3A0" w:rsidR="00E83DDC" w:rsidRPr="00A70FF5" w:rsidRDefault="00E83DDC" w:rsidP="00A70FF5">
      <w:pPr>
        <w:spacing w:line="240" w:lineRule="auto"/>
        <w:ind w:left="360"/>
        <w:jc w:val="both"/>
        <w:rPr>
          <w:rFonts w:ascii="Times New Roman" w:hAnsi="Times New Roman" w:cs="Times New Roman"/>
          <w:sz w:val="24"/>
          <w:szCs w:val="24"/>
        </w:rPr>
      </w:pPr>
    </w:p>
    <w:p w14:paraId="45055C7F" w14:textId="79BA5936" w:rsidR="00E83DDC" w:rsidRPr="00A70FF5" w:rsidRDefault="00E83DDC" w:rsidP="00A70FF5">
      <w:pPr>
        <w:spacing w:line="240" w:lineRule="auto"/>
        <w:ind w:left="360"/>
        <w:jc w:val="both"/>
        <w:rPr>
          <w:rFonts w:ascii="Times New Roman" w:hAnsi="Times New Roman" w:cs="Times New Roman"/>
          <w:sz w:val="24"/>
          <w:szCs w:val="24"/>
        </w:rPr>
      </w:pPr>
    </w:p>
    <w:p w14:paraId="7CFD6E17" w14:textId="217563C4" w:rsidR="00E83DDC" w:rsidRPr="00A70FF5" w:rsidRDefault="00E83DDC" w:rsidP="00A70FF5">
      <w:pPr>
        <w:spacing w:line="240" w:lineRule="auto"/>
        <w:ind w:left="360"/>
        <w:jc w:val="both"/>
        <w:rPr>
          <w:rFonts w:ascii="Times New Roman" w:hAnsi="Times New Roman" w:cs="Times New Roman"/>
          <w:sz w:val="24"/>
          <w:szCs w:val="24"/>
        </w:rPr>
      </w:pPr>
    </w:p>
    <w:p w14:paraId="0FB48CFA" w14:textId="77777777" w:rsidR="003F6D54" w:rsidRDefault="003F6D54" w:rsidP="003F6D54">
      <w:pPr>
        <w:jc w:val="both"/>
      </w:pPr>
    </w:p>
    <w:p w14:paraId="1C910087" w14:textId="427A8520" w:rsidR="003F6D54" w:rsidRPr="003F6D54" w:rsidRDefault="003F6D54" w:rsidP="003F6D54">
      <w:pPr>
        <w:pStyle w:val="a3"/>
        <w:numPr>
          <w:ilvl w:val="0"/>
          <w:numId w:val="11"/>
        </w:numPr>
        <w:spacing w:after="0" w:line="276" w:lineRule="auto"/>
        <w:jc w:val="center"/>
        <w:rPr>
          <w:rFonts w:ascii="Times New Roman" w:hAnsi="Times New Roman" w:cs="Times New Roman"/>
          <w:b/>
          <w:bCs/>
          <w:sz w:val="28"/>
          <w:szCs w:val="28"/>
        </w:rPr>
      </w:pPr>
      <w:bookmarkStart w:id="24" w:name="_Hlk156995159"/>
      <w:r w:rsidRPr="003F6D54">
        <w:rPr>
          <w:rFonts w:ascii="Times New Roman" w:hAnsi="Times New Roman" w:cs="Times New Roman"/>
          <w:b/>
          <w:bCs/>
          <w:sz w:val="28"/>
          <w:szCs w:val="28"/>
        </w:rPr>
        <w:t>Шкала самооценки уровня тревожности Спилберга – Ханина</w:t>
      </w:r>
    </w:p>
    <w:p w14:paraId="01CE0D3E" w14:textId="0B4536B6" w:rsidR="003F6D54" w:rsidRDefault="003F6D54" w:rsidP="003F6D54">
      <w:pPr>
        <w:spacing w:after="0"/>
        <w:jc w:val="center"/>
        <w:rPr>
          <w:rFonts w:ascii="Times New Roman" w:hAnsi="Times New Roman" w:cs="Times New Roman"/>
          <w:b/>
          <w:bCs/>
          <w:sz w:val="28"/>
          <w:szCs w:val="28"/>
        </w:rPr>
      </w:pPr>
      <w:r w:rsidRPr="003F6D54">
        <w:rPr>
          <w:rFonts w:ascii="Times New Roman" w:hAnsi="Times New Roman" w:cs="Times New Roman"/>
          <w:b/>
          <w:bCs/>
          <w:sz w:val="28"/>
          <w:szCs w:val="28"/>
        </w:rPr>
        <w:t>(шкала реактивной и личностной тревожности)</w:t>
      </w:r>
    </w:p>
    <w:p w14:paraId="79509797" w14:textId="73AB0D92" w:rsidR="003F6D54" w:rsidRDefault="003F6D54" w:rsidP="003F6D54">
      <w:pPr>
        <w:spacing w:after="0"/>
        <w:jc w:val="center"/>
        <w:rPr>
          <w:rFonts w:ascii="Times New Roman" w:hAnsi="Times New Roman" w:cs="Times New Roman"/>
          <w:b/>
          <w:bCs/>
          <w:sz w:val="28"/>
          <w:szCs w:val="28"/>
        </w:rPr>
      </w:pPr>
    </w:p>
    <w:p w14:paraId="561D5F8E" w14:textId="77777777" w:rsidR="003F6D54" w:rsidRPr="003F6D54" w:rsidRDefault="003F6D54" w:rsidP="003F6D54">
      <w:pPr>
        <w:spacing w:after="0"/>
        <w:jc w:val="both"/>
        <w:rPr>
          <w:rFonts w:ascii="Times New Roman" w:hAnsi="Times New Roman" w:cs="Times New Roman"/>
          <w:sz w:val="24"/>
          <w:szCs w:val="24"/>
        </w:rPr>
      </w:pPr>
      <w:r w:rsidRPr="003F5ED2">
        <w:rPr>
          <w:rFonts w:ascii="Times New Roman" w:hAnsi="Times New Roman" w:cs="Times New Roman"/>
          <w:b/>
          <w:sz w:val="24"/>
          <w:szCs w:val="24"/>
        </w:rPr>
        <w:t xml:space="preserve">Тест - онлайн можно пройти на сайте    </w:t>
      </w:r>
      <w:hyperlink r:id="rId53" w:history="1">
        <w:r w:rsidRPr="003F5ED2">
          <w:rPr>
            <w:rStyle w:val="a6"/>
            <w:rFonts w:ascii="Times New Roman" w:hAnsi="Times New Roman" w:cs="Times New Roman"/>
            <w:sz w:val="24"/>
            <w:szCs w:val="24"/>
          </w:rPr>
          <w:t>https://psytests.org/anxiety/stai-run.html</w:t>
        </w:r>
      </w:hyperlink>
    </w:p>
    <w:p w14:paraId="04348D22" w14:textId="77777777" w:rsidR="003F6D54" w:rsidRPr="003F6D54" w:rsidRDefault="003F6D54" w:rsidP="003F6D54">
      <w:pPr>
        <w:spacing w:after="0"/>
        <w:rPr>
          <w:rFonts w:ascii="Times New Roman" w:hAnsi="Times New Roman" w:cs="Times New Roman"/>
          <w:b/>
          <w:bCs/>
          <w:sz w:val="24"/>
          <w:szCs w:val="24"/>
        </w:rPr>
      </w:pPr>
    </w:p>
    <w:bookmarkEnd w:id="24"/>
    <w:p w14:paraId="5FB27FB1" w14:textId="77777777" w:rsidR="003F6D54" w:rsidRPr="003F6D54" w:rsidRDefault="003F6D54" w:rsidP="003F6D54">
      <w:pPr>
        <w:spacing w:after="0" w:line="276" w:lineRule="auto"/>
        <w:rPr>
          <w:rFonts w:ascii="Times New Roman" w:eastAsia="Calibri" w:hAnsi="Times New Roman" w:cs="Times New Roman"/>
          <w:b/>
          <w:bCs/>
          <w:sz w:val="24"/>
          <w:szCs w:val="24"/>
        </w:rPr>
      </w:pPr>
      <w:r w:rsidRPr="003F6D54">
        <w:rPr>
          <w:rFonts w:ascii="Times New Roman" w:eastAsia="Calibri" w:hAnsi="Times New Roman" w:cs="Times New Roman"/>
          <w:b/>
          <w:bCs/>
          <w:sz w:val="24"/>
          <w:szCs w:val="24"/>
        </w:rPr>
        <w:t>Инструкция. </w:t>
      </w:r>
    </w:p>
    <w:p w14:paraId="5DD98FF3" w14:textId="77777777" w:rsidR="003F6D54" w:rsidRPr="003F6D54" w:rsidRDefault="003F6D54" w:rsidP="003F6D54">
      <w:pPr>
        <w:spacing w:after="0" w:line="276" w:lineRule="auto"/>
        <w:jc w:val="both"/>
        <w:rPr>
          <w:rFonts w:ascii="Times New Roman" w:eastAsia="Calibri" w:hAnsi="Times New Roman" w:cs="Times New Roman"/>
          <w:sz w:val="24"/>
          <w:szCs w:val="24"/>
        </w:rPr>
      </w:pPr>
      <w:r w:rsidRPr="003F6D54">
        <w:rPr>
          <w:rFonts w:ascii="Times New Roman" w:eastAsia="Calibri" w:hAnsi="Times New Roman" w:cs="Times New Roman"/>
          <w:sz w:val="24"/>
          <w:szCs w:val="24"/>
        </w:rPr>
        <w:t>Прочтите внимательно каждое из приведенных ниже суждений и отметьте справа в графах цифры, соответствующие вашему выбору из четырех альтернатив. Над ответами на предложенные суждения долго думать не следует. Выберите тот ответ, который более всего соответствует вашему мнению.</w:t>
      </w:r>
    </w:p>
    <w:p w14:paraId="7E7457A2" w14:textId="77777777" w:rsidR="003F6D54" w:rsidRPr="003F6D54" w:rsidRDefault="003F6D54" w:rsidP="003F6D54">
      <w:pPr>
        <w:spacing w:after="0" w:line="276" w:lineRule="auto"/>
        <w:jc w:val="both"/>
        <w:rPr>
          <w:rFonts w:ascii="Times New Roman" w:eastAsia="Calibri" w:hAnsi="Times New Roman" w:cs="Times New Roman"/>
          <w:sz w:val="24"/>
          <w:szCs w:val="24"/>
        </w:rPr>
      </w:pPr>
      <w:r w:rsidRPr="003F6D54">
        <w:rPr>
          <w:rFonts w:ascii="Times New Roman" w:eastAsia="Calibri" w:hAnsi="Times New Roman" w:cs="Times New Roman"/>
          <w:sz w:val="24"/>
          <w:szCs w:val="24"/>
        </w:rPr>
        <w:t>Тест-опросник содержит две шкалы: шкалу ситуационной тревожности и шкалу личностной тревожности. Для первой шкалы выбираемые ответы соответствуют четырем альтернативам («Нет, это не так»; «Пожалуй, так»; «Верно»; «Совершенно верно»). Для второй шкалы ответы также соответствуют четырем альтернативам («Никогда»; «Почти никогда»; «Часто»; «Почти всегда»).</w:t>
      </w:r>
    </w:p>
    <w:p w14:paraId="5052D371" w14:textId="77777777" w:rsidR="003F6D54" w:rsidRPr="003F6D54" w:rsidRDefault="003F6D54" w:rsidP="003F6D54">
      <w:pPr>
        <w:shd w:val="clear" w:color="auto" w:fill="FFFFFF"/>
        <w:spacing w:after="0" w:line="270" w:lineRule="atLeast"/>
        <w:ind w:firstLine="567"/>
        <w:jc w:val="both"/>
        <w:rPr>
          <w:rFonts w:ascii="Times New Roman" w:eastAsia="Times New Roman" w:hAnsi="Times New Roman" w:cs="Times New Roman"/>
          <w:b/>
          <w:bCs/>
          <w:color w:val="000000"/>
          <w:sz w:val="24"/>
          <w:szCs w:val="24"/>
          <w:lang w:eastAsia="ru-RU"/>
        </w:rPr>
      </w:pPr>
    </w:p>
    <w:p w14:paraId="14867DFB" w14:textId="77777777" w:rsidR="003F6D54" w:rsidRPr="003F6D54" w:rsidRDefault="003F6D54" w:rsidP="003F6D54">
      <w:pPr>
        <w:shd w:val="clear" w:color="auto" w:fill="FFFFFF"/>
        <w:spacing w:after="0" w:line="270" w:lineRule="atLeast"/>
        <w:ind w:firstLine="567"/>
        <w:jc w:val="both"/>
        <w:rPr>
          <w:rFonts w:ascii="Times New Roman" w:eastAsia="Times New Roman" w:hAnsi="Times New Roman" w:cs="Times New Roman"/>
          <w:b/>
          <w:bCs/>
          <w:color w:val="000000"/>
          <w:sz w:val="24"/>
          <w:szCs w:val="24"/>
          <w:lang w:eastAsia="ru-RU"/>
        </w:rPr>
      </w:pPr>
    </w:p>
    <w:p w14:paraId="069BB731" w14:textId="77777777" w:rsidR="003F6D54" w:rsidRPr="003F6D54" w:rsidRDefault="003F6D54" w:rsidP="003F6D54">
      <w:pPr>
        <w:shd w:val="clear" w:color="auto" w:fill="FFFFFF"/>
        <w:spacing w:after="0" w:line="270" w:lineRule="atLeast"/>
        <w:ind w:firstLine="567"/>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b/>
          <w:bCs/>
          <w:color w:val="000000"/>
          <w:sz w:val="24"/>
          <w:szCs w:val="24"/>
          <w:lang w:eastAsia="ru-RU"/>
        </w:rPr>
        <w:t>Шкала ситуационной тревожности</w:t>
      </w:r>
    </w:p>
    <w:p w14:paraId="1ECF7E56" w14:textId="77777777" w:rsidR="003F6D54" w:rsidRPr="003F6D54" w:rsidRDefault="003F6D54" w:rsidP="003F6D54">
      <w:pPr>
        <w:spacing w:after="0" w:line="276" w:lineRule="auto"/>
        <w:jc w:val="both"/>
        <w:rPr>
          <w:rFonts w:ascii="Times New Roman" w:eastAsia="Calibri" w:hAnsi="Times New Roman" w:cs="Times New Roman"/>
          <w:sz w:val="24"/>
          <w:szCs w:val="24"/>
        </w:rPr>
      </w:pPr>
    </w:p>
    <w:tbl>
      <w:tblPr>
        <w:tblW w:w="9580" w:type="dxa"/>
        <w:tblInd w:w="93" w:type="dxa"/>
        <w:tblLook w:val="04A0" w:firstRow="1" w:lastRow="0" w:firstColumn="1" w:lastColumn="0" w:noHBand="0" w:noVBand="1"/>
      </w:tblPr>
      <w:tblGrid>
        <w:gridCol w:w="885"/>
        <w:gridCol w:w="3668"/>
        <w:gridCol w:w="1212"/>
        <w:gridCol w:w="1270"/>
        <w:gridCol w:w="960"/>
        <w:gridCol w:w="1585"/>
      </w:tblGrid>
      <w:tr w:rsidR="003F6D54" w:rsidRPr="003F6D54" w14:paraId="1C8E528D" w14:textId="77777777" w:rsidTr="00C2483B">
        <w:trPr>
          <w:trHeight w:val="315"/>
        </w:trPr>
        <w:tc>
          <w:tcPr>
            <w:tcW w:w="9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2E712D"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 п/п</w:t>
            </w:r>
          </w:p>
        </w:tc>
        <w:tc>
          <w:tcPr>
            <w:tcW w:w="38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B88D36"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Суждение</w:t>
            </w:r>
          </w:p>
        </w:tc>
        <w:tc>
          <w:tcPr>
            <w:tcW w:w="47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0E1D7F"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Выбираемые ответы</w:t>
            </w:r>
          </w:p>
        </w:tc>
      </w:tr>
      <w:tr w:rsidR="003F6D54" w:rsidRPr="003F6D54" w14:paraId="15ABE4FC" w14:textId="77777777" w:rsidTr="00C2483B">
        <w:trPr>
          <w:trHeight w:val="990"/>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1B01B4A8" w14:textId="77777777" w:rsidR="003F6D54" w:rsidRPr="003F6D54" w:rsidRDefault="003F6D54" w:rsidP="003F6D54">
            <w:pPr>
              <w:spacing w:after="0" w:line="240" w:lineRule="auto"/>
              <w:rPr>
                <w:rFonts w:ascii="Times New Roman" w:eastAsia="Times New Roman" w:hAnsi="Times New Roman" w:cs="Times New Roman"/>
                <w:b/>
                <w:bCs/>
                <w:color w:val="000000"/>
                <w:sz w:val="24"/>
                <w:szCs w:val="24"/>
                <w:lang w:eastAsia="ru-RU"/>
              </w:rPr>
            </w:pPr>
          </w:p>
        </w:tc>
        <w:tc>
          <w:tcPr>
            <w:tcW w:w="3898" w:type="dxa"/>
            <w:vMerge/>
            <w:tcBorders>
              <w:top w:val="single" w:sz="4" w:space="0" w:color="auto"/>
              <w:left w:val="single" w:sz="4" w:space="0" w:color="auto"/>
              <w:bottom w:val="single" w:sz="4" w:space="0" w:color="000000"/>
              <w:right w:val="single" w:sz="4" w:space="0" w:color="auto"/>
            </w:tcBorders>
            <w:vAlign w:val="center"/>
            <w:hideMark/>
          </w:tcPr>
          <w:p w14:paraId="2B7C44CF" w14:textId="77777777" w:rsidR="003F6D54" w:rsidRPr="003F6D54" w:rsidRDefault="003F6D54" w:rsidP="003F6D54">
            <w:pPr>
              <w:spacing w:after="0" w:line="240" w:lineRule="auto"/>
              <w:rPr>
                <w:rFonts w:ascii="Times New Roman" w:eastAsia="Times New Roman" w:hAnsi="Times New Roman" w:cs="Times New Roman"/>
                <w:b/>
                <w:bCs/>
                <w:color w:val="000000"/>
                <w:sz w:val="24"/>
                <w:szCs w:val="24"/>
                <w:lang w:eastAsia="ru-RU"/>
              </w:rPr>
            </w:pPr>
          </w:p>
        </w:tc>
        <w:tc>
          <w:tcPr>
            <w:tcW w:w="1212" w:type="dxa"/>
            <w:tcBorders>
              <w:top w:val="nil"/>
              <w:left w:val="nil"/>
              <w:bottom w:val="single" w:sz="4" w:space="0" w:color="auto"/>
              <w:right w:val="single" w:sz="4" w:space="0" w:color="auto"/>
            </w:tcBorders>
            <w:shd w:val="clear" w:color="000000" w:fill="FFFFFF"/>
            <w:vAlign w:val="center"/>
            <w:hideMark/>
          </w:tcPr>
          <w:p w14:paraId="59688061"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Нет, это не так</w:t>
            </w:r>
          </w:p>
        </w:tc>
        <w:tc>
          <w:tcPr>
            <w:tcW w:w="1180" w:type="dxa"/>
            <w:tcBorders>
              <w:top w:val="nil"/>
              <w:left w:val="nil"/>
              <w:bottom w:val="single" w:sz="4" w:space="0" w:color="auto"/>
              <w:right w:val="single" w:sz="4" w:space="0" w:color="auto"/>
            </w:tcBorders>
            <w:shd w:val="clear" w:color="000000" w:fill="FFFFFF"/>
            <w:vAlign w:val="center"/>
            <w:hideMark/>
          </w:tcPr>
          <w:p w14:paraId="1911F882"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Пожалуй, так</w:t>
            </w:r>
          </w:p>
        </w:tc>
        <w:tc>
          <w:tcPr>
            <w:tcW w:w="960" w:type="dxa"/>
            <w:tcBorders>
              <w:top w:val="nil"/>
              <w:left w:val="nil"/>
              <w:bottom w:val="single" w:sz="4" w:space="0" w:color="auto"/>
              <w:right w:val="single" w:sz="4" w:space="0" w:color="auto"/>
            </w:tcBorders>
            <w:shd w:val="clear" w:color="000000" w:fill="FFFFFF"/>
            <w:vAlign w:val="center"/>
            <w:hideMark/>
          </w:tcPr>
          <w:p w14:paraId="617762F3"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Верно</w:t>
            </w:r>
          </w:p>
        </w:tc>
        <w:tc>
          <w:tcPr>
            <w:tcW w:w="1399" w:type="dxa"/>
            <w:tcBorders>
              <w:top w:val="nil"/>
              <w:left w:val="nil"/>
              <w:bottom w:val="single" w:sz="4" w:space="0" w:color="auto"/>
              <w:right w:val="single" w:sz="4" w:space="0" w:color="auto"/>
            </w:tcBorders>
            <w:shd w:val="clear" w:color="000000" w:fill="FFFFFF"/>
            <w:vAlign w:val="center"/>
            <w:hideMark/>
          </w:tcPr>
          <w:p w14:paraId="3C1BE84F"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Совершенно верно</w:t>
            </w:r>
          </w:p>
        </w:tc>
      </w:tr>
      <w:tr w:rsidR="003F6D54" w:rsidRPr="003F6D54" w14:paraId="0AC2D9CD"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7E7C598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03849DC4"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спокоен</w:t>
            </w:r>
          </w:p>
        </w:tc>
        <w:tc>
          <w:tcPr>
            <w:tcW w:w="1212" w:type="dxa"/>
            <w:tcBorders>
              <w:top w:val="nil"/>
              <w:left w:val="nil"/>
              <w:bottom w:val="single" w:sz="4" w:space="0" w:color="auto"/>
              <w:right w:val="single" w:sz="4" w:space="0" w:color="auto"/>
            </w:tcBorders>
            <w:shd w:val="clear" w:color="auto" w:fill="auto"/>
            <w:noWrap/>
            <w:vAlign w:val="bottom"/>
            <w:hideMark/>
          </w:tcPr>
          <w:p w14:paraId="11A5216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6FE2A0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FA02E2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1F18856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70ED8FB"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702A39F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1EFF27FB"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Мне ничто не угрожает</w:t>
            </w:r>
          </w:p>
        </w:tc>
        <w:tc>
          <w:tcPr>
            <w:tcW w:w="1212" w:type="dxa"/>
            <w:tcBorders>
              <w:top w:val="nil"/>
              <w:left w:val="nil"/>
              <w:bottom w:val="single" w:sz="4" w:space="0" w:color="auto"/>
              <w:right w:val="single" w:sz="4" w:space="0" w:color="auto"/>
            </w:tcBorders>
            <w:shd w:val="clear" w:color="auto" w:fill="auto"/>
            <w:noWrap/>
            <w:vAlign w:val="bottom"/>
            <w:hideMark/>
          </w:tcPr>
          <w:p w14:paraId="3DAD7AE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4351155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8AD46A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4A7C8BD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97BD7F9"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7FA6EF6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423AEA3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нахожусь в состоянии напряжения</w:t>
            </w:r>
          </w:p>
        </w:tc>
        <w:tc>
          <w:tcPr>
            <w:tcW w:w="1212" w:type="dxa"/>
            <w:tcBorders>
              <w:top w:val="nil"/>
              <w:left w:val="nil"/>
              <w:bottom w:val="single" w:sz="4" w:space="0" w:color="auto"/>
              <w:right w:val="single" w:sz="4" w:space="0" w:color="auto"/>
            </w:tcBorders>
            <w:shd w:val="clear" w:color="auto" w:fill="auto"/>
            <w:noWrap/>
            <w:vAlign w:val="bottom"/>
            <w:hideMark/>
          </w:tcPr>
          <w:p w14:paraId="6937B81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99F079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04F37B5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BCF444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2923906"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0F19466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57AF6457"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внутренне спокоен</w:t>
            </w:r>
          </w:p>
        </w:tc>
        <w:tc>
          <w:tcPr>
            <w:tcW w:w="1212" w:type="dxa"/>
            <w:tcBorders>
              <w:top w:val="nil"/>
              <w:left w:val="nil"/>
              <w:bottom w:val="single" w:sz="4" w:space="0" w:color="auto"/>
              <w:right w:val="single" w:sz="4" w:space="0" w:color="auto"/>
            </w:tcBorders>
            <w:shd w:val="clear" w:color="auto" w:fill="auto"/>
            <w:noWrap/>
            <w:vAlign w:val="bottom"/>
            <w:hideMark/>
          </w:tcPr>
          <w:p w14:paraId="7EA945E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3EEBA92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71C4145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A4DB7D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7FDFE161"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1EA2826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5</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5B729B56"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чувствую себя спокойно</w:t>
            </w:r>
          </w:p>
        </w:tc>
        <w:tc>
          <w:tcPr>
            <w:tcW w:w="1212" w:type="dxa"/>
            <w:tcBorders>
              <w:top w:val="nil"/>
              <w:left w:val="nil"/>
              <w:bottom w:val="single" w:sz="4" w:space="0" w:color="auto"/>
              <w:right w:val="single" w:sz="4" w:space="0" w:color="auto"/>
            </w:tcBorders>
            <w:shd w:val="clear" w:color="auto" w:fill="auto"/>
            <w:noWrap/>
            <w:vAlign w:val="bottom"/>
            <w:hideMark/>
          </w:tcPr>
          <w:p w14:paraId="56BE293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584080F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3DA171D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598BEE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CC4E4B5"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4AD63B0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6</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17A4427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расстроен</w:t>
            </w:r>
          </w:p>
        </w:tc>
        <w:tc>
          <w:tcPr>
            <w:tcW w:w="1212" w:type="dxa"/>
            <w:tcBorders>
              <w:top w:val="nil"/>
              <w:left w:val="nil"/>
              <w:bottom w:val="single" w:sz="4" w:space="0" w:color="auto"/>
              <w:right w:val="single" w:sz="4" w:space="0" w:color="auto"/>
            </w:tcBorders>
            <w:shd w:val="clear" w:color="auto" w:fill="auto"/>
            <w:noWrap/>
            <w:vAlign w:val="bottom"/>
            <w:hideMark/>
          </w:tcPr>
          <w:p w14:paraId="1396491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77EAEE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207B81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1D2D453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A729470"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5886E78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7</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4A6CA538"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Меня волнуют возможные неудачи</w:t>
            </w:r>
          </w:p>
        </w:tc>
        <w:tc>
          <w:tcPr>
            <w:tcW w:w="1212" w:type="dxa"/>
            <w:tcBorders>
              <w:top w:val="nil"/>
              <w:left w:val="nil"/>
              <w:bottom w:val="single" w:sz="4" w:space="0" w:color="auto"/>
              <w:right w:val="single" w:sz="4" w:space="0" w:color="auto"/>
            </w:tcBorders>
            <w:shd w:val="clear" w:color="auto" w:fill="auto"/>
            <w:noWrap/>
            <w:vAlign w:val="bottom"/>
            <w:hideMark/>
          </w:tcPr>
          <w:p w14:paraId="450B2F4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5920CF9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AC9B5A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74B2FB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047E13AB"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48B56A6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8</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72C093FD"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ощущаю душевный покой</w:t>
            </w:r>
          </w:p>
        </w:tc>
        <w:tc>
          <w:tcPr>
            <w:tcW w:w="1212" w:type="dxa"/>
            <w:tcBorders>
              <w:top w:val="nil"/>
              <w:left w:val="nil"/>
              <w:bottom w:val="single" w:sz="4" w:space="0" w:color="auto"/>
              <w:right w:val="single" w:sz="4" w:space="0" w:color="auto"/>
            </w:tcBorders>
            <w:shd w:val="clear" w:color="auto" w:fill="auto"/>
            <w:noWrap/>
            <w:vAlign w:val="bottom"/>
            <w:hideMark/>
          </w:tcPr>
          <w:p w14:paraId="60FA3A2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A96FED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0DBBF2F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E65050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3D908B8"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73C536F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9</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6FDBD77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встревожен</w:t>
            </w:r>
          </w:p>
        </w:tc>
        <w:tc>
          <w:tcPr>
            <w:tcW w:w="1212" w:type="dxa"/>
            <w:tcBorders>
              <w:top w:val="nil"/>
              <w:left w:val="nil"/>
              <w:bottom w:val="single" w:sz="4" w:space="0" w:color="auto"/>
              <w:right w:val="single" w:sz="4" w:space="0" w:color="auto"/>
            </w:tcBorders>
            <w:shd w:val="clear" w:color="auto" w:fill="auto"/>
            <w:noWrap/>
            <w:vAlign w:val="bottom"/>
            <w:hideMark/>
          </w:tcPr>
          <w:p w14:paraId="5FE5A96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8A09EA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4F4068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0AC0F6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76B18A1"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083023D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10</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39DB6391"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испытываю чувство внутреннего удовлетворения</w:t>
            </w:r>
          </w:p>
        </w:tc>
        <w:tc>
          <w:tcPr>
            <w:tcW w:w="1212" w:type="dxa"/>
            <w:tcBorders>
              <w:top w:val="nil"/>
              <w:left w:val="nil"/>
              <w:bottom w:val="single" w:sz="4" w:space="0" w:color="auto"/>
              <w:right w:val="single" w:sz="4" w:space="0" w:color="auto"/>
            </w:tcBorders>
            <w:shd w:val="clear" w:color="auto" w:fill="auto"/>
            <w:noWrap/>
            <w:vAlign w:val="bottom"/>
            <w:hideMark/>
          </w:tcPr>
          <w:p w14:paraId="30878C9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5B2856D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359755F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9CA780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E331C47"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229CB6E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11</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71216A4C"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уверен в себе</w:t>
            </w:r>
          </w:p>
        </w:tc>
        <w:tc>
          <w:tcPr>
            <w:tcW w:w="1212" w:type="dxa"/>
            <w:tcBorders>
              <w:top w:val="nil"/>
              <w:left w:val="nil"/>
              <w:bottom w:val="single" w:sz="4" w:space="0" w:color="auto"/>
              <w:right w:val="single" w:sz="4" w:space="0" w:color="auto"/>
            </w:tcBorders>
            <w:shd w:val="clear" w:color="auto" w:fill="auto"/>
            <w:noWrap/>
            <w:vAlign w:val="bottom"/>
            <w:hideMark/>
          </w:tcPr>
          <w:p w14:paraId="29F7D02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22F973C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6DAC28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216581D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E326FF1"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19D09D5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12</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733112BB"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нервничаю</w:t>
            </w:r>
          </w:p>
        </w:tc>
        <w:tc>
          <w:tcPr>
            <w:tcW w:w="1212" w:type="dxa"/>
            <w:tcBorders>
              <w:top w:val="nil"/>
              <w:left w:val="nil"/>
              <w:bottom w:val="single" w:sz="4" w:space="0" w:color="auto"/>
              <w:right w:val="single" w:sz="4" w:space="0" w:color="auto"/>
            </w:tcBorders>
            <w:shd w:val="clear" w:color="auto" w:fill="auto"/>
            <w:noWrap/>
            <w:vAlign w:val="bottom"/>
            <w:hideMark/>
          </w:tcPr>
          <w:p w14:paraId="3CA8810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2769BA9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E27E15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AFB853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1B290D7"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0FFD25D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13</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7DA0EF1C"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не нахожу себе места</w:t>
            </w:r>
          </w:p>
        </w:tc>
        <w:tc>
          <w:tcPr>
            <w:tcW w:w="1212" w:type="dxa"/>
            <w:tcBorders>
              <w:top w:val="nil"/>
              <w:left w:val="nil"/>
              <w:bottom w:val="single" w:sz="4" w:space="0" w:color="auto"/>
              <w:right w:val="single" w:sz="4" w:space="0" w:color="auto"/>
            </w:tcBorders>
            <w:shd w:val="clear" w:color="auto" w:fill="auto"/>
            <w:noWrap/>
            <w:vAlign w:val="bottom"/>
            <w:hideMark/>
          </w:tcPr>
          <w:p w14:paraId="2201EEB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3F30ECA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2F49A2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CCA232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4D8A1DA"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7A6B588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14</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032F22E3"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взвинчен</w:t>
            </w:r>
          </w:p>
        </w:tc>
        <w:tc>
          <w:tcPr>
            <w:tcW w:w="1212" w:type="dxa"/>
            <w:tcBorders>
              <w:top w:val="nil"/>
              <w:left w:val="nil"/>
              <w:bottom w:val="single" w:sz="4" w:space="0" w:color="auto"/>
              <w:right w:val="single" w:sz="4" w:space="0" w:color="auto"/>
            </w:tcBorders>
            <w:shd w:val="clear" w:color="auto" w:fill="auto"/>
            <w:noWrap/>
            <w:vAlign w:val="bottom"/>
            <w:hideMark/>
          </w:tcPr>
          <w:p w14:paraId="4259FFA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1B1BBC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6A7DB9C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44CE42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7DB52E7" w14:textId="77777777" w:rsidTr="00C2483B">
        <w:trPr>
          <w:trHeight w:val="945"/>
        </w:trPr>
        <w:tc>
          <w:tcPr>
            <w:tcW w:w="931" w:type="dxa"/>
            <w:tcBorders>
              <w:top w:val="nil"/>
              <w:left w:val="single" w:sz="4" w:space="0" w:color="auto"/>
              <w:bottom w:val="single" w:sz="4" w:space="0" w:color="auto"/>
              <w:right w:val="nil"/>
            </w:tcBorders>
            <w:shd w:val="clear" w:color="000000" w:fill="FFFFFF"/>
            <w:vAlign w:val="center"/>
            <w:hideMark/>
          </w:tcPr>
          <w:p w14:paraId="45C5F65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15</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5688791D"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не чувствую скованности и напряжения</w:t>
            </w:r>
          </w:p>
        </w:tc>
        <w:tc>
          <w:tcPr>
            <w:tcW w:w="1212" w:type="dxa"/>
            <w:tcBorders>
              <w:top w:val="nil"/>
              <w:left w:val="nil"/>
              <w:bottom w:val="single" w:sz="4" w:space="0" w:color="auto"/>
              <w:right w:val="single" w:sz="4" w:space="0" w:color="auto"/>
            </w:tcBorders>
            <w:shd w:val="clear" w:color="auto" w:fill="auto"/>
            <w:noWrap/>
            <w:vAlign w:val="bottom"/>
            <w:hideMark/>
          </w:tcPr>
          <w:p w14:paraId="4C9B43F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B8C6E2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56A597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6BF7AE0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545C167"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5408292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16</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5820AB91"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доволен</w:t>
            </w:r>
          </w:p>
        </w:tc>
        <w:tc>
          <w:tcPr>
            <w:tcW w:w="1212" w:type="dxa"/>
            <w:tcBorders>
              <w:top w:val="nil"/>
              <w:left w:val="nil"/>
              <w:bottom w:val="single" w:sz="4" w:space="0" w:color="auto"/>
              <w:right w:val="single" w:sz="4" w:space="0" w:color="auto"/>
            </w:tcBorders>
            <w:shd w:val="clear" w:color="auto" w:fill="auto"/>
            <w:noWrap/>
            <w:vAlign w:val="bottom"/>
            <w:hideMark/>
          </w:tcPr>
          <w:p w14:paraId="7862BC0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ED551E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8B31B0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6A21945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2ECD22B"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00194B7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lastRenderedPageBreak/>
              <w:t>17</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656FB1F2"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озабочен</w:t>
            </w:r>
          </w:p>
        </w:tc>
        <w:tc>
          <w:tcPr>
            <w:tcW w:w="1212" w:type="dxa"/>
            <w:tcBorders>
              <w:top w:val="nil"/>
              <w:left w:val="nil"/>
              <w:bottom w:val="single" w:sz="4" w:space="0" w:color="auto"/>
              <w:right w:val="single" w:sz="4" w:space="0" w:color="auto"/>
            </w:tcBorders>
            <w:shd w:val="clear" w:color="auto" w:fill="auto"/>
            <w:noWrap/>
            <w:vAlign w:val="bottom"/>
            <w:hideMark/>
          </w:tcPr>
          <w:p w14:paraId="090A7BD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23DAFE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439352F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5E1CFC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62EF148" w14:textId="77777777" w:rsidTr="00C2483B">
        <w:trPr>
          <w:trHeight w:val="630"/>
        </w:trPr>
        <w:tc>
          <w:tcPr>
            <w:tcW w:w="931" w:type="dxa"/>
            <w:tcBorders>
              <w:top w:val="nil"/>
              <w:left w:val="single" w:sz="4" w:space="0" w:color="auto"/>
              <w:bottom w:val="single" w:sz="4" w:space="0" w:color="auto"/>
              <w:right w:val="nil"/>
            </w:tcBorders>
            <w:shd w:val="clear" w:color="000000" w:fill="FFFFFF"/>
            <w:vAlign w:val="center"/>
            <w:hideMark/>
          </w:tcPr>
          <w:p w14:paraId="1247A36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18</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6154497C"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слишком возбужден, и мне не по себе</w:t>
            </w:r>
          </w:p>
        </w:tc>
        <w:tc>
          <w:tcPr>
            <w:tcW w:w="1212" w:type="dxa"/>
            <w:tcBorders>
              <w:top w:val="nil"/>
              <w:left w:val="nil"/>
              <w:bottom w:val="single" w:sz="4" w:space="0" w:color="auto"/>
              <w:right w:val="single" w:sz="4" w:space="0" w:color="auto"/>
            </w:tcBorders>
            <w:shd w:val="clear" w:color="auto" w:fill="auto"/>
            <w:noWrap/>
            <w:vAlign w:val="bottom"/>
            <w:hideMark/>
          </w:tcPr>
          <w:p w14:paraId="7993F42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3C0B9C9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48448D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01EA579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15ED6CE"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21EB1E3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19</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53F20FC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Мне радостно</w:t>
            </w:r>
          </w:p>
        </w:tc>
        <w:tc>
          <w:tcPr>
            <w:tcW w:w="1212" w:type="dxa"/>
            <w:tcBorders>
              <w:top w:val="nil"/>
              <w:left w:val="nil"/>
              <w:bottom w:val="single" w:sz="4" w:space="0" w:color="auto"/>
              <w:right w:val="single" w:sz="4" w:space="0" w:color="auto"/>
            </w:tcBorders>
            <w:shd w:val="clear" w:color="auto" w:fill="auto"/>
            <w:noWrap/>
            <w:vAlign w:val="bottom"/>
            <w:hideMark/>
          </w:tcPr>
          <w:p w14:paraId="0853EDD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6D7C21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6E3EEC8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7F0441D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1595081" w14:textId="77777777" w:rsidTr="00C2483B">
        <w:trPr>
          <w:trHeight w:val="315"/>
        </w:trPr>
        <w:tc>
          <w:tcPr>
            <w:tcW w:w="931" w:type="dxa"/>
            <w:tcBorders>
              <w:top w:val="nil"/>
              <w:left w:val="single" w:sz="4" w:space="0" w:color="auto"/>
              <w:bottom w:val="single" w:sz="4" w:space="0" w:color="auto"/>
              <w:right w:val="nil"/>
            </w:tcBorders>
            <w:shd w:val="clear" w:color="000000" w:fill="FFFFFF"/>
            <w:vAlign w:val="center"/>
            <w:hideMark/>
          </w:tcPr>
          <w:p w14:paraId="0E6386D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20</w:t>
            </w:r>
          </w:p>
        </w:tc>
        <w:tc>
          <w:tcPr>
            <w:tcW w:w="3898" w:type="dxa"/>
            <w:tcBorders>
              <w:top w:val="nil"/>
              <w:left w:val="single" w:sz="4" w:space="0" w:color="auto"/>
              <w:bottom w:val="single" w:sz="4" w:space="0" w:color="auto"/>
              <w:right w:val="single" w:sz="4" w:space="0" w:color="auto"/>
            </w:tcBorders>
            <w:shd w:val="clear" w:color="000000" w:fill="FFFFFF"/>
            <w:vAlign w:val="center"/>
            <w:hideMark/>
          </w:tcPr>
          <w:p w14:paraId="1B398096"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Мне приятно</w:t>
            </w:r>
          </w:p>
        </w:tc>
        <w:tc>
          <w:tcPr>
            <w:tcW w:w="1212" w:type="dxa"/>
            <w:tcBorders>
              <w:top w:val="nil"/>
              <w:left w:val="nil"/>
              <w:bottom w:val="single" w:sz="4" w:space="0" w:color="auto"/>
              <w:right w:val="single" w:sz="4" w:space="0" w:color="auto"/>
            </w:tcBorders>
            <w:shd w:val="clear" w:color="auto" w:fill="auto"/>
            <w:noWrap/>
            <w:vAlign w:val="bottom"/>
            <w:hideMark/>
          </w:tcPr>
          <w:p w14:paraId="0806CC1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7D060C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601D84A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1399" w:type="dxa"/>
            <w:tcBorders>
              <w:top w:val="nil"/>
              <w:left w:val="nil"/>
              <w:bottom w:val="single" w:sz="4" w:space="0" w:color="auto"/>
              <w:right w:val="single" w:sz="4" w:space="0" w:color="auto"/>
            </w:tcBorders>
            <w:shd w:val="clear" w:color="auto" w:fill="auto"/>
            <w:noWrap/>
            <w:vAlign w:val="bottom"/>
            <w:hideMark/>
          </w:tcPr>
          <w:p w14:paraId="677652F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bl>
    <w:p w14:paraId="6220481E" w14:textId="77777777" w:rsidR="003F6D54" w:rsidRPr="003F6D54" w:rsidRDefault="003F6D54" w:rsidP="003F6D54">
      <w:pPr>
        <w:spacing w:after="0" w:line="276" w:lineRule="auto"/>
        <w:jc w:val="both"/>
        <w:rPr>
          <w:rFonts w:ascii="Times New Roman" w:eastAsia="Calibri" w:hAnsi="Times New Roman" w:cs="Times New Roman"/>
          <w:sz w:val="24"/>
          <w:szCs w:val="24"/>
        </w:rPr>
      </w:pPr>
    </w:p>
    <w:p w14:paraId="0B7B9DE3" w14:textId="77777777" w:rsidR="003F6D54" w:rsidRPr="003F6D54" w:rsidRDefault="003F6D54" w:rsidP="003F6D54">
      <w:pPr>
        <w:shd w:val="clear" w:color="auto" w:fill="FFFFFF"/>
        <w:spacing w:after="0" w:line="270" w:lineRule="atLeast"/>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Шкала личностной тревожности</w:t>
      </w:r>
    </w:p>
    <w:p w14:paraId="2064D207" w14:textId="77777777" w:rsidR="003F6D54" w:rsidRPr="003F6D54" w:rsidRDefault="003F6D54" w:rsidP="003F6D54">
      <w:pPr>
        <w:shd w:val="clear" w:color="auto" w:fill="FFFFFF"/>
        <w:spacing w:after="0" w:line="270" w:lineRule="atLeast"/>
        <w:jc w:val="center"/>
        <w:rPr>
          <w:rFonts w:ascii="Times New Roman" w:eastAsia="Times New Roman" w:hAnsi="Times New Roman" w:cs="Times New Roman"/>
          <w:b/>
          <w:bCs/>
          <w:color w:val="000000"/>
          <w:sz w:val="24"/>
          <w:szCs w:val="24"/>
          <w:lang w:eastAsia="ru-RU"/>
        </w:rPr>
      </w:pPr>
    </w:p>
    <w:tbl>
      <w:tblPr>
        <w:tblW w:w="9654" w:type="dxa"/>
        <w:tblInd w:w="93" w:type="dxa"/>
        <w:tblLayout w:type="fixed"/>
        <w:tblLook w:val="04A0" w:firstRow="1" w:lastRow="0" w:firstColumn="1" w:lastColumn="0" w:noHBand="0" w:noVBand="1"/>
      </w:tblPr>
      <w:tblGrid>
        <w:gridCol w:w="925"/>
        <w:gridCol w:w="3768"/>
        <w:gridCol w:w="1843"/>
        <w:gridCol w:w="1134"/>
        <w:gridCol w:w="992"/>
        <w:gridCol w:w="992"/>
      </w:tblGrid>
      <w:tr w:rsidR="003F6D54" w:rsidRPr="003F6D54" w14:paraId="32169A95" w14:textId="77777777" w:rsidTr="00C2483B">
        <w:trPr>
          <w:trHeight w:val="300"/>
        </w:trPr>
        <w:tc>
          <w:tcPr>
            <w:tcW w:w="925" w:type="dxa"/>
            <w:tcBorders>
              <w:top w:val="single" w:sz="4" w:space="0" w:color="000000"/>
              <w:left w:val="single" w:sz="4" w:space="0" w:color="000000"/>
              <w:bottom w:val="nil"/>
              <w:right w:val="single" w:sz="4" w:space="0" w:color="333333"/>
            </w:tcBorders>
            <w:shd w:val="clear" w:color="000000" w:fill="FFFFFF"/>
            <w:vAlign w:val="center"/>
            <w:hideMark/>
          </w:tcPr>
          <w:p w14:paraId="56DA11BC"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w:t>
            </w:r>
          </w:p>
        </w:tc>
        <w:tc>
          <w:tcPr>
            <w:tcW w:w="3768" w:type="dxa"/>
            <w:vMerge w:val="restart"/>
            <w:tcBorders>
              <w:top w:val="single" w:sz="4" w:space="0" w:color="000000"/>
              <w:left w:val="single" w:sz="4" w:space="0" w:color="333333"/>
              <w:bottom w:val="single" w:sz="4" w:space="0" w:color="333333"/>
              <w:right w:val="single" w:sz="4" w:space="0" w:color="333333"/>
            </w:tcBorders>
            <w:shd w:val="clear" w:color="000000" w:fill="FFFFFF"/>
            <w:vAlign w:val="center"/>
            <w:hideMark/>
          </w:tcPr>
          <w:p w14:paraId="06E7462C"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Суждение</w:t>
            </w:r>
          </w:p>
        </w:tc>
        <w:tc>
          <w:tcPr>
            <w:tcW w:w="4961" w:type="dxa"/>
            <w:gridSpan w:val="4"/>
            <w:tcBorders>
              <w:top w:val="single" w:sz="4" w:space="0" w:color="000000"/>
              <w:left w:val="nil"/>
              <w:bottom w:val="single" w:sz="4" w:space="0" w:color="333333"/>
              <w:right w:val="single" w:sz="4" w:space="0" w:color="000000"/>
            </w:tcBorders>
            <w:shd w:val="clear" w:color="000000" w:fill="FFFFFF"/>
            <w:vAlign w:val="center"/>
            <w:hideMark/>
          </w:tcPr>
          <w:p w14:paraId="717BB689"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Выбираемые ответы</w:t>
            </w:r>
          </w:p>
        </w:tc>
      </w:tr>
      <w:tr w:rsidR="003F6D54" w:rsidRPr="003F6D54" w14:paraId="3A49B5D3" w14:textId="77777777" w:rsidTr="00C2483B">
        <w:trPr>
          <w:trHeight w:val="300"/>
        </w:trPr>
        <w:tc>
          <w:tcPr>
            <w:tcW w:w="925" w:type="dxa"/>
            <w:tcBorders>
              <w:top w:val="nil"/>
              <w:left w:val="single" w:sz="4" w:space="0" w:color="000000"/>
              <w:bottom w:val="nil"/>
              <w:right w:val="single" w:sz="4" w:space="0" w:color="333333"/>
            </w:tcBorders>
            <w:shd w:val="clear" w:color="000000" w:fill="FFFFFF"/>
            <w:vAlign w:val="center"/>
            <w:hideMark/>
          </w:tcPr>
          <w:p w14:paraId="283526DD"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 п/п</w:t>
            </w:r>
          </w:p>
        </w:tc>
        <w:tc>
          <w:tcPr>
            <w:tcW w:w="3768" w:type="dxa"/>
            <w:vMerge/>
            <w:tcBorders>
              <w:top w:val="single" w:sz="4" w:space="0" w:color="000000"/>
              <w:left w:val="single" w:sz="4" w:space="0" w:color="333333"/>
              <w:bottom w:val="single" w:sz="4" w:space="0" w:color="333333"/>
              <w:right w:val="single" w:sz="4" w:space="0" w:color="333333"/>
            </w:tcBorders>
            <w:vAlign w:val="center"/>
            <w:hideMark/>
          </w:tcPr>
          <w:p w14:paraId="1A20B2DF" w14:textId="77777777" w:rsidR="003F6D54" w:rsidRPr="003F6D54" w:rsidRDefault="003F6D54" w:rsidP="003F6D54">
            <w:pPr>
              <w:spacing w:after="0" w:line="240" w:lineRule="auto"/>
              <w:rPr>
                <w:rFonts w:ascii="Times New Roman" w:eastAsia="Times New Roman" w:hAnsi="Times New Roman" w:cs="Times New Roman"/>
                <w:b/>
                <w:bCs/>
                <w:color w:val="000000"/>
                <w:sz w:val="24"/>
                <w:szCs w:val="24"/>
                <w:lang w:eastAsia="ru-RU"/>
              </w:rPr>
            </w:pPr>
          </w:p>
        </w:tc>
        <w:tc>
          <w:tcPr>
            <w:tcW w:w="1843" w:type="dxa"/>
            <w:vMerge w:val="restart"/>
            <w:tcBorders>
              <w:top w:val="nil"/>
              <w:left w:val="single" w:sz="4" w:space="0" w:color="333333"/>
              <w:bottom w:val="single" w:sz="4" w:space="0" w:color="333333"/>
              <w:right w:val="single" w:sz="4" w:space="0" w:color="333333"/>
            </w:tcBorders>
            <w:shd w:val="clear" w:color="000000" w:fill="FFFFFF"/>
            <w:vAlign w:val="center"/>
            <w:hideMark/>
          </w:tcPr>
          <w:p w14:paraId="737ACC88"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Никогда</w:t>
            </w:r>
          </w:p>
        </w:tc>
        <w:tc>
          <w:tcPr>
            <w:tcW w:w="1134" w:type="dxa"/>
            <w:tcBorders>
              <w:top w:val="nil"/>
              <w:left w:val="nil"/>
              <w:bottom w:val="nil"/>
              <w:right w:val="single" w:sz="4" w:space="0" w:color="333333"/>
            </w:tcBorders>
            <w:shd w:val="clear" w:color="000000" w:fill="FFFFFF"/>
            <w:vAlign w:val="center"/>
            <w:hideMark/>
          </w:tcPr>
          <w:p w14:paraId="49056E19"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 xml:space="preserve">Почти </w:t>
            </w:r>
          </w:p>
        </w:tc>
        <w:tc>
          <w:tcPr>
            <w:tcW w:w="992" w:type="dxa"/>
            <w:vMerge w:val="restart"/>
            <w:tcBorders>
              <w:top w:val="nil"/>
              <w:left w:val="single" w:sz="4" w:space="0" w:color="333333"/>
              <w:bottom w:val="single" w:sz="4" w:space="0" w:color="333333"/>
              <w:right w:val="single" w:sz="4" w:space="0" w:color="333333"/>
            </w:tcBorders>
            <w:shd w:val="clear" w:color="000000" w:fill="FFFFFF"/>
            <w:vAlign w:val="center"/>
            <w:hideMark/>
          </w:tcPr>
          <w:p w14:paraId="705D961D"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Часто</w:t>
            </w:r>
          </w:p>
        </w:tc>
        <w:tc>
          <w:tcPr>
            <w:tcW w:w="992" w:type="dxa"/>
            <w:tcBorders>
              <w:top w:val="nil"/>
              <w:left w:val="nil"/>
              <w:bottom w:val="nil"/>
              <w:right w:val="single" w:sz="4" w:space="0" w:color="000000"/>
            </w:tcBorders>
            <w:shd w:val="clear" w:color="000000" w:fill="FFFFFF"/>
            <w:vAlign w:val="center"/>
            <w:hideMark/>
          </w:tcPr>
          <w:p w14:paraId="5154B8FD"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 xml:space="preserve">Почти </w:t>
            </w:r>
          </w:p>
        </w:tc>
      </w:tr>
      <w:tr w:rsidR="003F6D54" w:rsidRPr="003F6D54" w14:paraId="02594566" w14:textId="77777777" w:rsidTr="00C2483B">
        <w:trPr>
          <w:trHeight w:val="300"/>
        </w:trPr>
        <w:tc>
          <w:tcPr>
            <w:tcW w:w="925" w:type="dxa"/>
            <w:tcBorders>
              <w:top w:val="nil"/>
              <w:left w:val="single" w:sz="4" w:space="0" w:color="000000"/>
              <w:bottom w:val="single" w:sz="4" w:space="0" w:color="333333"/>
              <w:right w:val="single" w:sz="4" w:space="0" w:color="333333"/>
            </w:tcBorders>
            <w:shd w:val="clear" w:color="000000" w:fill="FFFFFF"/>
            <w:vAlign w:val="center"/>
            <w:hideMark/>
          </w:tcPr>
          <w:p w14:paraId="38D1396B"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 </w:t>
            </w:r>
          </w:p>
        </w:tc>
        <w:tc>
          <w:tcPr>
            <w:tcW w:w="3768" w:type="dxa"/>
            <w:vMerge/>
            <w:tcBorders>
              <w:top w:val="single" w:sz="4" w:space="0" w:color="000000"/>
              <w:left w:val="single" w:sz="4" w:space="0" w:color="333333"/>
              <w:bottom w:val="single" w:sz="4" w:space="0" w:color="333333"/>
              <w:right w:val="single" w:sz="4" w:space="0" w:color="333333"/>
            </w:tcBorders>
            <w:vAlign w:val="center"/>
            <w:hideMark/>
          </w:tcPr>
          <w:p w14:paraId="4D948893" w14:textId="77777777" w:rsidR="003F6D54" w:rsidRPr="003F6D54" w:rsidRDefault="003F6D54" w:rsidP="003F6D54">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nil"/>
              <w:left w:val="single" w:sz="4" w:space="0" w:color="333333"/>
              <w:bottom w:val="single" w:sz="4" w:space="0" w:color="333333"/>
              <w:right w:val="single" w:sz="4" w:space="0" w:color="333333"/>
            </w:tcBorders>
            <w:vAlign w:val="center"/>
            <w:hideMark/>
          </w:tcPr>
          <w:p w14:paraId="56484CE9" w14:textId="77777777" w:rsidR="003F6D54" w:rsidRPr="003F6D54" w:rsidRDefault="003F6D54" w:rsidP="003F6D54">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333333"/>
              <w:right w:val="single" w:sz="4" w:space="0" w:color="333333"/>
            </w:tcBorders>
            <w:shd w:val="clear" w:color="000000" w:fill="FFFFFF"/>
            <w:vAlign w:val="center"/>
            <w:hideMark/>
          </w:tcPr>
          <w:p w14:paraId="2EBB7ADC"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r w:rsidRPr="003F6D54">
              <w:rPr>
                <w:rFonts w:ascii="Times New Roman" w:eastAsia="Times New Roman" w:hAnsi="Times New Roman" w:cs="Times New Roman"/>
                <w:b/>
                <w:bCs/>
                <w:color w:val="000000"/>
                <w:sz w:val="24"/>
                <w:szCs w:val="24"/>
                <w:lang w:eastAsia="ru-RU"/>
              </w:rPr>
              <w:t>никогда</w:t>
            </w:r>
          </w:p>
        </w:tc>
        <w:tc>
          <w:tcPr>
            <w:tcW w:w="992" w:type="dxa"/>
            <w:vMerge/>
            <w:tcBorders>
              <w:top w:val="nil"/>
              <w:left w:val="single" w:sz="4" w:space="0" w:color="333333"/>
              <w:bottom w:val="single" w:sz="4" w:space="0" w:color="333333"/>
              <w:right w:val="single" w:sz="4" w:space="0" w:color="333333"/>
            </w:tcBorders>
            <w:vAlign w:val="center"/>
            <w:hideMark/>
          </w:tcPr>
          <w:p w14:paraId="69651932" w14:textId="77777777" w:rsidR="003F6D54" w:rsidRPr="003F6D54" w:rsidRDefault="003F6D54" w:rsidP="003F6D54">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333333"/>
              <w:right w:val="single" w:sz="4" w:space="0" w:color="000000"/>
            </w:tcBorders>
            <w:shd w:val="clear" w:color="000000" w:fill="FFFFFF"/>
            <w:vAlign w:val="center"/>
            <w:hideMark/>
          </w:tcPr>
          <w:p w14:paraId="668473BF" w14:textId="77777777" w:rsidR="003F6D54" w:rsidRPr="003F6D54" w:rsidRDefault="003F6D54" w:rsidP="003F6D54">
            <w:pPr>
              <w:spacing w:after="0" w:line="240" w:lineRule="auto"/>
              <w:jc w:val="center"/>
              <w:rPr>
                <w:rFonts w:ascii="Times New Roman" w:eastAsia="Times New Roman" w:hAnsi="Times New Roman" w:cs="Times New Roman"/>
                <w:b/>
                <w:bCs/>
                <w:color w:val="000000"/>
                <w:sz w:val="24"/>
                <w:szCs w:val="24"/>
                <w:lang w:eastAsia="ru-RU"/>
              </w:rPr>
            </w:pPr>
            <w:bookmarkStart w:id="25" w:name="RANGE!H6"/>
            <w:r w:rsidRPr="003F6D54">
              <w:rPr>
                <w:rFonts w:ascii="Times New Roman" w:eastAsia="Times New Roman" w:hAnsi="Times New Roman" w:cs="Times New Roman"/>
                <w:b/>
                <w:bCs/>
                <w:color w:val="000000"/>
                <w:sz w:val="24"/>
                <w:szCs w:val="24"/>
                <w:lang w:eastAsia="ru-RU"/>
              </w:rPr>
              <w:t>всегда</w:t>
            </w:r>
            <w:bookmarkEnd w:id="25"/>
          </w:p>
        </w:tc>
      </w:tr>
      <w:tr w:rsidR="003F6D54" w:rsidRPr="003F6D54" w14:paraId="2B303A24" w14:textId="77777777" w:rsidTr="00C2483B">
        <w:trPr>
          <w:trHeight w:val="780"/>
        </w:trPr>
        <w:tc>
          <w:tcPr>
            <w:tcW w:w="925" w:type="dxa"/>
            <w:tcBorders>
              <w:top w:val="nil"/>
              <w:left w:val="single" w:sz="4" w:space="0" w:color="000000"/>
              <w:bottom w:val="nil"/>
              <w:right w:val="single" w:sz="4" w:space="0" w:color="333333"/>
            </w:tcBorders>
            <w:shd w:val="clear" w:color="000000" w:fill="FFFFFF"/>
            <w:vAlign w:val="center"/>
            <w:hideMark/>
          </w:tcPr>
          <w:p w14:paraId="35C819D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21</w:t>
            </w:r>
          </w:p>
        </w:tc>
        <w:tc>
          <w:tcPr>
            <w:tcW w:w="3768" w:type="dxa"/>
            <w:tcBorders>
              <w:top w:val="nil"/>
              <w:left w:val="nil"/>
              <w:bottom w:val="nil"/>
              <w:right w:val="single" w:sz="4" w:space="0" w:color="333333"/>
            </w:tcBorders>
            <w:shd w:val="clear" w:color="000000" w:fill="FFFFFF"/>
            <w:vAlign w:val="center"/>
            <w:hideMark/>
          </w:tcPr>
          <w:p w14:paraId="589356DF"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У меня бывает приподнятое настроение</w:t>
            </w:r>
          </w:p>
        </w:tc>
        <w:tc>
          <w:tcPr>
            <w:tcW w:w="1843" w:type="dxa"/>
            <w:tcBorders>
              <w:top w:val="nil"/>
              <w:left w:val="nil"/>
              <w:bottom w:val="nil"/>
              <w:right w:val="single" w:sz="4" w:space="0" w:color="333333"/>
            </w:tcBorders>
            <w:shd w:val="clear" w:color="000000" w:fill="FFFFFF"/>
            <w:vAlign w:val="center"/>
            <w:hideMark/>
          </w:tcPr>
          <w:p w14:paraId="277881B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nil"/>
              <w:right w:val="single" w:sz="4" w:space="0" w:color="333333"/>
            </w:tcBorders>
            <w:shd w:val="clear" w:color="000000" w:fill="FFFFFF"/>
            <w:vAlign w:val="center"/>
            <w:hideMark/>
          </w:tcPr>
          <w:p w14:paraId="551598C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nil"/>
              <w:right w:val="single" w:sz="4" w:space="0" w:color="333333"/>
            </w:tcBorders>
            <w:shd w:val="clear" w:color="000000" w:fill="FFFFFF"/>
            <w:vAlign w:val="center"/>
            <w:hideMark/>
          </w:tcPr>
          <w:p w14:paraId="389407A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nil"/>
              <w:right w:val="single" w:sz="4" w:space="0" w:color="000000"/>
            </w:tcBorders>
            <w:shd w:val="clear" w:color="000000" w:fill="FFFFFF"/>
            <w:vAlign w:val="center"/>
            <w:hideMark/>
          </w:tcPr>
          <w:p w14:paraId="21F766D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494C60B" w14:textId="77777777" w:rsidTr="00C2483B">
        <w:trPr>
          <w:trHeight w:val="780"/>
        </w:trPr>
        <w:tc>
          <w:tcPr>
            <w:tcW w:w="9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3453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22</w:t>
            </w:r>
          </w:p>
        </w:tc>
        <w:tc>
          <w:tcPr>
            <w:tcW w:w="3768" w:type="dxa"/>
            <w:tcBorders>
              <w:top w:val="single" w:sz="4" w:space="0" w:color="auto"/>
              <w:left w:val="nil"/>
              <w:bottom w:val="single" w:sz="4" w:space="0" w:color="auto"/>
              <w:right w:val="single" w:sz="4" w:space="0" w:color="auto"/>
            </w:tcBorders>
            <w:shd w:val="clear" w:color="000000" w:fill="FFFFFF"/>
            <w:vAlign w:val="center"/>
            <w:hideMark/>
          </w:tcPr>
          <w:p w14:paraId="6DF3AD37"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бываю раздражительным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8490D9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9B485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13461A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192B77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0E696A8B"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2A7E52D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23</w:t>
            </w:r>
          </w:p>
        </w:tc>
        <w:tc>
          <w:tcPr>
            <w:tcW w:w="3768" w:type="dxa"/>
            <w:tcBorders>
              <w:top w:val="nil"/>
              <w:left w:val="nil"/>
              <w:bottom w:val="single" w:sz="4" w:space="0" w:color="auto"/>
              <w:right w:val="single" w:sz="4" w:space="0" w:color="auto"/>
            </w:tcBorders>
            <w:shd w:val="clear" w:color="000000" w:fill="FFFFFF"/>
            <w:vAlign w:val="center"/>
            <w:hideMark/>
          </w:tcPr>
          <w:p w14:paraId="4B3DAAF9"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легко могу расстроиться</w:t>
            </w:r>
          </w:p>
        </w:tc>
        <w:tc>
          <w:tcPr>
            <w:tcW w:w="1843" w:type="dxa"/>
            <w:tcBorders>
              <w:top w:val="nil"/>
              <w:left w:val="nil"/>
              <w:bottom w:val="single" w:sz="4" w:space="0" w:color="auto"/>
              <w:right w:val="single" w:sz="4" w:space="0" w:color="auto"/>
            </w:tcBorders>
            <w:shd w:val="clear" w:color="000000" w:fill="FFFFFF"/>
            <w:vAlign w:val="center"/>
            <w:hideMark/>
          </w:tcPr>
          <w:p w14:paraId="17D4DF4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5C85C7C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134E379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3AB6B5C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CE5F07F"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7D290DA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24</w:t>
            </w:r>
          </w:p>
        </w:tc>
        <w:tc>
          <w:tcPr>
            <w:tcW w:w="3768" w:type="dxa"/>
            <w:tcBorders>
              <w:top w:val="nil"/>
              <w:left w:val="nil"/>
              <w:bottom w:val="single" w:sz="4" w:space="0" w:color="auto"/>
              <w:right w:val="single" w:sz="4" w:space="0" w:color="auto"/>
            </w:tcBorders>
            <w:shd w:val="clear" w:color="000000" w:fill="FFFFFF"/>
            <w:vAlign w:val="center"/>
            <w:hideMark/>
          </w:tcPr>
          <w:p w14:paraId="2AFD40CB"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хотел бы быть таким же удачливым, как другие</w:t>
            </w:r>
          </w:p>
        </w:tc>
        <w:tc>
          <w:tcPr>
            <w:tcW w:w="1843" w:type="dxa"/>
            <w:tcBorders>
              <w:top w:val="nil"/>
              <w:left w:val="nil"/>
              <w:bottom w:val="single" w:sz="4" w:space="0" w:color="auto"/>
              <w:right w:val="single" w:sz="4" w:space="0" w:color="auto"/>
            </w:tcBorders>
            <w:shd w:val="clear" w:color="000000" w:fill="FFFFFF"/>
            <w:vAlign w:val="center"/>
            <w:hideMark/>
          </w:tcPr>
          <w:p w14:paraId="50AB7B1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5D9E2F4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188844F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3ECA2B2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8C2F16E"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4C4831F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25</w:t>
            </w:r>
          </w:p>
        </w:tc>
        <w:tc>
          <w:tcPr>
            <w:tcW w:w="3768" w:type="dxa"/>
            <w:tcBorders>
              <w:top w:val="nil"/>
              <w:left w:val="nil"/>
              <w:bottom w:val="single" w:sz="4" w:space="0" w:color="auto"/>
              <w:right w:val="single" w:sz="4" w:space="0" w:color="auto"/>
            </w:tcBorders>
            <w:shd w:val="clear" w:color="000000" w:fill="FFFFFF"/>
            <w:vAlign w:val="center"/>
            <w:hideMark/>
          </w:tcPr>
          <w:p w14:paraId="08B1DE6C"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сильно переживаю неприятности и долго не могу о них забыть</w:t>
            </w:r>
          </w:p>
        </w:tc>
        <w:tc>
          <w:tcPr>
            <w:tcW w:w="1843" w:type="dxa"/>
            <w:tcBorders>
              <w:top w:val="nil"/>
              <w:left w:val="nil"/>
              <w:bottom w:val="single" w:sz="4" w:space="0" w:color="auto"/>
              <w:right w:val="single" w:sz="4" w:space="0" w:color="auto"/>
            </w:tcBorders>
            <w:shd w:val="clear" w:color="000000" w:fill="FFFFFF"/>
            <w:vAlign w:val="center"/>
            <w:hideMark/>
          </w:tcPr>
          <w:p w14:paraId="2AAE9B3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07857FD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27866CC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6B07793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E3FA4B3"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09B4BB8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26</w:t>
            </w:r>
          </w:p>
        </w:tc>
        <w:tc>
          <w:tcPr>
            <w:tcW w:w="3768" w:type="dxa"/>
            <w:tcBorders>
              <w:top w:val="nil"/>
              <w:left w:val="nil"/>
              <w:bottom w:val="single" w:sz="4" w:space="0" w:color="auto"/>
              <w:right w:val="single" w:sz="4" w:space="0" w:color="auto"/>
            </w:tcBorders>
            <w:shd w:val="clear" w:color="000000" w:fill="FFFFFF"/>
            <w:vAlign w:val="center"/>
            <w:hideMark/>
          </w:tcPr>
          <w:p w14:paraId="758B67E9"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чувствую прилив сил, желание работать</w:t>
            </w:r>
          </w:p>
        </w:tc>
        <w:tc>
          <w:tcPr>
            <w:tcW w:w="1843" w:type="dxa"/>
            <w:tcBorders>
              <w:top w:val="nil"/>
              <w:left w:val="nil"/>
              <w:bottom w:val="single" w:sz="4" w:space="0" w:color="auto"/>
              <w:right w:val="single" w:sz="4" w:space="0" w:color="auto"/>
            </w:tcBorders>
            <w:shd w:val="clear" w:color="000000" w:fill="FFFFFF"/>
            <w:vAlign w:val="center"/>
            <w:hideMark/>
          </w:tcPr>
          <w:p w14:paraId="001E3A2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22A8A76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3B2BFD9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21ABFE1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A647184"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4A9E59E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27</w:t>
            </w:r>
          </w:p>
        </w:tc>
        <w:tc>
          <w:tcPr>
            <w:tcW w:w="3768" w:type="dxa"/>
            <w:tcBorders>
              <w:top w:val="nil"/>
              <w:left w:val="nil"/>
              <w:bottom w:val="single" w:sz="4" w:space="0" w:color="auto"/>
              <w:right w:val="single" w:sz="4" w:space="0" w:color="auto"/>
            </w:tcBorders>
            <w:shd w:val="clear" w:color="000000" w:fill="FFFFFF"/>
            <w:vAlign w:val="center"/>
            <w:hideMark/>
          </w:tcPr>
          <w:p w14:paraId="37EB6B20"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спокоен, хладнокровен и собран</w:t>
            </w:r>
          </w:p>
        </w:tc>
        <w:tc>
          <w:tcPr>
            <w:tcW w:w="1843" w:type="dxa"/>
            <w:tcBorders>
              <w:top w:val="nil"/>
              <w:left w:val="nil"/>
              <w:bottom w:val="single" w:sz="4" w:space="0" w:color="auto"/>
              <w:right w:val="single" w:sz="4" w:space="0" w:color="auto"/>
            </w:tcBorders>
            <w:shd w:val="clear" w:color="000000" w:fill="FFFFFF"/>
            <w:vAlign w:val="center"/>
            <w:hideMark/>
          </w:tcPr>
          <w:p w14:paraId="5D7988A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1A7C93A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3839932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13D0554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3CE2751"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3A639DE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28</w:t>
            </w:r>
          </w:p>
        </w:tc>
        <w:tc>
          <w:tcPr>
            <w:tcW w:w="3768" w:type="dxa"/>
            <w:tcBorders>
              <w:top w:val="nil"/>
              <w:left w:val="nil"/>
              <w:bottom w:val="single" w:sz="4" w:space="0" w:color="auto"/>
              <w:right w:val="single" w:sz="4" w:space="0" w:color="auto"/>
            </w:tcBorders>
            <w:shd w:val="clear" w:color="000000" w:fill="FFFFFF"/>
            <w:vAlign w:val="center"/>
            <w:hideMark/>
          </w:tcPr>
          <w:p w14:paraId="1AAEB08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Меня тревожат возможные трудности</w:t>
            </w:r>
          </w:p>
        </w:tc>
        <w:tc>
          <w:tcPr>
            <w:tcW w:w="1843" w:type="dxa"/>
            <w:tcBorders>
              <w:top w:val="nil"/>
              <w:left w:val="nil"/>
              <w:bottom w:val="single" w:sz="4" w:space="0" w:color="auto"/>
              <w:right w:val="single" w:sz="4" w:space="0" w:color="auto"/>
            </w:tcBorders>
            <w:shd w:val="clear" w:color="000000" w:fill="FFFFFF"/>
            <w:vAlign w:val="center"/>
            <w:hideMark/>
          </w:tcPr>
          <w:p w14:paraId="3AB697D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09ECBFF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5A8C656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571B0CF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2D44164"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56C72D5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29</w:t>
            </w:r>
          </w:p>
        </w:tc>
        <w:tc>
          <w:tcPr>
            <w:tcW w:w="3768" w:type="dxa"/>
            <w:tcBorders>
              <w:top w:val="nil"/>
              <w:left w:val="nil"/>
              <w:bottom w:val="single" w:sz="4" w:space="0" w:color="auto"/>
              <w:right w:val="single" w:sz="4" w:space="0" w:color="auto"/>
            </w:tcBorders>
            <w:shd w:val="clear" w:color="000000" w:fill="FFFFFF"/>
            <w:vAlign w:val="center"/>
            <w:hideMark/>
          </w:tcPr>
          <w:p w14:paraId="3224019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слишком переживаю из-за пустяков</w:t>
            </w:r>
          </w:p>
        </w:tc>
        <w:tc>
          <w:tcPr>
            <w:tcW w:w="1843" w:type="dxa"/>
            <w:tcBorders>
              <w:top w:val="nil"/>
              <w:left w:val="nil"/>
              <w:bottom w:val="single" w:sz="4" w:space="0" w:color="auto"/>
              <w:right w:val="single" w:sz="4" w:space="0" w:color="auto"/>
            </w:tcBorders>
            <w:shd w:val="clear" w:color="000000" w:fill="FFFFFF"/>
            <w:vAlign w:val="center"/>
            <w:hideMark/>
          </w:tcPr>
          <w:p w14:paraId="2A5D7ED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5FD772B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6758BF4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52AFF198"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3DADBCC"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63DD65C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30</w:t>
            </w:r>
          </w:p>
        </w:tc>
        <w:tc>
          <w:tcPr>
            <w:tcW w:w="3768" w:type="dxa"/>
            <w:tcBorders>
              <w:top w:val="nil"/>
              <w:left w:val="nil"/>
              <w:bottom w:val="single" w:sz="4" w:space="0" w:color="auto"/>
              <w:right w:val="single" w:sz="4" w:space="0" w:color="auto"/>
            </w:tcBorders>
            <w:shd w:val="clear" w:color="000000" w:fill="FFFFFF"/>
            <w:vAlign w:val="center"/>
            <w:hideMark/>
          </w:tcPr>
          <w:p w14:paraId="3F958171"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бываю вполне счастлив</w:t>
            </w:r>
          </w:p>
        </w:tc>
        <w:tc>
          <w:tcPr>
            <w:tcW w:w="1843" w:type="dxa"/>
            <w:tcBorders>
              <w:top w:val="nil"/>
              <w:left w:val="nil"/>
              <w:bottom w:val="single" w:sz="4" w:space="0" w:color="auto"/>
              <w:right w:val="single" w:sz="4" w:space="0" w:color="auto"/>
            </w:tcBorders>
            <w:shd w:val="clear" w:color="000000" w:fill="FFFFFF"/>
            <w:vAlign w:val="center"/>
            <w:hideMark/>
          </w:tcPr>
          <w:p w14:paraId="6593AE3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6D8EFF2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21DF0AC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04AC5F9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D5D7B85"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5E2EFBB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31</w:t>
            </w:r>
          </w:p>
        </w:tc>
        <w:tc>
          <w:tcPr>
            <w:tcW w:w="3768" w:type="dxa"/>
            <w:tcBorders>
              <w:top w:val="nil"/>
              <w:left w:val="nil"/>
              <w:bottom w:val="single" w:sz="4" w:space="0" w:color="auto"/>
              <w:right w:val="single" w:sz="4" w:space="0" w:color="auto"/>
            </w:tcBorders>
            <w:shd w:val="clear" w:color="000000" w:fill="FFFFFF"/>
            <w:vAlign w:val="center"/>
            <w:hideMark/>
          </w:tcPr>
          <w:p w14:paraId="4B7ACCA8"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все принимаю близко к сердцу</w:t>
            </w:r>
          </w:p>
        </w:tc>
        <w:tc>
          <w:tcPr>
            <w:tcW w:w="1843" w:type="dxa"/>
            <w:tcBorders>
              <w:top w:val="nil"/>
              <w:left w:val="nil"/>
              <w:bottom w:val="single" w:sz="4" w:space="0" w:color="auto"/>
              <w:right w:val="single" w:sz="4" w:space="0" w:color="auto"/>
            </w:tcBorders>
            <w:shd w:val="clear" w:color="000000" w:fill="FFFFFF"/>
            <w:vAlign w:val="center"/>
            <w:hideMark/>
          </w:tcPr>
          <w:p w14:paraId="410A1F9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3C6A1C6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4DCF5DC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274D590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75380A0"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6658819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32</w:t>
            </w:r>
          </w:p>
        </w:tc>
        <w:tc>
          <w:tcPr>
            <w:tcW w:w="3768" w:type="dxa"/>
            <w:tcBorders>
              <w:top w:val="nil"/>
              <w:left w:val="nil"/>
              <w:bottom w:val="single" w:sz="4" w:space="0" w:color="auto"/>
              <w:right w:val="single" w:sz="4" w:space="0" w:color="auto"/>
            </w:tcBorders>
            <w:shd w:val="clear" w:color="000000" w:fill="FFFFFF"/>
            <w:vAlign w:val="center"/>
            <w:hideMark/>
          </w:tcPr>
          <w:p w14:paraId="6C6F9939"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Мне не хватает уверенности к себе</w:t>
            </w:r>
          </w:p>
        </w:tc>
        <w:tc>
          <w:tcPr>
            <w:tcW w:w="1843" w:type="dxa"/>
            <w:tcBorders>
              <w:top w:val="nil"/>
              <w:left w:val="nil"/>
              <w:bottom w:val="single" w:sz="4" w:space="0" w:color="auto"/>
              <w:right w:val="single" w:sz="4" w:space="0" w:color="auto"/>
            </w:tcBorders>
            <w:shd w:val="clear" w:color="000000" w:fill="FFFFFF"/>
            <w:vAlign w:val="center"/>
            <w:hideMark/>
          </w:tcPr>
          <w:p w14:paraId="1056221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53665B9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18D39EA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0979F90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6CB4F16D"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497A300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33</w:t>
            </w:r>
          </w:p>
        </w:tc>
        <w:tc>
          <w:tcPr>
            <w:tcW w:w="3768" w:type="dxa"/>
            <w:tcBorders>
              <w:top w:val="nil"/>
              <w:left w:val="nil"/>
              <w:bottom w:val="single" w:sz="4" w:space="0" w:color="auto"/>
              <w:right w:val="single" w:sz="4" w:space="0" w:color="auto"/>
            </w:tcBorders>
            <w:shd w:val="clear" w:color="000000" w:fill="FFFFFF"/>
            <w:vAlign w:val="center"/>
            <w:hideMark/>
          </w:tcPr>
          <w:p w14:paraId="6F903A7A"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чувствую себя беззащитным</w:t>
            </w:r>
          </w:p>
        </w:tc>
        <w:tc>
          <w:tcPr>
            <w:tcW w:w="1843" w:type="dxa"/>
            <w:tcBorders>
              <w:top w:val="nil"/>
              <w:left w:val="nil"/>
              <w:bottom w:val="single" w:sz="4" w:space="0" w:color="auto"/>
              <w:right w:val="single" w:sz="4" w:space="0" w:color="auto"/>
            </w:tcBorders>
            <w:shd w:val="clear" w:color="000000" w:fill="FFFFFF"/>
            <w:vAlign w:val="center"/>
            <w:hideMark/>
          </w:tcPr>
          <w:p w14:paraId="0B20494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70A8762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09CA4B1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30B00B7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88D5F07" w14:textId="77777777" w:rsidTr="00C2483B">
        <w:trPr>
          <w:trHeight w:val="780"/>
        </w:trPr>
        <w:tc>
          <w:tcPr>
            <w:tcW w:w="9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9EE5F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34</w:t>
            </w:r>
          </w:p>
        </w:tc>
        <w:tc>
          <w:tcPr>
            <w:tcW w:w="3768" w:type="dxa"/>
            <w:tcBorders>
              <w:top w:val="nil"/>
              <w:left w:val="nil"/>
              <w:bottom w:val="single" w:sz="4" w:space="0" w:color="auto"/>
              <w:right w:val="single" w:sz="4" w:space="0" w:color="auto"/>
            </w:tcBorders>
            <w:shd w:val="clear" w:color="000000" w:fill="FFFFFF"/>
            <w:vAlign w:val="center"/>
            <w:hideMark/>
          </w:tcPr>
          <w:p w14:paraId="0EE85ECB"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стараюсь избегать критических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89383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D43E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6202A7"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C9A6F"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72ABA62" w14:textId="77777777" w:rsidTr="00C2483B">
        <w:trPr>
          <w:trHeight w:val="780"/>
        </w:trPr>
        <w:tc>
          <w:tcPr>
            <w:tcW w:w="925" w:type="dxa"/>
            <w:vMerge/>
            <w:tcBorders>
              <w:top w:val="nil"/>
              <w:left w:val="single" w:sz="4" w:space="0" w:color="auto"/>
              <w:bottom w:val="single" w:sz="4" w:space="0" w:color="auto"/>
              <w:right w:val="single" w:sz="4" w:space="0" w:color="auto"/>
            </w:tcBorders>
            <w:vAlign w:val="center"/>
            <w:hideMark/>
          </w:tcPr>
          <w:p w14:paraId="42836D0E"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p>
        </w:tc>
        <w:tc>
          <w:tcPr>
            <w:tcW w:w="3768" w:type="dxa"/>
            <w:tcBorders>
              <w:top w:val="nil"/>
              <w:left w:val="nil"/>
              <w:bottom w:val="single" w:sz="4" w:space="0" w:color="auto"/>
              <w:right w:val="single" w:sz="4" w:space="0" w:color="auto"/>
            </w:tcBorders>
            <w:shd w:val="clear" w:color="000000" w:fill="FFFFFF"/>
            <w:vAlign w:val="center"/>
            <w:hideMark/>
          </w:tcPr>
          <w:p w14:paraId="46FB7FF0"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 ситуаций и трудностей</w:t>
            </w:r>
          </w:p>
        </w:tc>
        <w:tc>
          <w:tcPr>
            <w:tcW w:w="1843" w:type="dxa"/>
            <w:vMerge/>
            <w:tcBorders>
              <w:top w:val="nil"/>
              <w:left w:val="single" w:sz="4" w:space="0" w:color="auto"/>
              <w:bottom w:val="single" w:sz="4" w:space="0" w:color="auto"/>
              <w:right w:val="single" w:sz="4" w:space="0" w:color="auto"/>
            </w:tcBorders>
            <w:vAlign w:val="center"/>
            <w:hideMark/>
          </w:tcPr>
          <w:p w14:paraId="3967E976"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2743473"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F0CFECA"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0974B25"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p>
        </w:tc>
      </w:tr>
      <w:tr w:rsidR="003F6D54" w:rsidRPr="003F6D54" w14:paraId="30BF0E6A"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1D3D29A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35</w:t>
            </w:r>
          </w:p>
        </w:tc>
        <w:tc>
          <w:tcPr>
            <w:tcW w:w="3768" w:type="dxa"/>
            <w:tcBorders>
              <w:top w:val="nil"/>
              <w:left w:val="nil"/>
              <w:bottom w:val="single" w:sz="4" w:space="0" w:color="auto"/>
              <w:right w:val="single" w:sz="4" w:space="0" w:color="auto"/>
            </w:tcBorders>
            <w:shd w:val="clear" w:color="000000" w:fill="FFFFFF"/>
            <w:vAlign w:val="center"/>
            <w:hideMark/>
          </w:tcPr>
          <w:p w14:paraId="4E74B726"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У меня бывает хандра</w:t>
            </w:r>
          </w:p>
        </w:tc>
        <w:tc>
          <w:tcPr>
            <w:tcW w:w="1843" w:type="dxa"/>
            <w:tcBorders>
              <w:top w:val="nil"/>
              <w:left w:val="nil"/>
              <w:bottom w:val="single" w:sz="4" w:space="0" w:color="auto"/>
              <w:right w:val="single" w:sz="4" w:space="0" w:color="auto"/>
            </w:tcBorders>
            <w:shd w:val="clear" w:color="000000" w:fill="FFFFFF"/>
            <w:vAlign w:val="center"/>
            <w:hideMark/>
          </w:tcPr>
          <w:p w14:paraId="6EA31CD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0295935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3F420536"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62CEC09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71D906A7"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2C98BCC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36</w:t>
            </w:r>
          </w:p>
        </w:tc>
        <w:tc>
          <w:tcPr>
            <w:tcW w:w="3768" w:type="dxa"/>
            <w:tcBorders>
              <w:top w:val="nil"/>
              <w:left w:val="nil"/>
              <w:bottom w:val="single" w:sz="4" w:space="0" w:color="auto"/>
              <w:right w:val="single" w:sz="4" w:space="0" w:color="auto"/>
            </w:tcBorders>
            <w:shd w:val="clear" w:color="000000" w:fill="FFFFFF"/>
            <w:vAlign w:val="center"/>
            <w:hideMark/>
          </w:tcPr>
          <w:p w14:paraId="7A8E973F"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бываю доволен</w:t>
            </w:r>
          </w:p>
        </w:tc>
        <w:tc>
          <w:tcPr>
            <w:tcW w:w="1843" w:type="dxa"/>
            <w:tcBorders>
              <w:top w:val="nil"/>
              <w:left w:val="nil"/>
              <w:bottom w:val="single" w:sz="4" w:space="0" w:color="auto"/>
              <w:right w:val="single" w:sz="4" w:space="0" w:color="auto"/>
            </w:tcBorders>
            <w:shd w:val="clear" w:color="000000" w:fill="FFFFFF"/>
            <w:vAlign w:val="center"/>
            <w:hideMark/>
          </w:tcPr>
          <w:p w14:paraId="4B4D493E"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6EFFA50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606A6DF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6E09323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7868A1D6"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2DE1336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37</w:t>
            </w:r>
          </w:p>
        </w:tc>
        <w:tc>
          <w:tcPr>
            <w:tcW w:w="3768" w:type="dxa"/>
            <w:tcBorders>
              <w:top w:val="nil"/>
              <w:left w:val="nil"/>
              <w:bottom w:val="single" w:sz="4" w:space="0" w:color="auto"/>
              <w:right w:val="single" w:sz="4" w:space="0" w:color="auto"/>
            </w:tcBorders>
            <w:shd w:val="clear" w:color="000000" w:fill="FFFFFF"/>
            <w:vAlign w:val="center"/>
            <w:hideMark/>
          </w:tcPr>
          <w:p w14:paraId="337CA359"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Всякие пустяки отвлекают и волнуют меня</w:t>
            </w:r>
          </w:p>
        </w:tc>
        <w:tc>
          <w:tcPr>
            <w:tcW w:w="1843" w:type="dxa"/>
            <w:tcBorders>
              <w:top w:val="nil"/>
              <w:left w:val="nil"/>
              <w:bottom w:val="single" w:sz="4" w:space="0" w:color="auto"/>
              <w:right w:val="single" w:sz="4" w:space="0" w:color="auto"/>
            </w:tcBorders>
            <w:shd w:val="clear" w:color="000000" w:fill="FFFFFF"/>
            <w:vAlign w:val="center"/>
            <w:hideMark/>
          </w:tcPr>
          <w:p w14:paraId="4F934D0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60FEA1C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2391AE95"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26E348B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CED67E4"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61159264"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38</w:t>
            </w:r>
          </w:p>
        </w:tc>
        <w:tc>
          <w:tcPr>
            <w:tcW w:w="3768" w:type="dxa"/>
            <w:tcBorders>
              <w:top w:val="nil"/>
              <w:left w:val="nil"/>
              <w:bottom w:val="single" w:sz="4" w:space="0" w:color="auto"/>
              <w:right w:val="single" w:sz="4" w:space="0" w:color="auto"/>
            </w:tcBorders>
            <w:shd w:val="clear" w:color="000000" w:fill="FFFFFF"/>
            <w:vAlign w:val="center"/>
            <w:hideMark/>
          </w:tcPr>
          <w:p w14:paraId="139DE5B7"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Бывает, что я чувствую себя неудачником</w:t>
            </w:r>
          </w:p>
        </w:tc>
        <w:tc>
          <w:tcPr>
            <w:tcW w:w="1843" w:type="dxa"/>
            <w:tcBorders>
              <w:top w:val="nil"/>
              <w:left w:val="nil"/>
              <w:bottom w:val="single" w:sz="4" w:space="0" w:color="auto"/>
              <w:right w:val="single" w:sz="4" w:space="0" w:color="auto"/>
            </w:tcBorders>
            <w:shd w:val="clear" w:color="000000" w:fill="FFFFFF"/>
            <w:vAlign w:val="center"/>
            <w:hideMark/>
          </w:tcPr>
          <w:p w14:paraId="2B8259B9"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42B8E98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4AE4637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36C7E01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9E0D008"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2AB767E0"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39</w:t>
            </w:r>
          </w:p>
        </w:tc>
        <w:tc>
          <w:tcPr>
            <w:tcW w:w="3768" w:type="dxa"/>
            <w:tcBorders>
              <w:top w:val="nil"/>
              <w:left w:val="nil"/>
              <w:bottom w:val="single" w:sz="4" w:space="0" w:color="auto"/>
              <w:right w:val="single" w:sz="4" w:space="0" w:color="auto"/>
            </w:tcBorders>
            <w:shd w:val="clear" w:color="000000" w:fill="FFFFFF"/>
            <w:vAlign w:val="center"/>
            <w:hideMark/>
          </w:tcPr>
          <w:p w14:paraId="5918D23E"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Я уверенный человек</w:t>
            </w:r>
          </w:p>
        </w:tc>
        <w:tc>
          <w:tcPr>
            <w:tcW w:w="1843" w:type="dxa"/>
            <w:tcBorders>
              <w:top w:val="nil"/>
              <w:left w:val="nil"/>
              <w:bottom w:val="single" w:sz="4" w:space="0" w:color="auto"/>
              <w:right w:val="single" w:sz="4" w:space="0" w:color="auto"/>
            </w:tcBorders>
            <w:shd w:val="clear" w:color="000000" w:fill="FFFFFF"/>
            <w:vAlign w:val="center"/>
            <w:hideMark/>
          </w:tcPr>
          <w:p w14:paraId="28467482"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31F06CDA"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6F8CC7ED"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06DEBC0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4B5C3BB" w14:textId="77777777" w:rsidTr="00C2483B">
        <w:trPr>
          <w:trHeight w:val="780"/>
        </w:trPr>
        <w:tc>
          <w:tcPr>
            <w:tcW w:w="925" w:type="dxa"/>
            <w:tcBorders>
              <w:top w:val="nil"/>
              <w:left w:val="single" w:sz="4" w:space="0" w:color="auto"/>
              <w:bottom w:val="single" w:sz="4" w:space="0" w:color="auto"/>
              <w:right w:val="single" w:sz="4" w:space="0" w:color="auto"/>
            </w:tcBorders>
            <w:shd w:val="clear" w:color="000000" w:fill="FFFFFF"/>
            <w:vAlign w:val="center"/>
            <w:hideMark/>
          </w:tcPr>
          <w:p w14:paraId="30999B2C"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40</w:t>
            </w:r>
          </w:p>
        </w:tc>
        <w:tc>
          <w:tcPr>
            <w:tcW w:w="3768" w:type="dxa"/>
            <w:tcBorders>
              <w:top w:val="nil"/>
              <w:left w:val="nil"/>
              <w:bottom w:val="single" w:sz="4" w:space="0" w:color="auto"/>
              <w:right w:val="single" w:sz="4" w:space="0" w:color="auto"/>
            </w:tcBorders>
            <w:shd w:val="clear" w:color="000000" w:fill="FFFFFF"/>
            <w:vAlign w:val="center"/>
            <w:hideMark/>
          </w:tcPr>
          <w:p w14:paraId="0FE2BFC7" w14:textId="77777777" w:rsidR="003F6D54" w:rsidRPr="003F6D54" w:rsidRDefault="003F6D54" w:rsidP="003F6D54">
            <w:pPr>
              <w:spacing w:after="0" w:line="240" w:lineRule="auto"/>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 xml:space="preserve">Меня охватывает беспокойство, когда я думаю о </w:t>
            </w:r>
            <w:proofErr w:type="spellStart"/>
            <w:r w:rsidRPr="003F6D54">
              <w:rPr>
                <w:rFonts w:ascii="Times New Roman" w:eastAsia="Times New Roman" w:hAnsi="Times New Roman" w:cs="Times New Roman"/>
                <w:color w:val="000000"/>
                <w:sz w:val="24"/>
                <w:szCs w:val="24"/>
                <w:lang w:eastAsia="ru-RU"/>
              </w:rPr>
              <w:t>свлих</w:t>
            </w:r>
            <w:proofErr w:type="spellEnd"/>
            <w:r w:rsidRPr="003F6D54">
              <w:rPr>
                <w:rFonts w:ascii="Times New Roman" w:eastAsia="Times New Roman" w:hAnsi="Times New Roman" w:cs="Times New Roman"/>
                <w:color w:val="000000"/>
                <w:sz w:val="24"/>
                <w:szCs w:val="24"/>
                <w:lang w:eastAsia="ru-RU"/>
              </w:rPr>
              <w:t xml:space="preserve"> делах и заботах</w:t>
            </w:r>
          </w:p>
        </w:tc>
        <w:tc>
          <w:tcPr>
            <w:tcW w:w="1843" w:type="dxa"/>
            <w:tcBorders>
              <w:top w:val="nil"/>
              <w:left w:val="nil"/>
              <w:bottom w:val="single" w:sz="4" w:space="0" w:color="auto"/>
              <w:right w:val="single" w:sz="4" w:space="0" w:color="auto"/>
            </w:tcBorders>
            <w:shd w:val="clear" w:color="000000" w:fill="FFFFFF"/>
            <w:vAlign w:val="center"/>
            <w:hideMark/>
          </w:tcPr>
          <w:p w14:paraId="08E3F22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2BCCEF13"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14:paraId="6FFC74E1"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431CD8CB" w14:textId="77777777" w:rsidR="003F6D54" w:rsidRPr="003F6D54" w:rsidRDefault="003F6D54" w:rsidP="003F6D54">
            <w:pPr>
              <w:spacing w:after="0" w:line="240" w:lineRule="auto"/>
              <w:jc w:val="center"/>
              <w:rPr>
                <w:rFonts w:ascii="Times New Roman" w:eastAsia="Times New Roman" w:hAnsi="Times New Roman" w:cs="Times New Roman"/>
                <w:color w:val="000000"/>
                <w:sz w:val="24"/>
                <w:szCs w:val="24"/>
                <w:lang w:eastAsia="ru-RU"/>
              </w:rPr>
            </w:pPr>
            <w:r w:rsidRPr="003F6D54">
              <w:rPr>
                <w:rFonts w:ascii="Times New Roman" w:eastAsia="Times New Roman" w:hAnsi="Times New Roman" w:cs="Times New Roman"/>
                <w:color w:val="000000"/>
                <w:sz w:val="24"/>
                <w:szCs w:val="24"/>
                <w:lang w:eastAsia="ru-RU"/>
              </w:rPr>
              <w:t>4</w:t>
            </w:r>
          </w:p>
        </w:tc>
      </w:tr>
    </w:tbl>
    <w:p w14:paraId="0C22AA90" w14:textId="77777777" w:rsidR="003F6D54" w:rsidRPr="003F6D54" w:rsidRDefault="003F6D54" w:rsidP="003F6D54">
      <w:pPr>
        <w:shd w:val="clear" w:color="auto" w:fill="FFFFFF"/>
        <w:spacing w:after="0" w:line="270" w:lineRule="atLeast"/>
        <w:rPr>
          <w:rFonts w:ascii="Times New Roman" w:eastAsia="Times New Roman" w:hAnsi="Times New Roman" w:cs="Times New Roman"/>
          <w:sz w:val="24"/>
          <w:szCs w:val="24"/>
          <w:lang w:eastAsia="ru-RU"/>
        </w:rPr>
      </w:pPr>
    </w:p>
    <w:p w14:paraId="28F610AF" w14:textId="6B17AC87" w:rsidR="003F6D54" w:rsidRPr="003F6D54" w:rsidRDefault="003F6D54" w:rsidP="003F6D54">
      <w:pPr>
        <w:shd w:val="clear" w:color="auto" w:fill="FFFFFF"/>
        <w:spacing w:after="0" w:line="270" w:lineRule="atLeast"/>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b/>
          <w:bCs/>
          <w:iCs/>
          <w:color w:val="000000"/>
          <w:sz w:val="24"/>
          <w:szCs w:val="24"/>
          <w:lang w:eastAsia="ru-RU"/>
        </w:rPr>
        <w:t>Оценка результатов тестирования</w:t>
      </w:r>
    </w:p>
    <w:p w14:paraId="02EAD029" w14:textId="77777777" w:rsidR="003F6D54" w:rsidRPr="003F6D54" w:rsidRDefault="003F6D54" w:rsidP="003F6D54">
      <w:pPr>
        <w:shd w:val="clear" w:color="auto" w:fill="FFFFFF"/>
        <w:spacing w:after="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i/>
          <w:iCs/>
          <w:color w:val="000000"/>
          <w:sz w:val="24"/>
          <w:szCs w:val="24"/>
          <w:u w:val="single"/>
          <w:lang w:eastAsia="ru-RU"/>
        </w:rPr>
        <w:br/>
        <w:t> </w:t>
      </w:r>
      <w:r w:rsidRPr="003F6D54">
        <w:rPr>
          <w:rFonts w:ascii="Times New Roman" w:eastAsia="Times New Roman" w:hAnsi="Times New Roman" w:cs="Times New Roman"/>
          <w:color w:val="000000"/>
          <w:sz w:val="24"/>
          <w:szCs w:val="24"/>
          <w:lang w:eastAsia="ru-RU"/>
        </w:rPr>
        <w:t>Для того чтобы подсчитать сумму баллов, полученных за ответы на суждения по шкалам ситуационной и личностной тревожности, необходимо воспользоваться ключом к методике оценки тревожности. Порядковым номерам выбранных альтернатив по каждому из номеров суждений в ключе соответствует определенное количество баллов.</w:t>
      </w:r>
    </w:p>
    <w:p w14:paraId="05406C6C" w14:textId="77777777" w:rsidR="003F6D54" w:rsidRPr="003F6D54" w:rsidRDefault="003F6D54" w:rsidP="003F6D54">
      <w:pPr>
        <w:shd w:val="clear" w:color="auto" w:fill="FFFFFF"/>
        <w:spacing w:after="15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Например, для первого суждения первой альтернативе («Нет, это не так») присвоено 4 балла, второй альтернативе («Пожалуй, так») — 3, третьей альтернативе — 2, четвертой альтернативе — 1 балл, и так далее.</w:t>
      </w:r>
    </w:p>
    <w:p w14:paraId="138C0F35" w14:textId="77777777" w:rsidR="003F6D54" w:rsidRPr="003F6D54" w:rsidRDefault="003F6D54" w:rsidP="003F6D54">
      <w:pPr>
        <w:shd w:val="clear" w:color="auto" w:fill="FFFFFF"/>
        <w:spacing w:after="15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Подсчитывается общее количество баллов по всем суждениям отдельно по каждой из шкал (ситуационной тревожности и личностной тревожности). Это общее количество баллов в отдельности по каждой шкале делится на 20. Итоговый показатель рассматривается как уровень развития соответствующего вида тревожности для данного испытуемого. При этом показателями уровней тревожностей будут:</w:t>
      </w:r>
    </w:p>
    <w:p w14:paraId="7F300F8D" w14:textId="77777777" w:rsidR="003F6D54" w:rsidRPr="003F6D54" w:rsidRDefault="003F6D54" w:rsidP="003F6D54">
      <w:pPr>
        <w:numPr>
          <w:ilvl w:val="0"/>
          <w:numId w:val="13"/>
        </w:numPr>
        <w:shd w:val="clear" w:color="auto" w:fill="FFFFFF"/>
        <w:spacing w:after="0" w:line="270" w:lineRule="atLeast"/>
        <w:ind w:left="14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3,5-4,0 балла — очень высокая тревожность</w:t>
      </w:r>
    </w:p>
    <w:p w14:paraId="71D184BA" w14:textId="77777777" w:rsidR="003F6D54" w:rsidRPr="003F6D54" w:rsidRDefault="003F6D54" w:rsidP="003F6D54">
      <w:pPr>
        <w:numPr>
          <w:ilvl w:val="0"/>
          <w:numId w:val="13"/>
        </w:numPr>
        <w:shd w:val="clear" w:color="auto" w:fill="FFFFFF"/>
        <w:spacing w:after="0" w:line="270" w:lineRule="atLeast"/>
        <w:ind w:left="14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3,0-3,4 балла — высокая тревожность</w:t>
      </w:r>
    </w:p>
    <w:p w14:paraId="0DDDB667" w14:textId="77777777" w:rsidR="003F6D54" w:rsidRPr="003F6D54" w:rsidRDefault="003F6D54" w:rsidP="003F6D54">
      <w:pPr>
        <w:numPr>
          <w:ilvl w:val="0"/>
          <w:numId w:val="13"/>
        </w:numPr>
        <w:shd w:val="clear" w:color="auto" w:fill="FFFFFF"/>
        <w:spacing w:after="0" w:line="270" w:lineRule="atLeast"/>
        <w:ind w:left="14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2,0-2,9 балла — средняя тревожность</w:t>
      </w:r>
    </w:p>
    <w:p w14:paraId="0DAB5760" w14:textId="77777777" w:rsidR="003F6D54" w:rsidRPr="003F6D54" w:rsidRDefault="003F6D54" w:rsidP="003F6D54">
      <w:pPr>
        <w:numPr>
          <w:ilvl w:val="0"/>
          <w:numId w:val="13"/>
        </w:numPr>
        <w:shd w:val="clear" w:color="auto" w:fill="FFFFFF"/>
        <w:spacing w:after="0" w:line="270" w:lineRule="atLeast"/>
        <w:ind w:left="14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1,5-1,9 балла — низкая тревожность</w:t>
      </w:r>
    </w:p>
    <w:p w14:paraId="0143BC12" w14:textId="77777777" w:rsidR="003F6D54" w:rsidRPr="003F6D54" w:rsidRDefault="003F6D54" w:rsidP="003F6D54">
      <w:pPr>
        <w:numPr>
          <w:ilvl w:val="0"/>
          <w:numId w:val="13"/>
        </w:numPr>
        <w:shd w:val="clear" w:color="auto" w:fill="FFFFFF"/>
        <w:spacing w:after="0" w:line="270" w:lineRule="atLeast"/>
        <w:ind w:left="14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0,0-1,4 балла — очень низкая тревожность</w:t>
      </w:r>
    </w:p>
    <w:p w14:paraId="6EC9C189" w14:textId="65CB616C" w:rsidR="003F6D54" w:rsidRPr="003F6D54" w:rsidRDefault="003F6D54" w:rsidP="003F6D54">
      <w:pPr>
        <w:shd w:val="clear" w:color="auto" w:fill="FFFFFF"/>
        <w:spacing w:after="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Следует обращать внимание не только на тех, кто имеет высокий и очень высокий уровни тревожности, но и на субъектов, отличающихся «чрезмерным спокойствием» (то есть тех, у которых очень низкий уровень тревожности). Подобная нечувствительность к неблагополучию носит, как правило, защитный характер и препятствует полноценному формированию личности. При этом следует иметь в виду, что ответы во многом зависят от желания давать искренние ответы, от доверия к экспериментатору. Так, высокие баллы по шкалам могут выступать своеобразным «криком о помощи», и, напротив, за «чрезмерным спокойствием» может скрываться повышенная тревога, о которой человек по разным причинам не хочет сообщать.</w:t>
      </w:r>
    </w:p>
    <w:p w14:paraId="4D129D2E" w14:textId="77777777" w:rsidR="003F6D54" w:rsidRPr="003F6D54" w:rsidRDefault="003F6D54" w:rsidP="003F6D54">
      <w:pPr>
        <w:shd w:val="clear" w:color="auto" w:fill="FFFFFF"/>
        <w:spacing w:after="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b/>
          <w:bCs/>
          <w:color w:val="000000"/>
          <w:sz w:val="24"/>
          <w:szCs w:val="24"/>
          <w:lang w:eastAsia="ru-RU"/>
        </w:rPr>
        <w:t>Ключ к методике определения ситуационной и личностной тревожности</w:t>
      </w:r>
    </w:p>
    <w:p w14:paraId="5E24C3A7" w14:textId="77777777" w:rsidR="003F6D54" w:rsidRPr="003F6D54" w:rsidRDefault="003F6D54" w:rsidP="003F6D54">
      <w:pPr>
        <w:shd w:val="clear" w:color="auto" w:fill="FFFFFF"/>
        <w:spacing w:after="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95"/>
        <w:gridCol w:w="429"/>
        <w:gridCol w:w="556"/>
        <w:gridCol w:w="810"/>
        <w:gridCol w:w="854"/>
      </w:tblGrid>
      <w:tr w:rsidR="003F6D54" w:rsidRPr="003F6D54" w14:paraId="5281FECF" w14:textId="77777777" w:rsidTr="00C2483B">
        <w:trPr>
          <w:tblCellSpacing w:w="0" w:type="dxa"/>
        </w:trPr>
        <w:tc>
          <w:tcPr>
            <w:tcW w:w="1003" w:type="dxa"/>
            <w:vMerge w:val="restart"/>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372C49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lastRenderedPageBreak/>
              <w:t>Номер</w:t>
            </w:r>
            <w:r w:rsidRPr="003F6D54">
              <w:rPr>
                <w:rFonts w:ascii="Times New Roman" w:eastAsia="Times New Roman" w:hAnsi="Times New Roman" w:cs="Times New Roman"/>
                <w:color w:val="000000"/>
                <w:sz w:val="24"/>
                <w:szCs w:val="24"/>
                <w:lang w:eastAsia="ru-RU"/>
              </w:rPr>
              <w:br/>
              <w:t> суждения</w:t>
            </w:r>
          </w:p>
        </w:tc>
        <w:tc>
          <w:tcPr>
            <w:tcW w:w="2649" w:type="dxa"/>
            <w:gridSpan w:val="4"/>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4EDD14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Ситуационная тревожность (ответ)</w:t>
            </w:r>
          </w:p>
        </w:tc>
      </w:tr>
      <w:tr w:rsidR="003F6D54" w:rsidRPr="003F6D54" w14:paraId="55B8F3CD" w14:textId="77777777" w:rsidTr="00C2483B">
        <w:trPr>
          <w:tblCellSpacing w:w="0" w:type="dxa"/>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019349F" w14:textId="77777777" w:rsidR="003F6D54" w:rsidRPr="003F6D54" w:rsidRDefault="003F6D54" w:rsidP="003F6D54">
            <w:pPr>
              <w:spacing w:after="0" w:line="240" w:lineRule="auto"/>
              <w:rPr>
                <w:rFonts w:ascii="Times New Roman" w:eastAsia="Times New Roman" w:hAnsi="Times New Roman" w:cs="Times New Roman"/>
                <w:sz w:val="24"/>
                <w:szCs w:val="24"/>
                <w:lang w:eastAsia="ru-RU"/>
              </w:rPr>
            </w:pP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204A76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7970CF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II</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8D9EEF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III</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BB18E9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IV</w:t>
            </w:r>
          </w:p>
        </w:tc>
      </w:tr>
      <w:tr w:rsidR="003F6D54" w:rsidRPr="003F6D54" w14:paraId="5F8C1D87"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36DE65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A2ACD3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71035A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3E77D7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2C44B5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5485B4DB"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D55AFB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B42D9F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EB1CF4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66A715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C8B3BE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7F324A52"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878084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FE27A0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E6FA65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C4D755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29AFEE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0F800B1"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75A1A8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6B8BF3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88CFC8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3C05C1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59A067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9C6DB0F"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53F55F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5</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9D1285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8055C0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0A7A0B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9CDDDE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4B16F168"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CCE96C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6</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C7A4ED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B2E869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2ED059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9FC9CC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04E16C16"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A380A5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7</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2F139C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B41FAB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D3BB7D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7077A0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4791464"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6FC400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8</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631946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716116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4A7415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F81752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5429C440"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410206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9</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9B74A9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7B42CA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621372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34D365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77FB7043"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15AAAA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10</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E50EB7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165C2D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7F09C2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4A278A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05EADBF4"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40EB32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11</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2FAA4F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497AFD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A41743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C153DA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37287B03"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E04E09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12</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C29604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A5FE9C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C972FA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F0D2A9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2C7E0DB"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70401E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13</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FCAA0C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B8727F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B16277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BF50B8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487F5F2"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90A0EF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14</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1EE138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56FA8B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7A82E5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A0608A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687EA65"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EF30C9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15</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D38031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8DB15D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7E2CC4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2C479F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785ABD8C"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738139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16</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D5434B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27808E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1FB7D6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805FA2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73EA2A19"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C26AF1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17</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31758A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1AFBB1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DA9D18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6D71269"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777645B"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95DE6C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18</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26A8D0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CB1E6D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FF1AC0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560A3C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2FE1422"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A51BBE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19</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CA2FD7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3E18E1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F14475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800D52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5455C5C2" w14:textId="77777777" w:rsidTr="00C2483B">
        <w:trPr>
          <w:tblCellSpacing w:w="0" w:type="dxa"/>
        </w:trPr>
        <w:tc>
          <w:tcPr>
            <w:tcW w:w="100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857237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20</w:t>
            </w:r>
          </w:p>
        </w:tc>
        <w:tc>
          <w:tcPr>
            <w:tcW w:w="42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1F827C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556"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81BDDA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810"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0143FD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3E2F17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bl>
    <w:p w14:paraId="79908A0D" w14:textId="77777777" w:rsidR="003F6D54" w:rsidRPr="003F6D54" w:rsidRDefault="003F6D54" w:rsidP="003F6D54">
      <w:pPr>
        <w:shd w:val="clear" w:color="auto" w:fill="FFFFFF"/>
        <w:spacing w:after="150" w:line="270" w:lineRule="atLeast"/>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09"/>
        <w:gridCol w:w="2127"/>
        <w:gridCol w:w="1984"/>
        <w:gridCol w:w="1745"/>
        <w:gridCol w:w="1799"/>
      </w:tblGrid>
      <w:tr w:rsidR="003F6D54" w:rsidRPr="003F6D54" w14:paraId="5E5738A7" w14:textId="77777777" w:rsidTr="00C2483B">
        <w:trPr>
          <w:tblCellSpacing w:w="0" w:type="dxa"/>
        </w:trPr>
        <w:tc>
          <w:tcPr>
            <w:tcW w:w="1709" w:type="dxa"/>
            <w:vMerge w:val="restart"/>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90D081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Номер</w:t>
            </w:r>
            <w:r w:rsidRPr="003F6D54">
              <w:rPr>
                <w:rFonts w:ascii="Times New Roman" w:eastAsia="Times New Roman" w:hAnsi="Times New Roman" w:cs="Times New Roman"/>
                <w:color w:val="000000"/>
                <w:sz w:val="24"/>
                <w:szCs w:val="24"/>
                <w:lang w:eastAsia="ru-RU"/>
              </w:rPr>
              <w:br/>
              <w:t> суждения</w:t>
            </w:r>
          </w:p>
        </w:tc>
        <w:tc>
          <w:tcPr>
            <w:tcW w:w="7655" w:type="dxa"/>
            <w:gridSpan w:val="4"/>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3FD0FE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Личностная тревожность (ответ)</w:t>
            </w:r>
          </w:p>
        </w:tc>
      </w:tr>
      <w:tr w:rsidR="003F6D54" w:rsidRPr="003F6D54" w14:paraId="0C44660D" w14:textId="77777777" w:rsidTr="00C2483B">
        <w:trPr>
          <w:tblCellSpacing w:w="0" w:type="dxa"/>
        </w:trPr>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5325398E" w14:textId="77777777" w:rsidR="003F6D54" w:rsidRPr="003F6D54" w:rsidRDefault="003F6D54" w:rsidP="003F6D54">
            <w:pPr>
              <w:spacing w:after="0" w:line="240" w:lineRule="auto"/>
              <w:rPr>
                <w:rFonts w:ascii="Times New Roman" w:eastAsia="Times New Roman" w:hAnsi="Times New Roman" w:cs="Times New Roman"/>
                <w:sz w:val="24"/>
                <w:szCs w:val="24"/>
                <w:lang w:eastAsia="ru-RU"/>
              </w:rPr>
            </w:pP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61DE31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39DAF6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II</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35F48F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III</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97F85F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IV</w:t>
            </w:r>
          </w:p>
        </w:tc>
      </w:tr>
      <w:tr w:rsidR="003F6D54" w:rsidRPr="003F6D54" w14:paraId="1E077695"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70BAF1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21</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64962F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8678F5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7F34AD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B89BC3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1AB063F7"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F5D06E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22</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EDD838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30CEA0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17AE9A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362A71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6A6DCB3"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BF7A8F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23</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719C1F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233812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CEE1C7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5C5F72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033777E4"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A6D707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24</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380F40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51E861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F0BCAC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26FB9C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707D10B7"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1FF22D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25</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3E7A69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8EEA03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585BE2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6DD3D1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1D34625F"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8F71E4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26</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B50CBD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5A8558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5E65A9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12E02F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7FB5D80A"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DAEA98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27</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0AAAA2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E4DD19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A6D5AC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040597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5B65AA88"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E2DEA5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28</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28435C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50F8D8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0B5280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0CE0A1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C181FBA"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64C1A9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29</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0A5F8D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A490B7A"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F4A355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CEC30C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0A976EFC"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4860FD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30</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619985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EF561F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6BD562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89F83F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2745DEE7"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E89668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31</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82E3C1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0C4982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10EAAF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AC0F36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C5A1117"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E8517C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32</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2ED777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B0E0CF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513502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0F75A8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208482D3"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64E83F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33</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D2A323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6D52F6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B87C6C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2E183A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485F18C"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69B946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34</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997E86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3BCE80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11F32F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4F3B57B"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5C8F7FD"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190603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35</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AC8D43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582588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48BE02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5241F1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378E3CA3"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9DE87D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36</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90D2DC5"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9A1DE78"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1E07DC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C453EF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6234E0F7"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6B9130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37</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51CD1C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DA7D8D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B378AE0"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CD77F21"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572FD560"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1A7449D"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38</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29000F8E"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0261903C"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3E6F28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7DF2659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r w:rsidR="003F6D54" w:rsidRPr="003F6D54" w14:paraId="49877D9A"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119B264"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39</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1DDA376"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ED4A66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EFFC023"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147AE3F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r>
      <w:tr w:rsidR="003F6D54" w:rsidRPr="003F6D54" w14:paraId="07266F5F" w14:textId="77777777" w:rsidTr="00C2483B">
        <w:trPr>
          <w:tblCellSpacing w:w="0" w:type="dxa"/>
        </w:trPr>
        <w:tc>
          <w:tcPr>
            <w:tcW w:w="170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6DEA49B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40</w:t>
            </w:r>
          </w:p>
        </w:tc>
        <w:tc>
          <w:tcPr>
            <w:tcW w:w="2127"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01C0532"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1</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5E001CB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2</w:t>
            </w:r>
          </w:p>
        </w:tc>
        <w:tc>
          <w:tcPr>
            <w:tcW w:w="1745"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455A723F"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3</w:t>
            </w:r>
          </w:p>
        </w:tc>
        <w:tc>
          <w:tcPr>
            <w:tcW w:w="1799" w:type="dxa"/>
            <w:tcBorders>
              <w:top w:val="single" w:sz="6" w:space="0" w:color="333333"/>
              <w:left w:val="single" w:sz="6" w:space="0" w:color="333333"/>
              <w:bottom w:val="single" w:sz="6" w:space="0" w:color="333333"/>
              <w:right w:val="single" w:sz="6" w:space="0" w:color="333333"/>
            </w:tcBorders>
            <w:shd w:val="clear" w:color="auto" w:fill="FFFFFF"/>
            <w:tcMar>
              <w:top w:w="0" w:type="dxa"/>
              <w:left w:w="108" w:type="dxa"/>
              <w:bottom w:w="0" w:type="dxa"/>
              <w:right w:w="108" w:type="dxa"/>
            </w:tcMar>
            <w:vAlign w:val="center"/>
            <w:hideMark/>
          </w:tcPr>
          <w:p w14:paraId="39DDA597" w14:textId="77777777" w:rsidR="003F6D54" w:rsidRPr="003F6D54" w:rsidRDefault="003F6D54" w:rsidP="003F6D54">
            <w:pPr>
              <w:spacing w:after="0" w:line="240" w:lineRule="auto"/>
              <w:jc w:val="center"/>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t>4</w:t>
            </w:r>
          </w:p>
        </w:tc>
      </w:tr>
    </w:tbl>
    <w:p w14:paraId="688B36FF" w14:textId="77777777" w:rsidR="003F6D54" w:rsidRPr="003F6D54" w:rsidRDefault="003F6D54" w:rsidP="003F6D54">
      <w:pPr>
        <w:widowControl w:val="0"/>
        <w:shd w:val="clear" w:color="auto" w:fill="FFFFFF"/>
        <w:spacing w:after="15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w:t>
      </w:r>
    </w:p>
    <w:p w14:paraId="3FC9CA46" w14:textId="77777777" w:rsidR="003F6D54" w:rsidRPr="003F6D54" w:rsidRDefault="003F6D54" w:rsidP="003F6D54">
      <w:pPr>
        <w:widowControl w:val="0"/>
        <w:shd w:val="clear" w:color="auto" w:fill="FFFFFF"/>
        <w:spacing w:after="150" w:line="270" w:lineRule="atLeast"/>
        <w:ind w:firstLine="567"/>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color w:val="000000"/>
          <w:sz w:val="24"/>
          <w:szCs w:val="24"/>
          <w:lang w:eastAsia="ru-RU"/>
        </w:rPr>
        <w:lastRenderedPageBreak/>
        <w:t xml:space="preserve">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w:t>
      </w:r>
      <w:proofErr w:type="spellStart"/>
      <w:r w:rsidRPr="003F6D54">
        <w:rPr>
          <w:rFonts w:ascii="Times New Roman" w:eastAsia="Times New Roman" w:hAnsi="Times New Roman" w:cs="Times New Roman"/>
          <w:color w:val="000000"/>
          <w:sz w:val="24"/>
          <w:szCs w:val="24"/>
          <w:lang w:eastAsia="ru-RU"/>
        </w:rPr>
        <w:t>низкотревожных</w:t>
      </w:r>
      <w:proofErr w:type="spellEnd"/>
      <w:r w:rsidRPr="003F6D54">
        <w:rPr>
          <w:rFonts w:ascii="Times New Roman" w:eastAsia="Times New Roman" w:hAnsi="Times New Roman" w:cs="Times New Roman"/>
          <w:color w:val="000000"/>
          <w:sz w:val="24"/>
          <w:szCs w:val="24"/>
          <w:lang w:eastAsia="ru-RU"/>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2F810FF9" w14:textId="054E9F06" w:rsidR="00E83DDC" w:rsidRPr="00A70FF5" w:rsidRDefault="00E83DDC" w:rsidP="00A70FF5">
      <w:pPr>
        <w:spacing w:line="240" w:lineRule="auto"/>
        <w:ind w:left="360"/>
        <w:jc w:val="both"/>
        <w:rPr>
          <w:rFonts w:ascii="Times New Roman" w:hAnsi="Times New Roman" w:cs="Times New Roman"/>
          <w:sz w:val="24"/>
          <w:szCs w:val="24"/>
        </w:rPr>
      </w:pPr>
    </w:p>
    <w:p w14:paraId="34375B4F" w14:textId="4AB6AD08" w:rsidR="00E83DDC" w:rsidRPr="00A70FF5" w:rsidRDefault="00E83DDC" w:rsidP="00A70FF5">
      <w:pPr>
        <w:spacing w:line="240" w:lineRule="auto"/>
        <w:ind w:left="360"/>
        <w:jc w:val="both"/>
        <w:rPr>
          <w:rFonts w:ascii="Times New Roman" w:hAnsi="Times New Roman" w:cs="Times New Roman"/>
          <w:sz w:val="24"/>
          <w:szCs w:val="24"/>
        </w:rPr>
      </w:pPr>
    </w:p>
    <w:p w14:paraId="5D18E2BF" w14:textId="1EBFA73C" w:rsidR="00E83DDC" w:rsidRPr="00A70FF5" w:rsidRDefault="00E83DDC" w:rsidP="00A70FF5">
      <w:pPr>
        <w:spacing w:line="240" w:lineRule="auto"/>
        <w:ind w:left="360"/>
        <w:jc w:val="both"/>
        <w:rPr>
          <w:rFonts w:ascii="Times New Roman" w:hAnsi="Times New Roman" w:cs="Times New Roman"/>
          <w:sz w:val="24"/>
          <w:szCs w:val="24"/>
        </w:rPr>
      </w:pPr>
    </w:p>
    <w:p w14:paraId="397F6736" w14:textId="67A76838" w:rsidR="00E83DDC" w:rsidRPr="00A70FF5" w:rsidRDefault="00E83DDC" w:rsidP="00A70FF5">
      <w:pPr>
        <w:spacing w:line="240" w:lineRule="auto"/>
        <w:ind w:left="360"/>
        <w:jc w:val="both"/>
        <w:rPr>
          <w:rFonts w:ascii="Times New Roman" w:hAnsi="Times New Roman" w:cs="Times New Roman"/>
          <w:sz w:val="24"/>
          <w:szCs w:val="24"/>
        </w:rPr>
      </w:pPr>
    </w:p>
    <w:p w14:paraId="1C5611E0" w14:textId="2CF87693" w:rsidR="00E83DDC" w:rsidRPr="00A70FF5" w:rsidRDefault="00E83DDC" w:rsidP="00A70FF5">
      <w:pPr>
        <w:spacing w:line="240" w:lineRule="auto"/>
        <w:ind w:left="360"/>
        <w:jc w:val="both"/>
        <w:rPr>
          <w:rFonts w:ascii="Times New Roman" w:hAnsi="Times New Roman" w:cs="Times New Roman"/>
          <w:sz w:val="24"/>
          <w:szCs w:val="24"/>
        </w:rPr>
      </w:pPr>
    </w:p>
    <w:p w14:paraId="52E9A1B8" w14:textId="67EDF226" w:rsidR="00E83DDC" w:rsidRDefault="00E83DDC" w:rsidP="00BD2778">
      <w:pPr>
        <w:ind w:left="360"/>
      </w:pPr>
    </w:p>
    <w:p w14:paraId="2E6F81A2" w14:textId="06CCF7ED" w:rsidR="00E83DDC" w:rsidRDefault="00E83DDC" w:rsidP="00BD2778">
      <w:pPr>
        <w:ind w:left="360"/>
      </w:pPr>
    </w:p>
    <w:p w14:paraId="004FEAEF" w14:textId="14F49045" w:rsidR="00E83DDC" w:rsidRDefault="00E83DDC" w:rsidP="00BD2778">
      <w:pPr>
        <w:ind w:left="360"/>
      </w:pPr>
    </w:p>
    <w:p w14:paraId="054F5873" w14:textId="5000EA28" w:rsidR="00E83DDC" w:rsidRDefault="00E83DDC" w:rsidP="00BD2778">
      <w:pPr>
        <w:ind w:left="360"/>
      </w:pPr>
    </w:p>
    <w:p w14:paraId="4E23DD46" w14:textId="50ECA331" w:rsidR="00E83DDC" w:rsidRDefault="00E83DDC" w:rsidP="00BD2778">
      <w:pPr>
        <w:ind w:left="360"/>
      </w:pPr>
    </w:p>
    <w:p w14:paraId="213D63B2" w14:textId="4B2675C9" w:rsidR="00E83DDC" w:rsidRDefault="00E83DDC" w:rsidP="00BD2778">
      <w:pPr>
        <w:ind w:left="360"/>
      </w:pPr>
    </w:p>
    <w:p w14:paraId="1D817CDC" w14:textId="77777777" w:rsidR="00E83DDC" w:rsidRDefault="00E83DDC" w:rsidP="00BD2778">
      <w:pPr>
        <w:ind w:left="360"/>
      </w:pPr>
    </w:p>
    <w:p w14:paraId="411234B7" w14:textId="727D2A18" w:rsidR="0025091B" w:rsidRDefault="0025091B" w:rsidP="00382C78"/>
    <w:p w14:paraId="54E7F870" w14:textId="46656C36" w:rsidR="0025091B" w:rsidRDefault="0025091B" w:rsidP="00382C78"/>
    <w:p w14:paraId="3BF536BF" w14:textId="49422324" w:rsidR="003F6D54" w:rsidRDefault="003F6D54" w:rsidP="00382C78"/>
    <w:p w14:paraId="094AE92F" w14:textId="19E06008" w:rsidR="003F6D54" w:rsidRDefault="003F6D54" w:rsidP="00382C78"/>
    <w:p w14:paraId="4FD0CFF9" w14:textId="18C75EB9" w:rsidR="003F6D54" w:rsidRDefault="003F6D54" w:rsidP="00382C78"/>
    <w:p w14:paraId="33899BD3" w14:textId="412BC578" w:rsidR="003F6D54" w:rsidRDefault="003F6D54" w:rsidP="00382C78"/>
    <w:p w14:paraId="474361F0" w14:textId="7F1109C1" w:rsidR="003F6D54" w:rsidRDefault="003F6D54" w:rsidP="00382C78"/>
    <w:p w14:paraId="4BB01B96" w14:textId="77777777" w:rsidR="003F6D54" w:rsidRDefault="003F6D54" w:rsidP="00382C78"/>
    <w:p w14:paraId="4E89A5F5" w14:textId="11B081FF" w:rsidR="0025091B" w:rsidRDefault="0025091B" w:rsidP="00382C78"/>
    <w:p w14:paraId="3B77CCE2" w14:textId="77777777" w:rsidR="0025091B" w:rsidRDefault="0025091B" w:rsidP="00382C78"/>
    <w:p w14:paraId="3FC6B89D" w14:textId="311F8A46" w:rsidR="00382C78" w:rsidRDefault="00382C78" w:rsidP="00382C78">
      <w:pPr>
        <w:jc w:val="right"/>
        <w:rPr>
          <w:rFonts w:ascii="Times New Roman" w:hAnsi="Times New Roman" w:cs="Times New Roman"/>
          <w:b/>
          <w:bCs/>
        </w:rPr>
      </w:pPr>
      <w:r w:rsidRPr="00382C78">
        <w:rPr>
          <w:rFonts w:ascii="Times New Roman" w:hAnsi="Times New Roman" w:cs="Times New Roman"/>
          <w:b/>
          <w:bCs/>
        </w:rPr>
        <w:t xml:space="preserve">Приложение 1. </w:t>
      </w:r>
    </w:p>
    <w:p w14:paraId="48871A35" w14:textId="4D991171" w:rsidR="00382C78" w:rsidRPr="00990CFD" w:rsidRDefault="00990CFD" w:rsidP="00990CFD">
      <w:pPr>
        <w:spacing w:after="0" w:line="276"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 xml:space="preserve">На официальном бланке </w:t>
      </w:r>
    </w:p>
    <w:tbl>
      <w:tblPr>
        <w:tblStyle w:val="a4"/>
        <w:tblpPr w:leftFromText="180" w:rightFromText="180" w:vertAnchor="text" w:horzAnchor="margin" w:tblpXSpec="center" w:tblpY="432"/>
        <w:tblW w:w="97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922"/>
      </w:tblGrid>
      <w:tr w:rsidR="00382C78" w:rsidRPr="00382C78" w14:paraId="07FFDA66" w14:textId="77777777" w:rsidTr="001600C7">
        <w:trPr>
          <w:trHeight w:val="1587"/>
        </w:trPr>
        <w:tc>
          <w:tcPr>
            <w:tcW w:w="4872" w:type="dxa"/>
          </w:tcPr>
          <w:p w14:paraId="461D45B5" w14:textId="015D1B9F" w:rsidR="00382C78" w:rsidRPr="00990CFD" w:rsidRDefault="00990CFD" w:rsidP="00382C78">
            <w:pPr>
              <w:spacing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6C080725" w14:textId="77777777" w:rsidR="00382C78" w:rsidRPr="00990CFD" w:rsidRDefault="00382C78" w:rsidP="00382C78">
            <w:pPr>
              <w:spacing w:line="254" w:lineRule="auto"/>
              <w:jc w:val="center"/>
              <w:rPr>
                <w:rFonts w:ascii="Times New Roman" w:hAnsi="Times New Roman" w:cs="Times New Roman"/>
                <w:b/>
                <w:sz w:val="28"/>
                <w:szCs w:val="28"/>
              </w:rPr>
            </w:pPr>
          </w:p>
        </w:tc>
        <w:tc>
          <w:tcPr>
            <w:tcW w:w="4922" w:type="dxa"/>
          </w:tcPr>
          <w:p w14:paraId="0B0700D8" w14:textId="77777777" w:rsidR="00382C78" w:rsidRPr="00382C78" w:rsidRDefault="00382C78" w:rsidP="00382C78">
            <w:pPr>
              <w:rPr>
                <w:rFonts w:ascii="Times New Roman" w:hAnsi="Times New Roman" w:cs="Times New Roman"/>
                <w:b/>
                <w:sz w:val="24"/>
                <w:szCs w:val="24"/>
                <w:shd w:val="clear" w:color="auto" w:fill="FFFFFF"/>
              </w:rPr>
            </w:pPr>
            <w:r w:rsidRPr="00382C78">
              <w:rPr>
                <w:rFonts w:ascii="Times New Roman" w:eastAsia="Calibri" w:hAnsi="Times New Roman" w:cs="Times New Roman"/>
                <w:shd w:val="clear" w:color="auto" w:fill="FFFFFF"/>
              </w:rPr>
              <w:t>Территориальный отраслевой</w:t>
            </w:r>
          </w:p>
          <w:p w14:paraId="26B80F40" w14:textId="77777777" w:rsidR="00382C78" w:rsidRPr="00382C78" w:rsidRDefault="00382C78" w:rsidP="00382C78">
            <w:pPr>
              <w:rPr>
                <w:rFonts w:ascii="Times New Roman" w:eastAsia="Calibri" w:hAnsi="Times New Roman" w:cs="Times New Roman"/>
                <w:shd w:val="clear" w:color="auto" w:fill="FFFFFF"/>
              </w:rPr>
            </w:pPr>
            <w:r w:rsidRPr="00382C78">
              <w:rPr>
                <w:rFonts w:ascii="Times New Roman" w:eastAsia="Calibri" w:hAnsi="Times New Roman" w:cs="Times New Roman"/>
                <w:shd w:val="clear" w:color="auto" w:fill="FFFFFF"/>
              </w:rPr>
              <w:t xml:space="preserve">исполнительный орган </w:t>
            </w:r>
          </w:p>
          <w:p w14:paraId="7E2DC73D" w14:textId="77777777" w:rsidR="00382C78" w:rsidRPr="00382C78" w:rsidRDefault="00382C78" w:rsidP="00382C78">
            <w:pPr>
              <w:rPr>
                <w:rFonts w:ascii="Times New Roman" w:eastAsia="Calibri" w:hAnsi="Times New Roman" w:cs="Times New Roman"/>
                <w:shd w:val="clear" w:color="auto" w:fill="FFFFFF"/>
              </w:rPr>
            </w:pPr>
            <w:r w:rsidRPr="00382C78">
              <w:rPr>
                <w:rFonts w:ascii="Times New Roman" w:eastAsia="Calibri" w:hAnsi="Times New Roman" w:cs="Times New Roman"/>
                <w:shd w:val="clear" w:color="auto" w:fill="FFFFFF"/>
              </w:rPr>
              <w:t>государственной власти</w:t>
            </w:r>
          </w:p>
          <w:p w14:paraId="3D4169D1" w14:textId="024640C0" w:rsidR="00382C78" w:rsidRPr="00382C78" w:rsidRDefault="00382C78" w:rsidP="00382C78">
            <w:pPr>
              <w:rPr>
                <w:rFonts w:ascii="Times New Roman" w:eastAsia="Calibri" w:hAnsi="Times New Roman" w:cs="Times New Roman"/>
                <w:shd w:val="clear" w:color="auto" w:fill="FFFFFF"/>
              </w:rPr>
            </w:pPr>
            <w:r w:rsidRPr="00382C78">
              <w:rPr>
                <w:rFonts w:ascii="Times New Roman" w:eastAsia="Calibri" w:hAnsi="Times New Roman" w:cs="Times New Roman"/>
                <w:shd w:val="clear" w:color="auto" w:fill="FFFFFF"/>
              </w:rPr>
              <w:t>Свердловской области</w:t>
            </w:r>
            <w:r w:rsidR="00990CFD">
              <w:rPr>
                <w:rFonts w:ascii="Times New Roman" w:eastAsia="Calibri" w:hAnsi="Times New Roman" w:cs="Times New Roman"/>
                <w:shd w:val="clear" w:color="auto" w:fill="FFFFFF"/>
              </w:rPr>
              <w:t xml:space="preserve"> </w:t>
            </w:r>
            <w:r w:rsidRPr="00382C78">
              <w:rPr>
                <w:rFonts w:ascii="Times New Roman" w:eastAsia="Calibri" w:hAnsi="Times New Roman" w:cs="Times New Roman"/>
                <w:shd w:val="clear" w:color="auto" w:fill="FFFFFF"/>
              </w:rPr>
              <w:t xml:space="preserve">- Управление социальной                                              </w:t>
            </w:r>
          </w:p>
          <w:p w14:paraId="11855E1B" w14:textId="77777777" w:rsidR="00382C78" w:rsidRPr="00382C78" w:rsidRDefault="00382C78" w:rsidP="00382C78">
            <w:pPr>
              <w:rPr>
                <w:rFonts w:ascii="Times New Roman" w:eastAsia="Calibri" w:hAnsi="Times New Roman" w:cs="Times New Roman"/>
                <w:shd w:val="clear" w:color="auto" w:fill="FFFFFF"/>
              </w:rPr>
            </w:pPr>
            <w:r w:rsidRPr="00382C78">
              <w:rPr>
                <w:rFonts w:ascii="Times New Roman" w:eastAsia="Calibri" w:hAnsi="Times New Roman" w:cs="Times New Roman"/>
                <w:shd w:val="clear" w:color="auto" w:fill="FFFFFF"/>
              </w:rPr>
              <w:t xml:space="preserve">политики Министерства социальной политики </w:t>
            </w:r>
          </w:p>
          <w:p w14:paraId="4477E9DB" w14:textId="77777777" w:rsidR="00382C78" w:rsidRPr="00382C78" w:rsidRDefault="00382C78" w:rsidP="00382C78">
            <w:pPr>
              <w:rPr>
                <w:rFonts w:ascii="Times New Roman" w:eastAsia="Calibri" w:hAnsi="Times New Roman" w:cs="Times New Roman"/>
                <w:shd w:val="clear" w:color="auto" w:fill="FFFFFF"/>
              </w:rPr>
            </w:pPr>
            <w:r w:rsidRPr="00382C78">
              <w:rPr>
                <w:rFonts w:ascii="Times New Roman" w:eastAsia="Calibri" w:hAnsi="Times New Roman" w:cs="Times New Roman"/>
                <w:shd w:val="clear" w:color="auto" w:fill="FFFFFF"/>
              </w:rPr>
              <w:t>Свердловской области №24</w:t>
            </w:r>
          </w:p>
          <w:p w14:paraId="47534B4D" w14:textId="231F4928" w:rsidR="00D43F3A" w:rsidRPr="00382C78" w:rsidRDefault="00382C78" w:rsidP="00D43F3A">
            <w:pPr>
              <w:rPr>
                <w:rFonts w:ascii="Times New Roman" w:hAnsi="Times New Roman" w:cs="Times New Roman"/>
              </w:rPr>
            </w:pPr>
            <w:r w:rsidRPr="00382C78">
              <w:rPr>
                <w:rFonts w:ascii="Times New Roman" w:hAnsi="Times New Roman" w:cs="Times New Roman"/>
              </w:rPr>
              <w:t>Заместителю нач</w:t>
            </w:r>
            <w:r w:rsidR="00D43F3A">
              <w:rPr>
                <w:rFonts w:ascii="Times New Roman" w:hAnsi="Times New Roman" w:cs="Times New Roman"/>
              </w:rPr>
              <w:t xml:space="preserve">альника отдела опеки попечительства </w:t>
            </w:r>
            <w:r w:rsidR="00990CFD">
              <w:rPr>
                <w:rFonts w:ascii="Times New Roman" w:hAnsi="Times New Roman" w:cs="Times New Roman"/>
              </w:rPr>
              <w:t>…..</w:t>
            </w:r>
            <w:r w:rsidR="00D43F3A">
              <w:rPr>
                <w:rFonts w:ascii="Times New Roman" w:hAnsi="Times New Roman" w:cs="Times New Roman"/>
              </w:rPr>
              <w:t xml:space="preserve"> </w:t>
            </w:r>
          </w:p>
          <w:p w14:paraId="617CB385" w14:textId="3811E318" w:rsidR="00382C78" w:rsidRPr="00382C78" w:rsidRDefault="00382C78" w:rsidP="00382C78">
            <w:pPr>
              <w:rPr>
                <w:rFonts w:ascii="Times New Roman" w:hAnsi="Times New Roman" w:cs="Times New Roman"/>
              </w:rPr>
            </w:pPr>
            <w:r w:rsidRPr="00382C78">
              <w:rPr>
                <w:rFonts w:ascii="Times New Roman" w:hAnsi="Times New Roman" w:cs="Times New Roman"/>
              </w:rPr>
              <w:t xml:space="preserve"> </w:t>
            </w:r>
          </w:p>
        </w:tc>
      </w:tr>
    </w:tbl>
    <w:p w14:paraId="7D6A2FCD" w14:textId="77777777" w:rsidR="00382C78" w:rsidRPr="00382C78" w:rsidRDefault="00382C78" w:rsidP="00382C78">
      <w:pPr>
        <w:spacing w:after="0" w:line="276" w:lineRule="auto"/>
        <w:jc w:val="center"/>
        <w:rPr>
          <w:rFonts w:ascii="Times New Roman" w:hAnsi="Times New Roman" w:cs="Times New Roman"/>
          <w:b/>
          <w:sz w:val="24"/>
          <w:szCs w:val="24"/>
          <w:shd w:val="clear" w:color="auto" w:fill="FFFFFF"/>
        </w:rPr>
      </w:pPr>
      <w:r w:rsidRPr="00382C78">
        <w:rPr>
          <w:rFonts w:ascii="Times New Roman" w:hAnsi="Times New Roman" w:cs="Times New Roman"/>
          <w:b/>
          <w:sz w:val="24"/>
          <w:szCs w:val="24"/>
          <w:shd w:val="clear" w:color="auto" w:fill="FFFFFF"/>
        </w:rPr>
        <w:t>_____________________________________________________________________________</w:t>
      </w:r>
    </w:p>
    <w:p w14:paraId="6DB8C6E1" w14:textId="77777777" w:rsidR="00382C78" w:rsidRPr="00382C78" w:rsidRDefault="00382C78" w:rsidP="00382C78">
      <w:pPr>
        <w:spacing w:after="0" w:line="276" w:lineRule="auto"/>
        <w:ind w:left="-567" w:hanging="142"/>
        <w:jc w:val="center"/>
        <w:rPr>
          <w:rFonts w:ascii="Times New Roman" w:hAnsi="Times New Roman" w:cs="Times New Roman"/>
          <w:b/>
          <w:sz w:val="24"/>
          <w:szCs w:val="24"/>
        </w:rPr>
      </w:pPr>
      <w:r w:rsidRPr="00382C78">
        <w:rPr>
          <w:rFonts w:ascii="Times New Roman" w:hAnsi="Times New Roman" w:cs="Times New Roman"/>
          <w:b/>
          <w:sz w:val="24"/>
          <w:szCs w:val="24"/>
        </w:rPr>
        <w:t>ЗАКЛЮЧЕНИЕ</w:t>
      </w:r>
    </w:p>
    <w:p w14:paraId="64B285DF" w14:textId="20190EF6" w:rsidR="00382C78" w:rsidRPr="00382C78" w:rsidRDefault="00990CFD" w:rsidP="00382C78">
      <w:pPr>
        <w:spacing w:after="0" w:line="276" w:lineRule="auto"/>
        <w:ind w:left="-567" w:hanging="142"/>
        <w:jc w:val="center"/>
        <w:rPr>
          <w:rFonts w:ascii="Times New Roman" w:hAnsi="Times New Roman" w:cs="Times New Roman"/>
          <w:b/>
          <w:sz w:val="24"/>
          <w:szCs w:val="24"/>
        </w:rPr>
      </w:pPr>
      <w:r>
        <w:rPr>
          <w:rFonts w:ascii="Times New Roman" w:hAnsi="Times New Roman" w:cs="Times New Roman"/>
          <w:b/>
          <w:sz w:val="24"/>
          <w:szCs w:val="24"/>
        </w:rPr>
        <w:t>п</w:t>
      </w:r>
      <w:r w:rsidR="00382C78" w:rsidRPr="00382C78">
        <w:rPr>
          <w:rFonts w:ascii="Times New Roman" w:hAnsi="Times New Roman" w:cs="Times New Roman"/>
          <w:b/>
          <w:sz w:val="24"/>
          <w:szCs w:val="24"/>
        </w:rPr>
        <w:t>о результатам психологического обследования</w:t>
      </w:r>
    </w:p>
    <w:p w14:paraId="2FC697A6" w14:textId="77777777" w:rsidR="00382C78" w:rsidRPr="00382C78" w:rsidRDefault="00382C78" w:rsidP="00382C78">
      <w:pPr>
        <w:spacing w:after="0" w:line="276" w:lineRule="auto"/>
        <w:ind w:left="-567" w:hanging="142"/>
        <w:jc w:val="center"/>
        <w:rPr>
          <w:rFonts w:ascii="Times New Roman" w:hAnsi="Times New Roman" w:cs="Times New Roman"/>
          <w:b/>
          <w:sz w:val="24"/>
          <w:szCs w:val="24"/>
        </w:rPr>
      </w:pPr>
    </w:p>
    <w:p w14:paraId="70B49AC3" w14:textId="406C78CD" w:rsidR="00382C78" w:rsidRPr="00382C78" w:rsidRDefault="00382C78" w:rsidP="00865423">
      <w:pPr>
        <w:spacing w:after="0" w:line="360" w:lineRule="auto"/>
        <w:jc w:val="both"/>
        <w:rPr>
          <w:rFonts w:ascii="Times New Roman" w:hAnsi="Times New Roman" w:cs="Times New Roman"/>
          <w:color w:val="000000" w:themeColor="text1"/>
          <w:sz w:val="24"/>
          <w:szCs w:val="24"/>
        </w:rPr>
      </w:pPr>
      <w:r w:rsidRPr="00382C78">
        <w:rPr>
          <w:rFonts w:ascii="Times New Roman" w:hAnsi="Times New Roman" w:cs="Times New Roman"/>
          <w:b/>
          <w:sz w:val="24"/>
          <w:szCs w:val="24"/>
        </w:rPr>
        <w:t>Ф.И.О. Дата рождения:</w:t>
      </w:r>
      <w:r w:rsidRPr="00382C7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Иванов Иван Иванович, </w:t>
      </w:r>
      <w:r w:rsidRPr="00382C78">
        <w:rPr>
          <w:rFonts w:ascii="Times New Roman" w:hAnsi="Times New Roman" w:cs="Times New Roman"/>
          <w:bCs/>
          <w:color w:val="000000" w:themeColor="text1"/>
          <w:sz w:val="24"/>
          <w:szCs w:val="24"/>
        </w:rPr>
        <w:t xml:space="preserve">11.04.2023 г.р. </w:t>
      </w:r>
    </w:p>
    <w:p w14:paraId="5BA2146A" w14:textId="77777777" w:rsidR="00382C78" w:rsidRPr="00382C78" w:rsidRDefault="00382C78" w:rsidP="00865423">
      <w:pPr>
        <w:spacing w:after="0" w:line="360" w:lineRule="auto"/>
        <w:jc w:val="both"/>
        <w:rPr>
          <w:rFonts w:ascii="Times New Roman" w:hAnsi="Times New Roman" w:cs="Times New Roman"/>
          <w:sz w:val="24"/>
          <w:szCs w:val="24"/>
        </w:rPr>
      </w:pPr>
      <w:r w:rsidRPr="00382C78">
        <w:rPr>
          <w:rFonts w:ascii="Times New Roman" w:hAnsi="Times New Roman" w:cs="Times New Roman"/>
          <w:b/>
          <w:bCs/>
          <w:color w:val="000000" w:themeColor="text1"/>
          <w:sz w:val="24"/>
          <w:szCs w:val="24"/>
        </w:rPr>
        <w:t xml:space="preserve">Дата заключения: </w:t>
      </w:r>
      <w:r w:rsidRPr="00382C78">
        <w:rPr>
          <w:rFonts w:ascii="Times New Roman" w:hAnsi="Times New Roman" w:cs="Times New Roman"/>
          <w:color w:val="000000" w:themeColor="text1"/>
          <w:sz w:val="24"/>
          <w:szCs w:val="24"/>
        </w:rPr>
        <w:t xml:space="preserve">16.10.2023 </w:t>
      </w:r>
    </w:p>
    <w:p w14:paraId="73F5FDCC" w14:textId="77777777" w:rsidR="00382C78" w:rsidRPr="00382C78" w:rsidRDefault="00382C78" w:rsidP="00865423">
      <w:pPr>
        <w:spacing w:after="0" w:line="360" w:lineRule="auto"/>
        <w:jc w:val="both"/>
        <w:rPr>
          <w:rFonts w:ascii="Times New Roman" w:hAnsi="Times New Roman" w:cs="Times New Roman"/>
          <w:b/>
          <w:bCs/>
          <w:sz w:val="24"/>
          <w:szCs w:val="24"/>
        </w:rPr>
      </w:pPr>
      <w:r w:rsidRPr="00382C78">
        <w:rPr>
          <w:rFonts w:ascii="Times New Roman" w:hAnsi="Times New Roman" w:cs="Times New Roman"/>
          <w:b/>
          <w:bCs/>
          <w:sz w:val="24"/>
          <w:szCs w:val="24"/>
        </w:rPr>
        <w:t xml:space="preserve">Цель обследования: </w:t>
      </w:r>
      <w:r w:rsidRPr="00382C78">
        <w:rPr>
          <w:rFonts w:ascii="Times New Roman" w:hAnsi="Times New Roman" w:cs="Times New Roman"/>
          <w:sz w:val="24"/>
          <w:szCs w:val="24"/>
        </w:rPr>
        <w:t>Выявление психоэмоционального состояния и особенностей взаимоотношений с членами семьи</w:t>
      </w:r>
      <w:r w:rsidRPr="00382C78">
        <w:rPr>
          <w:rFonts w:ascii="Times New Roman" w:hAnsi="Times New Roman" w:cs="Times New Roman"/>
          <w:b/>
          <w:bCs/>
          <w:sz w:val="24"/>
          <w:szCs w:val="24"/>
        </w:rPr>
        <w:t xml:space="preserve"> </w:t>
      </w:r>
    </w:p>
    <w:p w14:paraId="3F166C67" w14:textId="77777777" w:rsidR="00382C78" w:rsidRPr="00382C78" w:rsidRDefault="00382C78" w:rsidP="00865423">
      <w:pPr>
        <w:spacing w:after="0" w:line="360" w:lineRule="auto"/>
        <w:jc w:val="both"/>
        <w:rPr>
          <w:rFonts w:ascii="Times New Roman" w:hAnsi="Times New Roman" w:cs="Times New Roman"/>
          <w:sz w:val="24"/>
          <w:szCs w:val="24"/>
        </w:rPr>
      </w:pPr>
      <w:r w:rsidRPr="00382C78">
        <w:rPr>
          <w:rFonts w:ascii="Times New Roman" w:hAnsi="Times New Roman" w:cs="Times New Roman"/>
          <w:b/>
          <w:bCs/>
          <w:sz w:val="24"/>
          <w:szCs w:val="24"/>
        </w:rPr>
        <w:t xml:space="preserve">Диагностические методики: </w:t>
      </w:r>
      <w:r w:rsidRPr="00382C78">
        <w:rPr>
          <w:rFonts w:ascii="Times New Roman" w:hAnsi="Times New Roman" w:cs="Times New Roman"/>
          <w:sz w:val="24"/>
          <w:szCs w:val="24"/>
        </w:rPr>
        <w:t xml:space="preserve">Беседа, оценочная шкала для детей дошкольного возраста, </w:t>
      </w:r>
      <w:r w:rsidRPr="00382C78">
        <w:rPr>
          <w:rFonts w:ascii="Liberation Serif" w:hAnsi="Liberation Serif" w:cs="Liberation Serif"/>
        </w:rPr>
        <w:t>проективная методика «Рисунок семьи»</w:t>
      </w:r>
    </w:p>
    <w:p w14:paraId="5A497778" w14:textId="77777777" w:rsidR="00382C78" w:rsidRPr="00382C78" w:rsidRDefault="00382C78" w:rsidP="00865423">
      <w:pPr>
        <w:spacing w:after="0" w:line="360" w:lineRule="auto"/>
        <w:jc w:val="both"/>
        <w:rPr>
          <w:rFonts w:ascii="Times New Roman" w:hAnsi="Times New Roman" w:cs="Times New Roman"/>
          <w:bCs/>
          <w:sz w:val="24"/>
          <w:szCs w:val="24"/>
        </w:rPr>
      </w:pPr>
      <w:r w:rsidRPr="00382C78">
        <w:rPr>
          <w:rFonts w:ascii="Times New Roman" w:hAnsi="Times New Roman" w:cs="Times New Roman"/>
          <w:b/>
          <w:sz w:val="24"/>
          <w:szCs w:val="24"/>
        </w:rPr>
        <w:t xml:space="preserve">Внешний вид, поведение ребёнка во время обследования: </w:t>
      </w:r>
      <w:r w:rsidRPr="00382C78">
        <w:rPr>
          <w:rFonts w:ascii="Times New Roman" w:hAnsi="Times New Roman" w:cs="Times New Roman"/>
          <w:bCs/>
          <w:sz w:val="24"/>
          <w:szCs w:val="24"/>
        </w:rPr>
        <w:t xml:space="preserve">Психологическое обследование с несовершеннолетним проводилось индивидуально, без присутствия законных представителей и иных лиц. Уровень развития ребенка в норме, мальчик сосредоточен на выполнении заданий, идет на контакт с психологом. Во время обследования общий эмоциональный фон стабилен. Внешне, выглядит опрятно, одежда соответствует сезону. </w:t>
      </w:r>
    </w:p>
    <w:p w14:paraId="4F791E72" w14:textId="4DE8B53A" w:rsidR="00382C78" w:rsidRPr="00382C78" w:rsidRDefault="00382C78" w:rsidP="00865423">
      <w:pPr>
        <w:spacing w:after="0" w:line="360" w:lineRule="auto"/>
        <w:jc w:val="both"/>
        <w:rPr>
          <w:rFonts w:ascii="Times New Roman" w:hAnsi="Times New Roman" w:cs="Times New Roman"/>
          <w:bCs/>
          <w:sz w:val="24"/>
          <w:szCs w:val="24"/>
        </w:rPr>
      </w:pPr>
      <w:r w:rsidRPr="00382C78">
        <w:rPr>
          <w:rFonts w:ascii="Times New Roman" w:hAnsi="Times New Roman" w:cs="Times New Roman"/>
          <w:bCs/>
          <w:sz w:val="24"/>
          <w:szCs w:val="24"/>
        </w:rPr>
        <w:tab/>
        <w:t>В результате психодиагностического исследования особенностей эмоциональной сферы несовершеннолетнего и особенностей взаимоотношений с членами семьи</w:t>
      </w:r>
      <w:r>
        <w:rPr>
          <w:rFonts w:ascii="Times New Roman" w:hAnsi="Times New Roman" w:cs="Times New Roman"/>
          <w:bCs/>
          <w:sz w:val="24"/>
          <w:szCs w:val="24"/>
        </w:rPr>
        <w:t xml:space="preserve"> Иванова И.И</w:t>
      </w:r>
      <w:r w:rsidRPr="00382C78">
        <w:rPr>
          <w:rFonts w:ascii="Times New Roman" w:hAnsi="Times New Roman" w:cs="Times New Roman"/>
          <w:bCs/>
          <w:sz w:val="24"/>
          <w:szCs w:val="24"/>
        </w:rPr>
        <w:t xml:space="preserve">., было выявлено: </w:t>
      </w:r>
    </w:p>
    <w:p w14:paraId="7491CBCF" w14:textId="77777777" w:rsidR="00382C78" w:rsidRPr="00382C78" w:rsidRDefault="00382C78" w:rsidP="00865423">
      <w:pPr>
        <w:spacing w:after="0" w:line="360" w:lineRule="auto"/>
        <w:jc w:val="both"/>
        <w:rPr>
          <w:rFonts w:ascii="Times New Roman" w:hAnsi="Times New Roman" w:cs="Times New Roman"/>
          <w:b/>
          <w:sz w:val="24"/>
          <w:szCs w:val="24"/>
        </w:rPr>
      </w:pPr>
      <w:r w:rsidRPr="00382C78">
        <w:rPr>
          <w:rFonts w:ascii="Times New Roman" w:hAnsi="Times New Roman" w:cs="Times New Roman"/>
          <w:b/>
          <w:bCs/>
          <w:sz w:val="24"/>
          <w:szCs w:val="24"/>
        </w:rPr>
        <w:t>Оценочная шкала эмоционального состояния:</w:t>
      </w:r>
      <w:r w:rsidRPr="00382C78">
        <w:rPr>
          <w:rFonts w:ascii="Times New Roman" w:hAnsi="Times New Roman" w:cs="Times New Roman"/>
          <w:sz w:val="24"/>
          <w:szCs w:val="24"/>
        </w:rPr>
        <w:t xml:space="preserve"> уровень эмоционального состояния в семье, в детском саду и в целом выбранных мальчиком, веселое и радостное настроение. </w:t>
      </w:r>
    </w:p>
    <w:p w14:paraId="209CDBB0" w14:textId="5C69BB64" w:rsidR="00382C78" w:rsidRPr="00382C78" w:rsidRDefault="00382C78" w:rsidP="00865423">
      <w:pPr>
        <w:spacing w:after="0" w:line="360" w:lineRule="auto"/>
        <w:jc w:val="both"/>
        <w:rPr>
          <w:rFonts w:ascii="Times New Roman" w:hAnsi="Times New Roman" w:cs="Times New Roman"/>
          <w:color w:val="FF0000"/>
          <w:sz w:val="24"/>
          <w:szCs w:val="24"/>
        </w:rPr>
      </w:pPr>
      <w:r w:rsidRPr="00382C78">
        <w:rPr>
          <w:rFonts w:ascii="Times New Roman" w:hAnsi="Times New Roman" w:cs="Times New Roman"/>
          <w:b/>
          <w:sz w:val="24"/>
          <w:szCs w:val="24"/>
        </w:rPr>
        <w:t>Рисунок семьи:</w:t>
      </w:r>
      <w:r w:rsidRPr="00382C78">
        <w:rPr>
          <w:rFonts w:ascii="Times New Roman" w:hAnsi="Times New Roman" w:cs="Times New Roman"/>
          <w:sz w:val="24"/>
          <w:szCs w:val="24"/>
        </w:rPr>
        <w:t xml:space="preserve"> </w:t>
      </w:r>
      <w:r w:rsidR="00865423">
        <w:rPr>
          <w:rFonts w:ascii="Times New Roman" w:hAnsi="Times New Roman" w:cs="Times New Roman"/>
          <w:sz w:val="24"/>
          <w:szCs w:val="24"/>
        </w:rPr>
        <w:t xml:space="preserve">Иван </w:t>
      </w:r>
      <w:r w:rsidRPr="00382C78">
        <w:rPr>
          <w:rFonts w:ascii="Times New Roman" w:hAnsi="Times New Roman" w:cs="Times New Roman"/>
          <w:sz w:val="24"/>
          <w:szCs w:val="24"/>
        </w:rPr>
        <w:t xml:space="preserve">с недоумением приступил к изображению своей семьи — это может свидетельствовать о несформированности у ребенка понятия «Семья». Члены семьи разбросаны по рисунку – это признак низкого уровня эмоциональных связей, отсутствия чувства общности. Отсутствие автора на рисунке свидетельствует: об отсутствии потребности в эмоциональной близости с другими членами семьи, «Мне и без них не плохо». Линии персонажей нарисованы тонко с дрожанием, также у членов семьи отсутствуют основные части тела: рот, глаза, уши, нос, ступни, волосы и т.д. Такой признак может интерпретироваться как </w:t>
      </w:r>
      <w:proofErr w:type="spellStart"/>
      <w:r w:rsidRPr="00382C78">
        <w:rPr>
          <w:rFonts w:ascii="Times New Roman" w:hAnsi="Times New Roman" w:cs="Times New Roman"/>
          <w:sz w:val="24"/>
          <w:szCs w:val="24"/>
        </w:rPr>
        <w:t>несформированность</w:t>
      </w:r>
      <w:proofErr w:type="spellEnd"/>
      <w:r w:rsidRPr="00382C78">
        <w:rPr>
          <w:rFonts w:ascii="Times New Roman" w:hAnsi="Times New Roman" w:cs="Times New Roman"/>
          <w:sz w:val="24"/>
          <w:szCs w:val="24"/>
        </w:rPr>
        <w:t xml:space="preserve"> у ребенка </w:t>
      </w:r>
      <w:proofErr w:type="spellStart"/>
      <w:r w:rsidRPr="00382C78">
        <w:rPr>
          <w:rFonts w:ascii="Times New Roman" w:hAnsi="Times New Roman" w:cs="Times New Roman"/>
          <w:sz w:val="24"/>
          <w:szCs w:val="24"/>
        </w:rPr>
        <w:t>графомоторных</w:t>
      </w:r>
      <w:proofErr w:type="spellEnd"/>
      <w:r w:rsidRPr="00382C78">
        <w:rPr>
          <w:rFonts w:ascii="Times New Roman" w:hAnsi="Times New Roman" w:cs="Times New Roman"/>
          <w:sz w:val="24"/>
          <w:szCs w:val="24"/>
        </w:rPr>
        <w:t xml:space="preserve"> навыков либо ребенок испытывает чувство неполноценности в семейной ситуации. </w:t>
      </w:r>
    </w:p>
    <w:p w14:paraId="65CB579E" w14:textId="698D668D" w:rsidR="00865423" w:rsidRPr="008403EA" w:rsidRDefault="00865423" w:rsidP="00865423">
      <w:pPr>
        <w:pStyle w:val="a5"/>
        <w:spacing w:line="360" w:lineRule="auto"/>
        <w:ind w:firstLine="708"/>
        <w:jc w:val="both"/>
        <w:rPr>
          <w:rFonts w:ascii="Times New Roman" w:hAnsi="Times New Roman" w:cs="Times New Roman"/>
          <w:sz w:val="24"/>
          <w:szCs w:val="24"/>
        </w:rPr>
      </w:pPr>
      <w:r w:rsidRPr="008403EA">
        <w:rPr>
          <w:rFonts w:ascii="Times New Roman" w:hAnsi="Times New Roman" w:cs="Times New Roman"/>
          <w:sz w:val="24"/>
          <w:szCs w:val="24"/>
        </w:rPr>
        <w:lastRenderedPageBreak/>
        <w:t xml:space="preserve">По словам </w:t>
      </w:r>
      <w:r>
        <w:rPr>
          <w:rFonts w:ascii="Times New Roman" w:hAnsi="Times New Roman" w:cs="Times New Roman"/>
          <w:sz w:val="24"/>
          <w:szCs w:val="24"/>
        </w:rPr>
        <w:t xml:space="preserve">Ивана </w:t>
      </w:r>
      <w:r w:rsidRPr="008403EA">
        <w:rPr>
          <w:rFonts w:ascii="Times New Roman" w:hAnsi="Times New Roman" w:cs="Times New Roman"/>
          <w:sz w:val="24"/>
          <w:szCs w:val="24"/>
        </w:rPr>
        <w:t xml:space="preserve">можно сделать следующие выводы: мальчику комфортно проживать в семье с приемными родителями. В семье преобладают </w:t>
      </w:r>
      <w:r w:rsidRPr="008403EA">
        <w:rPr>
          <w:rFonts w:ascii="Times New Roman" w:hAnsi="Times New Roman" w:cs="Times New Roman"/>
          <w:sz w:val="24"/>
          <w:szCs w:val="24"/>
        </w:rPr>
        <w:tab/>
        <w:t xml:space="preserve"> и доверительное отношения.  У несовершеннолетнего большая семья, с младшими братьями и сестрами играют в догонялки, ходят на спортивные площадки, самостоятельно занимаются спортом, играют в настольные игры: монополия, лото, нарды. У </w:t>
      </w:r>
      <w:r>
        <w:rPr>
          <w:rFonts w:ascii="Times New Roman" w:hAnsi="Times New Roman" w:cs="Times New Roman"/>
          <w:sz w:val="24"/>
          <w:szCs w:val="24"/>
        </w:rPr>
        <w:t xml:space="preserve">мальчика </w:t>
      </w:r>
      <w:r w:rsidRPr="008403EA">
        <w:rPr>
          <w:rFonts w:ascii="Times New Roman" w:hAnsi="Times New Roman" w:cs="Times New Roman"/>
          <w:sz w:val="24"/>
          <w:szCs w:val="24"/>
        </w:rPr>
        <w:t>есть обязанности по дому: делать уроки с младшим братом, помогает отцу в ведении хозяйства – кормит куриц, гуляет с собакой, топит баню. В семье есть традиция отмечать Новый год, всей семьей за столом. В разговоре упоминает, что летом были на море, на озерах. Несовершеннолетний ощущает поддержку от обоих родителей, в трудной ситуации может к ним обратится и получить помощь. Иногда в семье бывают ссоры между сиблингами, но всегда договариваются и приходят к компромиссу.</w:t>
      </w:r>
    </w:p>
    <w:p w14:paraId="15A68F46" w14:textId="5B807070" w:rsidR="00382C78" w:rsidRPr="00382C78" w:rsidRDefault="00382C78" w:rsidP="00382C78">
      <w:pPr>
        <w:spacing w:after="0" w:line="276" w:lineRule="auto"/>
        <w:jc w:val="both"/>
        <w:rPr>
          <w:rFonts w:ascii="Times New Roman" w:hAnsi="Times New Roman" w:cs="Times New Roman"/>
          <w:b/>
          <w:sz w:val="24"/>
          <w:szCs w:val="24"/>
        </w:rPr>
      </w:pPr>
    </w:p>
    <w:p w14:paraId="31D32FF8" w14:textId="0C56A809" w:rsidR="00382C78" w:rsidRPr="00382C78" w:rsidRDefault="00382C78" w:rsidP="00382C78">
      <w:pPr>
        <w:spacing w:after="0" w:line="276" w:lineRule="auto"/>
        <w:jc w:val="both"/>
        <w:rPr>
          <w:rFonts w:ascii="Times New Roman" w:hAnsi="Times New Roman" w:cs="Times New Roman"/>
          <w:b/>
          <w:bCs/>
          <w:sz w:val="24"/>
          <w:szCs w:val="24"/>
        </w:rPr>
      </w:pPr>
      <w:r w:rsidRPr="00382C78">
        <w:rPr>
          <w:rFonts w:ascii="Times New Roman" w:hAnsi="Times New Roman" w:cs="Times New Roman"/>
          <w:b/>
          <w:bCs/>
          <w:sz w:val="24"/>
          <w:szCs w:val="24"/>
        </w:rPr>
        <w:t>Рекомендованные мероприятия:</w:t>
      </w:r>
      <w:r>
        <w:rPr>
          <w:rFonts w:ascii="Times New Roman" w:hAnsi="Times New Roman" w:cs="Times New Roman"/>
          <w:b/>
          <w:bCs/>
          <w:sz w:val="24"/>
          <w:szCs w:val="24"/>
        </w:rPr>
        <w:t xml:space="preserve"> (Для примера) </w:t>
      </w:r>
    </w:p>
    <w:p w14:paraId="0DE41823" w14:textId="77777777" w:rsidR="00382C78" w:rsidRPr="00382C78" w:rsidRDefault="00382C78" w:rsidP="00382C78">
      <w:pPr>
        <w:spacing w:after="0" w:line="276" w:lineRule="auto"/>
        <w:jc w:val="both"/>
        <w:rPr>
          <w:rFonts w:ascii="Times New Roman" w:hAnsi="Times New Roman" w:cs="Times New Roman"/>
          <w:b/>
          <w:bCs/>
          <w:sz w:val="24"/>
          <w:szCs w:val="24"/>
        </w:rPr>
      </w:pPr>
    </w:p>
    <w:p w14:paraId="1CD5E4FD" w14:textId="13DB5368" w:rsidR="00382C78" w:rsidRDefault="00382C78" w:rsidP="00382C78">
      <w:pPr>
        <w:pStyle w:val="a3"/>
        <w:numPr>
          <w:ilvl w:val="0"/>
          <w:numId w:val="4"/>
        </w:numPr>
        <w:spacing w:after="0" w:line="276" w:lineRule="auto"/>
        <w:jc w:val="both"/>
        <w:rPr>
          <w:rFonts w:ascii="Times New Roman" w:hAnsi="Times New Roman" w:cs="Times New Roman"/>
          <w:bCs/>
          <w:sz w:val="24"/>
          <w:szCs w:val="24"/>
        </w:rPr>
      </w:pPr>
      <w:r w:rsidRPr="00FF76F5">
        <w:rPr>
          <w:rFonts w:ascii="Times New Roman" w:hAnsi="Times New Roman" w:cs="Times New Roman"/>
          <w:bCs/>
          <w:sz w:val="24"/>
          <w:szCs w:val="24"/>
        </w:rPr>
        <w:t xml:space="preserve">Исследование жилищно-бытовых условий, родительского потенциала и личностных особенностей приемных родителей, и возможную угрожающую обстановку для жизни и здоровья ребенка;  </w:t>
      </w:r>
    </w:p>
    <w:p w14:paraId="601B835D" w14:textId="33A9FF3C" w:rsidR="00382C78" w:rsidRPr="00382C78" w:rsidRDefault="00382C78" w:rsidP="00382C78">
      <w:pPr>
        <w:pStyle w:val="a3"/>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Индивидуальные занятия с психологом, направленные на развитие эмоционально-волевой сферы ребенка и гармонизацию психоэмоционального состояния;</w:t>
      </w:r>
    </w:p>
    <w:p w14:paraId="027E9E6E" w14:textId="40CD3E25" w:rsidR="00382C78" w:rsidRPr="00382C78" w:rsidRDefault="00382C78" w:rsidP="00382C78">
      <w:pPr>
        <w:numPr>
          <w:ilvl w:val="0"/>
          <w:numId w:val="4"/>
        </w:numPr>
        <w:spacing w:after="0" w:line="276" w:lineRule="auto"/>
        <w:contextualSpacing/>
        <w:jc w:val="both"/>
        <w:rPr>
          <w:rFonts w:ascii="Times New Roman" w:hAnsi="Times New Roman" w:cs="Times New Roman"/>
          <w:sz w:val="24"/>
          <w:szCs w:val="24"/>
        </w:rPr>
      </w:pPr>
      <w:r w:rsidRPr="00382C78">
        <w:rPr>
          <w:rFonts w:ascii="Times New Roman" w:hAnsi="Times New Roman" w:cs="Times New Roman"/>
          <w:sz w:val="24"/>
          <w:szCs w:val="24"/>
        </w:rPr>
        <w:t xml:space="preserve">Консультация опекуна у психолога, направленная на формирование детско-родительских отношений; </w:t>
      </w:r>
    </w:p>
    <w:p w14:paraId="1D4E6984" w14:textId="795FB306" w:rsidR="00382C78" w:rsidRPr="00382C78" w:rsidRDefault="00382C78" w:rsidP="00382C78">
      <w:pPr>
        <w:numPr>
          <w:ilvl w:val="0"/>
          <w:numId w:val="3"/>
        </w:numPr>
        <w:spacing w:after="0" w:line="276" w:lineRule="auto"/>
        <w:contextualSpacing/>
        <w:jc w:val="both"/>
        <w:rPr>
          <w:rFonts w:ascii="Times New Roman" w:hAnsi="Times New Roman" w:cs="Times New Roman"/>
          <w:sz w:val="24"/>
          <w:szCs w:val="24"/>
        </w:rPr>
      </w:pPr>
      <w:r w:rsidRPr="00382C78">
        <w:rPr>
          <w:rFonts w:ascii="Times New Roman" w:hAnsi="Times New Roman" w:cs="Times New Roman"/>
          <w:sz w:val="24"/>
          <w:szCs w:val="24"/>
        </w:rPr>
        <w:t>Организация совместного время провождения опекуна и опекаемого: посещение музеев, театров, досуговых мероприятий, совместные прогулки;</w:t>
      </w:r>
    </w:p>
    <w:p w14:paraId="6432BDB9" w14:textId="77777777" w:rsidR="00382C78" w:rsidRPr="00382C78" w:rsidRDefault="00382C78" w:rsidP="00382C78">
      <w:pPr>
        <w:numPr>
          <w:ilvl w:val="0"/>
          <w:numId w:val="3"/>
        </w:numPr>
        <w:spacing w:after="0" w:line="276" w:lineRule="auto"/>
        <w:contextualSpacing/>
        <w:jc w:val="both"/>
        <w:rPr>
          <w:rFonts w:ascii="Times New Roman" w:hAnsi="Times New Roman" w:cs="Times New Roman"/>
          <w:sz w:val="24"/>
          <w:szCs w:val="24"/>
        </w:rPr>
      </w:pPr>
      <w:r w:rsidRPr="00382C78">
        <w:rPr>
          <w:rFonts w:ascii="Times New Roman" w:hAnsi="Times New Roman" w:cs="Times New Roman"/>
          <w:sz w:val="24"/>
          <w:szCs w:val="24"/>
        </w:rPr>
        <w:t xml:space="preserve">Привлечение ребенка к совместной бытовой и трудовой деятельности: наделение домашними обязанностями соответствующих возрасту; </w:t>
      </w:r>
    </w:p>
    <w:p w14:paraId="09A55B12" w14:textId="77777777" w:rsidR="00382C78" w:rsidRPr="00382C78" w:rsidRDefault="00382C78" w:rsidP="00382C78">
      <w:pPr>
        <w:numPr>
          <w:ilvl w:val="0"/>
          <w:numId w:val="3"/>
        </w:numPr>
        <w:spacing w:after="0" w:line="276" w:lineRule="auto"/>
        <w:contextualSpacing/>
        <w:jc w:val="both"/>
        <w:rPr>
          <w:rFonts w:ascii="Times New Roman" w:hAnsi="Times New Roman" w:cs="Times New Roman"/>
          <w:sz w:val="24"/>
          <w:szCs w:val="24"/>
        </w:rPr>
      </w:pPr>
      <w:r w:rsidRPr="00382C78">
        <w:rPr>
          <w:rFonts w:ascii="Times New Roman" w:hAnsi="Times New Roman" w:cs="Times New Roman"/>
          <w:sz w:val="24"/>
          <w:szCs w:val="24"/>
        </w:rPr>
        <w:t xml:space="preserve">Ограничить время провождения ребенка за телефоном, компьютером, телевизором. </w:t>
      </w:r>
    </w:p>
    <w:p w14:paraId="27A3747E" w14:textId="77777777" w:rsidR="00382C78" w:rsidRPr="00382C78" w:rsidRDefault="00382C78" w:rsidP="00382C78">
      <w:pPr>
        <w:spacing w:after="0" w:line="276" w:lineRule="auto"/>
        <w:jc w:val="both"/>
        <w:rPr>
          <w:rFonts w:ascii="Times New Roman" w:hAnsi="Times New Roman" w:cs="Times New Roman"/>
          <w:sz w:val="24"/>
          <w:szCs w:val="24"/>
        </w:rPr>
      </w:pPr>
    </w:p>
    <w:p w14:paraId="44B8CD08" w14:textId="77777777" w:rsidR="00382C78" w:rsidRPr="00382C78" w:rsidRDefault="00382C78" w:rsidP="00382C78">
      <w:pPr>
        <w:spacing w:after="0" w:line="276" w:lineRule="auto"/>
        <w:jc w:val="both"/>
        <w:rPr>
          <w:rFonts w:ascii="Times New Roman" w:hAnsi="Times New Roman" w:cs="Times New Roman"/>
          <w:sz w:val="24"/>
          <w:szCs w:val="24"/>
        </w:rPr>
      </w:pPr>
    </w:p>
    <w:p w14:paraId="009E7BC9" w14:textId="77777777" w:rsidR="00382C78" w:rsidRPr="00382C78" w:rsidRDefault="00382C78" w:rsidP="00382C78">
      <w:pPr>
        <w:spacing w:after="0" w:line="276" w:lineRule="auto"/>
        <w:jc w:val="both"/>
        <w:rPr>
          <w:rFonts w:ascii="Times New Roman" w:hAnsi="Times New Roman" w:cs="Times New Roman"/>
          <w:sz w:val="24"/>
          <w:szCs w:val="24"/>
        </w:rPr>
      </w:pPr>
    </w:p>
    <w:p w14:paraId="5AFF7342" w14:textId="2F0EBE46" w:rsidR="00382C78" w:rsidRPr="00382C78" w:rsidRDefault="00990CFD" w:rsidP="00382C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Руководитель образовательной организации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p>
    <w:p w14:paraId="791740C4" w14:textId="77777777" w:rsidR="00382C78" w:rsidRPr="00382C78" w:rsidRDefault="00382C78" w:rsidP="00382C78">
      <w:pPr>
        <w:spacing w:after="0" w:line="276" w:lineRule="auto"/>
        <w:jc w:val="both"/>
        <w:rPr>
          <w:rFonts w:ascii="Times New Roman" w:hAnsi="Times New Roman" w:cs="Times New Roman"/>
          <w:sz w:val="24"/>
          <w:szCs w:val="24"/>
        </w:rPr>
      </w:pPr>
    </w:p>
    <w:p w14:paraId="7C5B5F84" w14:textId="77777777" w:rsidR="00990CFD" w:rsidRDefault="00990CFD" w:rsidP="00382C78">
      <w:pPr>
        <w:spacing w:after="0" w:line="276" w:lineRule="auto"/>
        <w:jc w:val="both"/>
        <w:rPr>
          <w:rFonts w:ascii="Times New Roman" w:hAnsi="Times New Roman" w:cs="Times New Roman"/>
          <w:sz w:val="24"/>
          <w:szCs w:val="24"/>
        </w:rPr>
      </w:pPr>
    </w:p>
    <w:p w14:paraId="4DA30E3E" w14:textId="77777777" w:rsidR="00990CFD" w:rsidRDefault="00990CFD" w:rsidP="00382C78">
      <w:pPr>
        <w:spacing w:after="0" w:line="276" w:lineRule="auto"/>
        <w:jc w:val="both"/>
        <w:rPr>
          <w:rFonts w:ascii="Times New Roman" w:hAnsi="Times New Roman" w:cs="Times New Roman"/>
          <w:sz w:val="24"/>
          <w:szCs w:val="24"/>
        </w:rPr>
      </w:pPr>
    </w:p>
    <w:p w14:paraId="05A2DEE6" w14:textId="77777777" w:rsidR="00990CFD" w:rsidRDefault="00990CFD" w:rsidP="00382C78">
      <w:pPr>
        <w:spacing w:after="0" w:line="276" w:lineRule="auto"/>
        <w:jc w:val="both"/>
        <w:rPr>
          <w:rFonts w:ascii="Times New Roman" w:hAnsi="Times New Roman" w:cs="Times New Roman"/>
          <w:sz w:val="24"/>
          <w:szCs w:val="24"/>
        </w:rPr>
      </w:pPr>
    </w:p>
    <w:p w14:paraId="47D1D7A8" w14:textId="77777777" w:rsidR="00990CFD" w:rsidRDefault="00990CFD" w:rsidP="00382C78">
      <w:pPr>
        <w:spacing w:after="0" w:line="276" w:lineRule="auto"/>
        <w:jc w:val="both"/>
        <w:rPr>
          <w:rFonts w:ascii="Times New Roman" w:hAnsi="Times New Roman" w:cs="Times New Roman"/>
          <w:sz w:val="24"/>
          <w:szCs w:val="24"/>
        </w:rPr>
      </w:pPr>
    </w:p>
    <w:p w14:paraId="5595D73A" w14:textId="77777777" w:rsidR="00990CFD" w:rsidRDefault="00990CFD" w:rsidP="00382C78">
      <w:pPr>
        <w:spacing w:after="0" w:line="276" w:lineRule="auto"/>
        <w:jc w:val="both"/>
        <w:rPr>
          <w:rFonts w:ascii="Times New Roman" w:hAnsi="Times New Roman" w:cs="Times New Roman"/>
          <w:sz w:val="24"/>
          <w:szCs w:val="24"/>
        </w:rPr>
      </w:pPr>
    </w:p>
    <w:p w14:paraId="46700E01" w14:textId="77777777" w:rsidR="00990CFD" w:rsidRDefault="00990CFD" w:rsidP="00382C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Исполнитель:</w:t>
      </w:r>
    </w:p>
    <w:p w14:paraId="3F086287" w14:textId="624765E9" w:rsidR="00382C78" w:rsidRPr="00382C78" w:rsidRDefault="00382C78" w:rsidP="00382C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ФИО</w:t>
      </w:r>
      <w:proofErr w:type="gramStart"/>
      <w:r>
        <w:rPr>
          <w:rFonts w:ascii="Times New Roman" w:hAnsi="Times New Roman" w:cs="Times New Roman"/>
          <w:sz w:val="24"/>
          <w:szCs w:val="24"/>
        </w:rPr>
        <w:t xml:space="preserve"> </w:t>
      </w:r>
      <w:r w:rsidR="00990CFD">
        <w:rPr>
          <w:rFonts w:ascii="Times New Roman" w:hAnsi="Times New Roman" w:cs="Times New Roman"/>
          <w:sz w:val="24"/>
          <w:szCs w:val="24"/>
        </w:rPr>
        <w:t>,</w:t>
      </w:r>
      <w:proofErr w:type="gramEnd"/>
      <w:r w:rsidR="00990CFD">
        <w:rPr>
          <w:rFonts w:ascii="Times New Roman" w:hAnsi="Times New Roman" w:cs="Times New Roman"/>
          <w:sz w:val="24"/>
          <w:szCs w:val="24"/>
        </w:rPr>
        <w:t xml:space="preserve"> контактный телефон</w:t>
      </w:r>
    </w:p>
    <w:p w14:paraId="22086A96" w14:textId="77777777" w:rsidR="00382C78" w:rsidRPr="00382C78" w:rsidRDefault="00382C78" w:rsidP="00382C78">
      <w:pPr>
        <w:jc w:val="both"/>
        <w:rPr>
          <w:rFonts w:ascii="Times New Roman" w:hAnsi="Times New Roman" w:cs="Times New Roman"/>
          <w:b/>
          <w:bCs/>
        </w:rPr>
      </w:pPr>
    </w:p>
    <w:sectPr w:rsidR="00382C78" w:rsidRPr="00382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2CE"/>
    <w:multiLevelType w:val="hybridMultilevel"/>
    <w:tmpl w:val="47DA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22F88"/>
    <w:multiLevelType w:val="hybridMultilevel"/>
    <w:tmpl w:val="602A9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C6CA5"/>
    <w:multiLevelType w:val="hybridMultilevel"/>
    <w:tmpl w:val="85CC4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6700D9"/>
    <w:multiLevelType w:val="hybridMultilevel"/>
    <w:tmpl w:val="6434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90912"/>
    <w:multiLevelType w:val="hybridMultilevel"/>
    <w:tmpl w:val="2E32B5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C31B0"/>
    <w:multiLevelType w:val="hybridMultilevel"/>
    <w:tmpl w:val="B29C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13D93"/>
    <w:multiLevelType w:val="multilevel"/>
    <w:tmpl w:val="D7FEBD54"/>
    <w:lvl w:ilvl="0">
      <w:start w:val="1"/>
      <w:numFmt w:val="bullet"/>
      <w:lvlText w:val="■"/>
      <w:lvlJc w:val="left"/>
      <w:rPr>
        <w:rFonts w:ascii="Arial" w:eastAsia="Arial" w:hAnsi="Arial" w:cs="Arial"/>
        <w:b w:val="0"/>
        <w:bCs w:val="0"/>
        <w:i w:val="0"/>
        <w:iCs w:val="0"/>
        <w:smallCaps w:val="0"/>
        <w:strike w:val="0"/>
        <w:color w:val="373737"/>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8A240B"/>
    <w:multiLevelType w:val="hybridMultilevel"/>
    <w:tmpl w:val="8D3C9F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073305"/>
    <w:multiLevelType w:val="multilevel"/>
    <w:tmpl w:val="E33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83051"/>
    <w:multiLevelType w:val="hybridMultilevel"/>
    <w:tmpl w:val="D682D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DE3316"/>
    <w:multiLevelType w:val="hybridMultilevel"/>
    <w:tmpl w:val="5562F116"/>
    <w:lvl w:ilvl="0" w:tplc="3F46E99A">
      <w:start w:val="1"/>
      <w:numFmt w:val="decimal"/>
      <w:lvlText w:val="%1."/>
      <w:lvlJc w:val="left"/>
      <w:pPr>
        <w:ind w:left="720" w:hanging="360"/>
      </w:pPr>
      <w:rPr>
        <w:rFonts w:eastAsia="Corbe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6061AF"/>
    <w:multiLevelType w:val="hybridMultilevel"/>
    <w:tmpl w:val="F8CEA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062880"/>
    <w:multiLevelType w:val="hybridMultilevel"/>
    <w:tmpl w:val="8794B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
  </w:num>
  <w:num w:numId="5">
    <w:abstractNumId w:val="2"/>
  </w:num>
  <w:num w:numId="6">
    <w:abstractNumId w:val="5"/>
  </w:num>
  <w:num w:numId="7">
    <w:abstractNumId w:val="9"/>
  </w:num>
  <w:num w:numId="8">
    <w:abstractNumId w:val="3"/>
  </w:num>
  <w:num w:numId="9">
    <w:abstractNumId w:val="6"/>
  </w:num>
  <w:num w:numId="10">
    <w:abstractNumId w:val="10"/>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78"/>
    <w:rsid w:val="00001C51"/>
    <w:rsid w:val="00144A7E"/>
    <w:rsid w:val="00156B95"/>
    <w:rsid w:val="001C0507"/>
    <w:rsid w:val="001D0D16"/>
    <w:rsid w:val="00204154"/>
    <w:rsid w:val="002302D3"/>
    <w:rsid w:val="002305F5"/>
    <w:rsid w:val="0025091B"/>
    <w:rsid w:val="0035528C"/>
    <w:rsid w:val="00382C78"/>
    <w:rsid w:val="003A4046"/>
    <w:rsid w:val="003F5ED2"/>
    <w:rsid w:val="003F6D54"/>
    <w:rsid w:val="00404EFA"/>
    <w:rsid w:val="004377A0"/>
    <w:rsid w:val="005159EA"/>
    <w:rsid w:val="005B4D97"/>
    <w:rsid w:val="005D1AD4"/>
    <w:rsid w:val="00640552"/>
    <w:rsid w:val="006E40BF"/>
    <w:rsid w:val="00817E73"/>
    <w:rsid w:val="008450D3"/>
    <w:rsid w:val="00865423"/>
    <w:rsid w:val="008B1B3E"/>
    <w:rsid w:val="008C4B63"/>
    <w:rsid w:val="008F235C"/>
    <w:rsid w:val="009510AC"/>
    <w:rsid w:val="00973114"/>
    <w:rsid w:val="00990CFD"/>
    <w:rsid w:val="009E50D4"/>
    <w:rsid w:val="00A4488D"/>
    <w:rsid w:val="00A70FF5"/>
    <w:rsid w:val="00AF1541"/>
    <w:rsid w:val="00AF23AE"/>
    <w:rsid w:val="00B56BE2"/>
    <w:rsid w:val="00B956EE"/>
    <w:rsid w:val="00BA6EF3"/>
    <w:rsid w:val="00BD2778"/>
    <w:rsid w:val="00BF4AB2"/>
    <w:rsid w:val="00CA7A86"/>
    <w:rsid w:val="00D36706"/>
    <w:rsid w:val="00D43F3A"/>
    <w:rsid w:val="00DD3877"/>
    <w:rsid w:val="00E10E78"/>
    <w:rsid w:val="00E172C3"/>
    <w:rsid w:val="00E44E27"/>
    <w:rsid w:val="00E83DDC"/>
    <w:rsid w:val="00EE588E"/>
    <w:rsid w:val="00F12F32"/>
    <w:rsid w:val="00F7103C"/>
    <w:rsid w:val="00F71EDA"/>
    <w:rsid w:val="00FB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7A0"/>
    <w:pPr>
      <w:ind w:left="720"/>
      <w:contextualSpacing/>
    </w:pPr>
  </w:style>
  <w:style w:type="table" w:styleId="a4">
    <w:name w:val="Table Grid"/>
    <w:basedOn w:val="a1"/>
    <w:uiPriority w:val="59"/>
    <w:rsid w:val="00382C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65423"/>
    <w:pPr>
      <w:spacing w:after="0" w:line="240" w:lineRule="auto"/>
    </w:pPr>
  </w:style>
  <w:style w:type="character" w:customStyle="1" w:styleId="c7">
    <w:name w:val="c7"/>
    <w:basedOn w:val="a0"/>
    <w:rsid w:val="00F12F32"/>
  </w:style>
  <w:style w:type="paragraph" w:customStyle="1" w:styleId="c16">
    <w:name w:val="c16"/>
    <w:basedOn w:val="a"/>
    <w:rsid w:val="00F1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A7A86"/>
    <w:rPr>
      <w:color w:val="0000FF"/>
      <w:u w:val="single"/>
    </w:rPr>
  </w:style>
  <w:style w:type="paragraph" w:styleId="a7">
    <w:name w:val="Balloon Text"/>
    <w:basedOn w:val="a"/>
    <w:link w:val="a8"/>
    <w:uiPriority w:val="99"/>
    <w:semiHidden/>
    <w:unhideWhenUsed/>
    <w:rsid w:val="00F710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7A0"/>
    <w:pPr>
      <w:ind w:left="720"/>
      <w:contextualSpacing/>
    </w:pPr>
  </w:style>
  <w:style w:type="table" w:styleId="a4">
    <w:name w:val="Table Grid"/>
    <w:basedOn w:val="a1"/>
    <w:uiPriority w:val="59"/>
    <w:rsid w:val="00382C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65423"/>
    <w:pPr>
      <w:spacing w:after="0" w:line="240" w:lineRule="auto"/>
    </w:pPr>
  </w:style>
  <w:style w:type="character" w:customStyle="1" w:styleId="c7">
    <w:name w:val="c7"/>
    <w:basedOn w:val="a0"/>
    <w:rsid w:val="00F12F32"/>
  </w:style>
  <w:style w:type="paragraph" w:customStyle="1" w:styleId="c16">
    <w:name w:val="c16"/>
    <w:basedOn w:val="a"/>
    <w:rsid w:val="00F1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A7A86"/>
    <w:rPr>
      <w:color w:val="0000FF"/>
      <w:u w:val="single"/>
    </w:rPr>
  </w:style>
  <w:style w:type="paragraph" w:styleId="a7">
    <w:name w:val="Balloon Text"/>
    <w:basedOn w:val="a"/>
    <w:link w:val="a8"/>
    <w:uiPriority w:val="99"/>
    <w:semiHidden/>
    <w:unhideWhenUsed/>
    <w:rsid w:val="00F710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hyperlink" Target="https://www.psyoffice.ru/7/hrest/4/5364147.html" TargetMode="External"/><Relationship Id="rId21" Type="http://schemas.openxmlformats.org/officeDocument/2006/relationships/image" Target="media/image16.gif"/><Relationship Id="rId34" Type="http://schemas.openxmlformats.org/officeDocument/2006/relationships/hyperlink" Target="https://www.psyoffice.ru/7/hrest/70/7045439.html" TargetMode="External"/><Relationship Id="rId42" Type="http://schemas.openxmlformats.org/officeDocument/2006/relationships/hyperlink" Target="https://www.psyoffice.ru/4-0-4632.htm" TargetMode="External"/><Relationship Id="rId47" Type="http://schemas.openxmlformats.org/officeDocument/2006/relationships/hyperlink" Target="https://www.psyoffice.ru/5-relig-719.htm" TargetMode="External"/><Relationship Id="rId50" Type="http://schemas.openxmlformats.org/officeDocument/2006/relationships/hyperlink" Target="https://www.psyoffice.ru/2-0-1330.htm"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hyperlink" Target="https://www.psyoffice.ru/6-28-vlechenii-zhizn.htm" TargetMode="External"/><Relationship Id="rId46" Type="http://schemas.openxmlformats.org/officeDocument/2006/relationships/hyperlink" Target="https://www.psyoffice.ru/5-enc_philosophy-4903.htm" TargetMode="Externa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hyperlink" Target="https://www.psyoffice.ru/3-0-pedagogika-00257.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hyperlink" Target="https://www.psyoffice.ru/3-0-kat1-2053.htm" TargetMode="External"/><Relationship Id="rId40" Type="http://schemas.openxmlformats.org/officeDocument/2006/relationships/hyperlink" Target="https://www.psyoffice.ru/532-uilber-ken-oko-dukha.-integralnoe-videnie-dlja.html" TargetMode="External"/><Relationship Id="rId45" Type="http://schemas.openxmlformats.org/officeDocument/2006/relationships/hyperlink" Target="https://www.psyoffice.ru/6-487-vysokii-intelekt.htm" TargetMode="External"/><Relationship Id="rId53" Type="http://schemas.openxmlformats.org/officeDocument/2006/relationships/hyperlink" Target="https://psytests.org/anxiety/stai-run.html" TargetMode="Externa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hyperlink" Target="https://www.psyoffice.ru/6-890-nevladenie-rechyu.htm" TargetMode="External"/><Relationship Id="rId49" Type="http://schemas.openxmlformats.org/officeDocument/2006/relationships/hyperlink" Target="https://www.psyoffice.ru/8/psichology/book_o359_page_6.html" TargetMode="External"/><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hyperlink" Target="https://www.psyoffice.ru/5-enc_philosophy-6793.htm" TargetMode="External"/><Relationship Id="rId52" Type="http://schemas.openxmlformats.org/officeDocument/2006/relationships/hyperlink" Target="https://psytests.org/depr/bdiT-run.html"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hyperlink" Target="https://www.psyoffice.ru/8/psichology/book_o392_page_34.html" TargetMode="External"/><Relationship Id="rId43" Type="http://schemas.openxmlformats.org/officeDocument/2006/relationships/hyperlink" Target="https://www.psyoffice.ru/4-0-20002.htm" TargetMode="External"/><Relationship Id="rId48" Type="http://schemas.openxmlformats.org/officeDocument/2006/relationships/hyperlink" Target="https://www.psyoffice.ru/4-0-5647.htm" TargetMode="External"/><Relationship Id="rId8" Type="http://schemas.openxmlformats.org/officeDocument/2006/relationships/image" Target="media/image3.emf"/><Relationship Id="rId51" Type="http://schemas.openxmlformats.org/officeDocument/2006/relationships/hyperlink" Target="https://psytests.org/parent/adorM-run.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1</Pages>
  <Words>9657</Words>
  <Characters>55048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Черешнева ЮВ</cp:lastModifiedBy>
  <cp:revision>17</cp:revision>
  <cp:lastPrinted>2024-01-24T10:30:00Z</cp:lastPrinted>
  <dcterms:created xsi:type="dcterms:W3CDTF">2024-01-15T12:47:00Z</dcterms:created>
  <dcterms:modified xsi:type="dcterms:W3CDTF">2024-03-05T04:26:00Z</dcterms:modified>
</cp:coreProperties>
</file>